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FFC" w14:textId="12D7A4DC" w:rsidR="00C5376B" w:rsidRPr="008F5418" w:rsidRDefault="003220DA" w:rsidP="003220DA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8F5418">
        <w:rPr>
          <w:rFonts w:ascii="Times New Roman" w:hAnsi="Times New Roman" w:cs="Times New Roman"/>
          <w:color w:val="FF0000"/>
          <w:sz w:val="40"/>
          <w:szCs w:val="40"/>
        </w:rPr>
        <w:t>Project design Phase 1 _ Problem solution fit</w:t>
      </w:r>
    </w:p>
    <w:p w14:paraId="2D1B760E" w14:textId="77777777" w:rsidR="007659EA" w:rsidRPr="008F5418" w:rsidRDefault="007659EA" w:rsidP="007659EA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  <w:r w:rsidRPr="008F5418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8F5418">
        <w:rPr>
          <w:rFonts w:ascii="Times New Roman" w:hAnsi="Times New Roman" w:cs="Times New Roman"/>
          <w:bCs/>
          <w:sz w:val="26"/>
          <w:szCs w:val="26"/>
        </w:rPr>
        <w:t>: Smart Solution for Railways</w:t>
      </w:r>
      <w:r w:rsidRPr="008F5418"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8F5418">
        <w:rPr>
          <w:rFonts w:ascii="Times New Roman" w:hAnsi="Times New Roman" w:cs="Times New Roman"/>
          <w:b/>
          <w:sz w:val="26"/>
          <w:szCs w:val="26"/>
        </w:rPr>
        <w:t>Team ID</w:t>
      </w:r>
      <w:r w:rsidRPr="008F5418"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4296"/>
        <w:gridCol w:w="3642"/>
        <w:gridCol w:w="3544"/>
      </w:tblGrid>
      <w:tr w:rsidR="00955938" w:rsidRPr="008F5418" w14:paraId="7429D4E5" w14:textId="77777777" w:rsidTr="00523EAA">
        <w:trPr>
          <w:trHeight w:val="3422"/>
        </w:trPr>
        <w:tc>
          <w:tcPr>
            <w:tcW w:w="4296" w:type="dxa"/>
            <w:shd w:val="clear" w:color="auto" w:fill="FFF2CC" w:themeFill="accent4" w:themeFillTint="33"/>
          </w:tcPr>
          <w:p w14:paraId="559D568D" w14:textId="49F99279" w:rsidR="008F5418" w:rsidRDefault="00823526" w:rsidP="008F541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</w:t>
            </w:r>
            <w:r w:rsidRPr="0082352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CS</w:t>
            </w:r>
          </w:p>
          <w:p w14:paraId="6A8E203E" w14:textId="686C86D8" w:rsidR="008F5418" w:rsidRPr="008F5418" w:rsidRDefault="008F5418" w:rsidP="008F5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</w:t>
            </w:r>
            <w:r w:rsidR="00100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4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SEGMENT(S)</w:t>
            </w:r>
            <w:r w:rsidR="008235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</w:p>
          <w:p w14:paraId="337E2C68" w14:textId="77777777" w:rsidR="008F5418" w:rsidRDefault="008F5418" w:rsidP="008F541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D95346B" w14:textId="7FBFA351" w:rsidR="008F5418" w:rsidRPr="008F5418" w:rsidRDefault="008F5418" w:rsidP="008F5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18">
              <w:rPr>
                <w:rFonts w:ascii="Times New Roman" w:hAnsi="Times New Roman" w:cs="Times New Roman"/>
                <w:sz w:val="24"/>
                <w:szCs w:val="24"/>
              </w:rPr>
              <w:t>Passengers are the customers.</w:t>
            </w:r>
          </w:p>
        </w:tc>
        <w:tc>
          <w:tcPr>
            <w:tcW w:w="3642" w:type="dxa"/>
            <w:shd w:val="clear" w:color="auto" w:fill="FFF2CC" w:themeFill="accent4" w:themeFillTint="33"/>
          </w:tcPr>
          <w:p w14:paraId="2E9B3CCF" w14:textId="4008AFA5" w:rsidR="00823526" w:rsidRPr="00955938" w:rsidRDefault="00823526" w:rsidP="008F541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                                </w:t>
            </w:r>
            <w:r w:rsidR="00E454B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95593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CC</w:t>
            </w:r>
            <w:r w:rsidRPr="00955938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E461291" w14:textId="2F123C6A" w:rsidR="00823526" w:rsidRDefault="00823526" w:rsidP="008F5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526">
              <w:rPr>
                <w:rFonts w:eastAsia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743EA4D" wp14:editId="2EA3BA5C">
                      <wp:simplePos x="0" y="0"/>
                      <wp:positionH relativeFrom="column">
                        <wp:posOffset>16497</wp:posOffset>
                      </wp:positionH>
                      <wp:positionV relativeFrom="paragraph">
                        <wp:posOffset>29065</wp:posOffset>
                      </wp:positionV>
                      <wp:extent cx="2006600" cy="1602464"/>
                      <wp:effectExtent l="0" t="0" r="0" b="0"/>
                      <wp:wrapNone/>
                      <wp:docPr id="3491" name="Group 3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6600" cy="1602464"/>
                                <a:chOff x="0" y="0"/>
                                <a:chExt cx="3187700" cy="1920240"/>
                              </a:xfrm>
                            </wpg:grpSpPr>
                            <wps:wsp>
                              <wps:cNvPr id="4078" name="Shape 4078"/>
                              <wps:cNvSpPr/>
                              <wps:spPr>
                                <a:xfrm>
                                  <a:off x="0" y="0"/>
                                  <a:ext cx="3187700" cy="1920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7700" h="1920240">
                                      <a:moveTo>
                                        <a:pt x="0" y="0"/>
                                      </a:moveTo>
                                      <a:lnTo>
                                        <a:pt x="3187700" y="0"/>
                                      </a:lnTo>
                                      <a:lnTo>
                                        <a:pt x="3187700" y="1920240"/>
                                      </a:lnTo>
                                      <a:lnTo>
                                        <a:pt x="0" y="1920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9" name="Shape 4079"/>
                              <wps:cNvSpPr/>
                              <wps:spPr>
                                <a:xfrm>
                                  <a:off x="571627" y="276099"/>
                                  <a:ext cx="189611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6110" h="179832">
                                      <a:moveTo>
                                        <a:pt x="0" y="0"/>
                                      </a:moveTo>
                                      <a:lnTo>
                                        <a:pt x="1896110" y="0"/>
                                      </a:lnTo>
                                      <a:lnTo>
                                        <a:pt x="189611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0" name="Shape 4080"/>
                              <wps:cNvSpPr/>
                              <wps:spPr>
                                <a:xfrm>
                                  <a:off x="571627" y="462026"/>
                                  <a:ext cx="201345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3458" h="179832">
                                      <a:moveTo>
                                        <a:pt x="0" y="0"/>
                                      </a:moveTo>
                                      <a:lnTo>
                                        <a:pt x="2013458" y="0"/>
                                      </a:lnTo>
                                      <a:lnTo>
                                        <a:pt x="201345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1" name="Shape 4081"/>
                              <wps:cNvSpPr/>
                              <wps:spPr>
                                <a:xfrm>
                                  <a:off x="571627" y="637286"/>
                                  <a:ext cx="1524254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254" h="179832">
                                      <a:moveTo>
                                        <a:pt x="0" y="0"/>
                                      </a:moveTo>
                                      <a:lnTo>
                                        <a:pt x="1524254" y="0"/>
                                      </a:lnTo>
                                      <a:lnTo>
                                        <a:pt x="1524254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2" name="Shape 4082"/>
                              <wps:cNvSpPr/>
                              <wps:spPr>
                                <a:xfrm>
                                  <a:off x="571627" y="823214"/>
                                  <a:ext cx="257124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242" h="179832">
                                      <a:moveTo>
                                        <a:pt x="0" y="0"/>
                                      </a:moveTo>
                                      <a:lnTo>
                                        <a:pt x="2571242" y="0"/>
                                      </a:lnTo>
                                      <a:lnTo>
                                        <a:pt x="257124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3" name="Shape 4083"/>
                              <wps:cNvSpPr/>
                              <wps:spPr>
                                <a:xfrm>
                                  <a:off x="571627" y="1001522"/>
                                  <a:ext cx="763524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524" h="179832">
                                      <a:moveTo>
                                        <a:pt x="0" y="0"/>
                                      </a:moveTo>
                                      <a:lnTo>
                                        <a:pt x="763524" y="0"/>
                                      </a:lnTo>
                                      <a:lnTo>
                                        <a:pt x="763524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427B49" id="Group 3491" o:spid="_x0000_s1026" style="position:absolute;margin-left:1.3pt;margin-top:2.3pt;width:158pt;height:126.2pt;z-index:-251657216;mso-width-relative:margin;mso-height-relative:margin" coordsize="31877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">
                      <v:shape id="Shape 4078" o:spid="_x0000_s1027" style="position:absolute;width:31877;height:19202;visibility:visible;mso-wrap-style:square;v-text-anchor:top" coordsize="3187700,19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" path="m,l3187700,r,1920240l,1920240,,e" stroked="f" strokeweight="0">
                        <v:stroke miterlimit="83231f" joinstyle="miter"/>
                        <v:path arrowok="t" textboxrect="0,0,3187700,1920240"/>
                      </v:shape>
                      <v:shape id="Shape 4079" o:spid="_x0000_s1028" style="position:absolute;left:5716;top:2760;width:18961;height:1799;visibility:visible;mso-wrap-style:square;v-text-anchor:top" coordsize="189611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" path="m,l1896110,r,179832l,179832,,e" stroked="f" strokeweight="0">
                        <v:stroke miterlimit="83231f" joinstyle="miter"/>
                        <v:path arrowok="t" textboxrect="0,0,1896110,179832"/>
                      </v:shape>
                      <v:shape id="Shape 4080" o:spid="_x0000_s1029" style="position:absolute;left:5716;top:4620;width:20134;height:1798;visibility:visible;mso-wrap-style:square;v-text-anchor:top" coordsize="2013458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" path="m,l2013458,r,179832l,179832,,e" stroked="f" strokeweight="0">
                        <v:stroke miterlimit="83231f" joinstyle="miter"/>
                        <v:path arrowok="t" textboxrect="0,0,2013458,179832"/>
                      </v:shape>
                      <v:shape id="Shape 4081" o:spid="_x0000_s1030" style="position:absolute;left:5716;top:6372;width:15242;height:1799;visibility:visible;mso-wrap-style:square;v-text-anchor:top" coordsize="152425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" path="m,l1524254,r,179832l,179832,,e" stroked="f" strokeweight="0">
                        <v:stroke miterlimit="83231f" joinstyle="miter"/>
                        <v:path arrowok="t" textboxrect="0,0,1524254,179832"/>
                      </v:shape>
                      <v:shape id="Shape 4082" o:spid="_x0000_s1031" style="position:absolute;left:5716;top:8232;width:25712;height:1798;visibility:visible;mso-wrap-style:square;v-text-anchor:top" coordsize="257124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" path="m,l2571242,r,179832l,179832,,e" stroked="f" strokeweight="0">
                        <v:stroke miterlimit="83231f" joinstyle="miter"/>
                        <v:path arrowok="t" textboxrect="0,0,2571242,179832"/>
                      </v:shape>
                      <v:shape id="Shape 4083" o:spid="_x0000_s1032" style="position:absolute;left:5716;top:10015;width:7635;height:1798;visibility:visible;mso-wrap-style:square;v-text-anchor:top" coordsize="7635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" path="m,l763524,r,179832l,179832,,e" stroked="f" strokeweight="0">
                        <v:stroke miterlimit="83231f" joinstyle="miter"/>
                        <v:path arrowok="t" textboxrect="0,0,763524,179832"/>
                      </v:shape>
                    </v:group>
                  </w:pict>
                </mc:Fallback>
              </mc:AlternateContent>
            </w:r>
            <w:r w:rsidRPr="008235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6-CUSTOMER CONTRAINTS </w:t>
            </w:r>
          </w:p>
          <w:p w14:paraId="6CAA6248" w14:textId="77777777" w:rsidR="00823526" w:rsidRDefault="00823526" w:rsidP="008F54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63B7C" w14:textId="77777777" w:rsidR="00823526" w:rsidRPr="0010067C" w:rsidRDefault="00823526" w:rsidP="00823526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0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Fewer Maintenance Delays </w:t>
            </w:r>
          </w:p>
          <w:p w14:paraId="1EE4C9E2" w14:textId="77777777" w:rsidR="00823526" w:rsidRPr="0010067C" w:rsidRDefault="00823526" w:rsidP="00823526">
            <w:pPr>
              <w:numPr>
                <w:ilvl w:val="0"/>
                <w:numId w:val="9"/>
              </w:numPr>
              <w:spacing w:after="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0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Restructured and Optimized Passenger Experience </w:t>
            </w:r>
          </w:p>
          <w:p w14:paraId="4008E834" w14:textId="210DF239" w:rsidR="008F5418" w:rsidRPr="00823526" w:rsidRDefault="00823526" w:rsidP="0082352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0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Advanced Analytics for Streamlined Operations</w:t>
            </w:r>
            <w:r w:rsidRPr="0010067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70DC546" w14:textId="275C8FD9" w:rsidR="00E86864" w:rsidRDefault="00823526" w:rsidP="00E86864">
            <w:pPr>
              <w:pStyle w:val="Heading1"/>
              <w:outlineLvl w:val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2352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5-AVAILABE SOLUTIONS</w:t>
            </w:r>
            <w:r w:rsidR="0010067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82352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AS</w:t>
            </w:r>
          </w:p>
          <w:p w14:paraId="496BC8D9" w14:textId="77777777" w:rsidR="0010067C" w:rsidRDefault="0010067C" w:rsidP="0010067C"/>
          <w:p w14:paraId="47051761" w14:textId="37F1D5F9" w:rsidR="0010067C" w:rsidRPr="0010067C" w:rsidRDefault="0010067C" w:rsidP="0010067C">
            <w:pPr>
              <w:spacing w:line="241" w:lineRule="auto"/>
              <w:ind w:left="202" w:right="24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067C">
              <w:rPr>
                <w:rFonts w:ascii="Times New Roman" w:eastAsia="Calibri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95EC951" wp14:editId="345E038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-328137</wp:posOffset>
                      </wp:positionV>
                      <wp:extent cx="3213100" cy="1920240"/>
                      <wp:effectExtent l="0" t="0" r="0" b="0"/>
                      <wp:wrapNone/>
                      <wp:docPr id="3532" name="Group 3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100" cy="1920240"/>
                                <a:chOff x="0" y="0"/>
                                <a:chExt cx="3213100" cy="1920240"/>
                              </a:xfrm>
                            </wpg:grpSpPr>
                            <wps:wsp>
                              <wps:cNvPr id="4090" name="Shape 4090"/>
                              <wps:cNvSpPr/>
                              <wps:spPr>
                                <a:xfrm>
                                  <a:off x="0" y="0"/>
                                  <a:ext cx="3213100" cy="1920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100" h="1920240">
                                      <a:moveTo>
                                        <a:pt x="0" y="0"/>
                                      </a:moveTo>
                                      <a:lnTo>
                                        <a:pt x="3213100" y="0"/>
                                      </a:lnTo>
                                      <a:lnTo>
                                        <a:pt x="3213100" y="1920240"/>
                                      </a:lnTo>
                                      <a:lnTo>
                                        <a:pt x="0" y="1920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5D94FD" id="Group 3532" o:spid="_x0000_s1026" style="position:absolute;margin-left:1pt;margin-top:-25.85pt;width:253pt;height:151.2pt;z-index:-251655168" coordsize="32131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">
                      <v:shape id="Shape 4090" o:spid="_x0000_s1027" style="position:absolute;width:32131;height:19202;visibility:visible;mso-wrap-style:square;v-text-anchor:top" coordsize="3213100,19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" path="m,l3213100,r,1920240l,1920240,,e" stroked="f" strokeweight="0">
                        <v:stroke miterlimit="83231f" joinstyle="miter"/>
                        <v:path arrowok="t" textboxrect="0,0,3213100,1920240"/>
                      </v:shape>
                    </v:group>
                  </w:pict>
                </mc:Fallback>
              </mc:AlternateContent>
            </w:r>
            <w:r w:rsidRPr="00100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GPS tracking device will be placed in train which is helpful to find the live status of the train. Booking tickets is made easier from a web page and for each ticket a unique QR will be provided. </w:t>
            </w:r>
          </w:p>
          <w:p w14:paraId="30C0EBFB" w14:textId="2655ECD7" w:rsidR="0010067C" w:rsidRPr="0010067C" w:rsidRDefault="0010067C" w:rsidP="0010067C"/>
        </w:tc>
      </w:tr>
      <w:tr w:rsidR="00523EAA" w:rsidRPr="008F5418" w14:paraId="2A323EF4" w14:textId="77777777" w:rsidTr="00523EAA">
        <w:trPr>
          <w:trHeight w:val="4236"/>
        </w:trPr>
        <w:tc>
          <w:tcPr>
            <w:tcW w:w="4296" w:type="dxa"/>
            <w:shd w:val="clear" w:color="auto" w:fill="FBE4D5" w:themeFill="accent2" w:themeFillTint="33"/>
          </w:tcPr>
          <w:p w14:paraId="7AADA47E" w14:textId="08275694" w:rsidR="008F5418" w:rsidRPr="004331F5" w:rsidRDefault="0010067C" w:rsidP="008F541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331F5">
              <w:rPr>
                <w:rFonts w:ascii="Times New Roman" w:hAnsi="Times New Roman" w:cs="Times New Roman"/>
                <w:color w:val="FBE4D5" w:themeColor="accent2" w:themeTint="33"/>
                <w:sz w:val="24"/>
                <w:szCs w:val="24"/>
              </w:rPr>
              <w:t xml:space="preserve">                                                           </w:t>
            </w:r>
            <w:r w:rsidRPr="004331F5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J&amp;P</w:t>
            </w:r>
          </w:p>
          <w:p w14:paraId="3C2EBC3A" w14:textId="77777777" w:rsidR="008F5418" w:rsidRPr="004331F5" w:rsidRDefault="008F5418" w:rsidP="0010067C">
            <w:pPr>
              <w:rPr>
                <w:rFonts w:ascii="Times New Roman" w:hAnsi="Times New Roman" w:cs="Times New Roman"/>
                <w:color w:val="FBE4D5" w:themeColor="accent2" w:themeTint="33"/>
                <w:sz w:val="24"/>
                <w:szCs w:val="24"/>
              </w:rPr>
            </w:pPr>
            <w:r w:rsidRPr="00433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</w:t>
            </w:r>
            <w:r w:rsidR="0010067C" w:rsidRPr="00433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33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JOBS TO BE DONE /PROBLEMS</w:t>
            </w:r>
            <w:r w:rsidRPr="004331F5">
              <w:rPr>
                <w:rFonts w:ascii="Times New Roman" w:hAnsi="Times New Roman" w:cs="Times New Roman"/>
                <w:b/>
                <w:bCs/>
                <w:color w:val="FBE4D5" w:themeColor="accent2" w:themeTint="33"/>
                <w:sz w:val="24"/>
                <w:szCs w:val="24"/>
              </w:rPr>
              <w:t>2</w:t>
            </w:r>
            <w:r w:rsidRPr="004331F5">
              <w:rPr>
                <w:rFonts w:ascii="Times New Roman" w:hAnsi="Times New Roman" w:cs="Times New Roman"/>
                <w:color w:val="FBE4D5" w:themeColor="accent2" w:themeTint="33"/>
                <w:sz w:val="24"/>
                <w:szCs w:val="24"/>
              </w:rPr>
              <w:t>-</w:t>
            </w:r>
          </w:p>
          <w:p w14:paraId="536F3767" w14:textId="77777777" w:rsidR="0010067C" w:rsidRPr="004331F5" w:rsidRDefault="0010067C" w:rsidP="0010067C">
            <w:pPr>
              <w:rPr>
                <w:rFonts w:ascii="Times New Roman" w:hAnsi="Times New Roman" w:cs="Times New Roman"/>
                <w:color w:val="FBE4D5" w:themeColor="accent2" w:themeTint="33"/>
              </w:rPr>
            </w:pPr>
          </w:p>
          <w:p w14:paraId="3326687D" w14:textId="6383474B" w:rsidR="004331F5" w:rsidRPr="004331F5" w:rsidRDefault="004331F5" w:rsidP="0010067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31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Ticket:</w:t>
            </w:r>
          </w:p>
          <w:p w14:paraId="3E52F7D1" w14:textId="47BD5E0D" w:rsidR="004331F5" w:rsidRPr="004331F5" w:rsidRDefault="004331F5" w:rsidP="00100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1F5">
              <w:rPr>
                <w:rFonts w:ascii="Times New Roman" w:hAnsi="Times New Roman" w:cs="Times New Roman"/>
                <w:sz w:val="24"/>
                <w:szCs w:val="24"/>
              </w:rPr>
              <w:t xml:space="preserve">     To provide a web page or web app to the customers to book their Railway tickets from anywhere at any time.</w:t>
            </w:r>
          </w:p>
          <w:p w14:paraId="46CDEA2B" w14:textId="649D5E78" w:rsidR="004331F5" w:rsidRPr="004331F5" w:rsidRDefault="004331F5" w:rsidP="00100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DFC30" w14:textId="10CCC2BD" w:rsidR="004331F5" w:rsidRPr="004331F5" w:rsidRDefault="004331F5" w:rsidP="0010067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31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Tracking:</w:t>
            </w:r>
          </w:p>
          <w:p w14:paraId="1A577E6A" w14:textId="4D77299B" w:rsidR="004331F5" w:rsidRPr="004331F5" w:rsidRDefault="004331F5" w:rsidP="00100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1F5">
              <w:rPr>
                <w:rFonts w:ascii="Times New Roman" w:hAnsi="Times New Roman" w:cs="Times New Roman"/>
                <w:sz w:val="24"/>
                <w:szCs w:val="24"/>
              </w:rPr>
              <w:t xml:space="preserve">     The live status of the train must be updated to the passengers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D957CC" w14:textId="0C5BA71B" w:rsidR="004331F5" w:rsidRPr="004331F5" w:rsidRDefault="004331F5" w:rsidP="0010067C"/>
        </w:tc>
        <w:tc>
          <w:tcPr>
            <w:tcW w:w="3642" w:type="dxa"/>
            <w:shd w:val="clear" w:color="auto" w:fill="FBE4D5" w:themeFill="accent2" w:themeFillTint="33"/>
          </w:tcPr>
          <w:p w14:paraId="7A18BB24" w14:textId="0628DC53" w:rsidR="004331F5" w:rsidRDefault="004331F5" w:rsidP="004331F5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                                            </w:t>
            </w:r>
            <w:r w:rsidR="00E454B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</w:t>
            </w:r>
            <w:r w:rsidRPr="004331F5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RC</w:t>
            </w:r>
          </w:p>
          <w:p w14:paraId="409776C5" w14:textId="1E1DD8F4" w:rsidR="004331F5" w:rsidRPr="004331F5" w:rsidRDefault="004331F5" w:rsidP="004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1F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9. PROBLEM ROOT CAUSE</w:t>
            </w:r>
            <w:r w:rsidRPr="00433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F634A8D" w14:textId="77777777" w:rsidR="0010067C" w:rsidRDefault="0010067C" w:rsidP="004331F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F23794B" w14:textId="50E439F0" w:rsidR="004331F5" w:rsidRDefault="004331F5" w:rsidP="004331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Pr="004331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Passengers it difficult to get the ticket by Standing in queue. At the same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they cant able to know the information about the delay of train.</w:t>
            </w:r>
          </w:p>
          <w:p w14:paraId="5E8F87F9" w14:textId="77777777" w:rsidR="00955938" w:rsidRDefault="00955938" w:rsidP="004331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09D14D" w14:textId="2E9D64EE" w:rsidR="004331F5" w:rsidRPr="004331F5" w:rsidRDefault="004331F5" w:rsidP="004331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To overcome this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559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provide a unique QR and GPS module was installed in the train is used to track it.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3ED34D1D" w14:textId="77777777" w:rsidR="00E86864" w:rsidRDefault="00955938" w:rsidP="007659E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</w:t>
            </w:r>
            <w:r w:rsidRPr="00955938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BE</w:t>
            </w:r>
          </w:p>
          <w:p w14:paraId="751CAB36" w14:textId="77777777" w:rsidR="00955938" w:rsidRDefault="00955938" w:rsidP="007659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 BEHAVIOUR</w:t>
            </w:r>
          </w:p>
          <w:p w14:paraId="454BD01C" w14:textId="77777777" w:rsidR="00523EAA" w:rsidRDefault="00523EAA" w:rsidP="007659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B07EBB" w14:textId="7A8E9552" w:rsidR="00523EAA" w:rsidRPr="00523EAA" w:rsidRDefault="00523EAA" w:rsidP="00523EA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23EAA">
              <w:rPr>
                <w:rFonts w:ascii="Times New Roman" w:hAnsi="Times New Roman" w:cs="Times New Roman"/>
                <w:sz w:val="24"/>
                <w:szCs w:val="24"/>
              </w:rPr>
              <w:t>According to the needs of the passengers we</w:t>
            </w:r>
            <w:r w:rsidRPr="00523E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3EAA">
              <w:rPr>
                <w:rFonts w:ascii="Times New Roman" w:hAnsi="Times New Roman" w:cs="Times New Roman"/>
                <w:sz w:val="24"/>
                <w:szCs w:val="24"/>
              </w:rPr>
              <w:t>should provide a genuine empathy for the problem regarded</w:t>
            </w:r>
            <w:r w:rsidRPr="00523E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036D9D" w14:textId="5D90FF91" w:rsidR="00523EAA" w:rsidRPr="00523EAA" w:rsidRDefault="00523EAA" w:rsidP="00523EA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DE2AD" w14:textId="42424CDC" w:rsidR="00523EAA" w:rsidRPr="00523EAA" w:rsidRDefault="00523EAA" w:rsidP="00523EA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23EAA">
              <w:rPr>
                <w:rFonts w:ascii="Times New Roman" w:hAnsi="Times New Roman" w:cs="Times New Roman"/>
                <w:sz w:val="24"/>
                <w:szCs w:val="24"/>
              </w:rPr>
              <w:t xml:space="preserve">Looking over the rating section we can easily </w:t>
            </w:r>
            <w:r w:rsidRPr="00523EAA">
              <w:rPr>
                <w:rFonts w:ascii="Times New Roman" w:hAnsi="Times New Roman" w:cs="Times New Roman"/>
                <w:sz w:val="24"/>
                <w:szCs w:val="24"/>
              </w:rPr>
              <w:t>find out how the customer gets issue while using the application.</w:t>
            </w:r>
          </w:p>
          <w:p w14:paraId="1EA94E38" w14:textId="77777777" w:rsidR="00523EAA" w:rsidRDefault="00523EAA" w:rsidP="00523EAA">
            <w:pPr>
              <w:spacing w:after="160"/>
            </w:pPr>
          </w:p>
          <w:p w14:paraId="47AF468C" w14:textId="20FAA613" w:rsidR="00523EAA" w:rsidRPr="00523EAA" w:rsidRDefault="00523EAA" w:rsidP="00765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938" w:rsidRPr="008F5418" w14:paraId="78A8B762" w14:textId="77777777" w:rsidTr="00E454B8">
        <w:trPr>
          <w:trHeight w:val="4414"/>
        </w:trPr>
        <w:tc>
          <w:tcPr>
            <w:tcW w:w="4296" w:type="dxa"/>
            <w:shd w:val="clear" w:color="auto" w:fill="EDEDED" w:themeFill="accent3" w:themeFillTint="33"/>
          </w:tcPr>
          <w:p w14:paraId="318116C6" w14:textId="1C87F2B0" w:rsidR="00E86864" w:rsidRDefault="00523EAA" w:rsidP="007659EA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D6F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TRIGGERS</w:t>
            </w:r>
            <w:r w:rsidRPr="00523EA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7D6F16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 xml:space="preserve">                              TR</w:t>
            </w:r>
          </w:p>
          <w:p w14:paraId="26760129" w14:textId="77777777" w:rsidR="00E454B8" w:rsidRDefault="00E454B8" w:rsidP="007659EA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  <w:p w14:paraId="648F8BE3" w14:textId="77777777" w:rsidR="007D6F16" w:rsidRDefault="007D6F16" w:rsidP="00765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be triggered to the application by the usage of their neighbours.</w:t>
            </w:r>
          </w:p>
          <w:p w14:paraId="1515779D" w14:textId="77777777" w:rsidR="007D6F16" w:rsidRDefault="007D6F16" w:rsidP="00765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B04E7" w14:textId="689903F0" w:rsidR="007D6F16" w:rsidRDefault="007D6F16" w:rsidP="007659EA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D6F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EMOTIONS                                </w:t>
            </w:r>
            <w:r w:rsidR="00E45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D6F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D6F16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EM</w:t>
            </w:r>
          </w:p>
          <w:p w14:paraId="6425E325" w14:textId="77777777" w:rsidR="00E454B8" w:rsidRDefault="00E454B8" w:rsidP="007659EA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  <w:p w14:paraId="6BF87C55" w14:textId="1D4E6BD3" w:rsidR="00E454B8" w:rsidRPr="00E454B8" w:rsidRDefault="00E454B8" w:rsidP="00E454B8">
            <w:pPr>
              <w:spacing w:after="38" w:line="238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Before:</w:t>
            </w:r>
            <w:r w:rsidRPr="00E4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They feel nervous because there is no option to proceed further and if they miss the </w:t>
            </w:r>
            <w:proofErr w:type="gramStart"/>
            <w:r w:rsidRPr="00E4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</w:t>
            </w:r>
            <w:proofErr w:type="gramEnd"/>
            <w:r w:rsidRPr="00E4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they can’t track it too. </w:t>
            </w:r>
          </w:p>
          <w:p w14:paraId="648B486E" w14:textId="77777777" w:rsidR="00E454B8" w:rsidRPr="00E454B8" w:rsidRDefault="00E454B8" w:rsidP="00E454B8">
            <w:pPr>
              <w:spacing w:after="38" w:line="238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A5E52A" w14:textId="36C6A6FD" w:rsidR="007D6F16" w:rsidRPr="007D6F16" w:rsidRDefault="00E454B8" w:rsidP="00E454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After:</w:t>
            </w:r>
            <w:r w:rsidRPr="00E4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Now the passengers can track the live location of the train and will never lose their confidence.</w:t>
            </w:r>
          </w:p>
        </w:tc>
        <w:tc>
          <w:tcPr>
            <w:tcW w:w="3642" w:type="dxa"/>
            <w:shd w:val="clear" w:color="auto" w:fill="EDEDED" w:themeFill="accent3" w:themeFillTint="33"/>
          </w:tcPr>
          <w:p w14:paraId="2467F820" w14:textId="02085CDD" w:rsidR="00E454B8" w:rsidRDefault="00E454B8" w:rsidP="00E454B8">
            <w:pPr>
              <w:tabs>
                <w:tab w:val="center" w:pos="1006"/>
                <w:tab w:val="center" w:pos="4599"/>
              </w:tabs>
              <w:spacing w:after="2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454B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10. YOUR SOLUTION</w:t>
            </w:r>
            <w:r w:rsidRPr="00E454B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    </w:t>
            </w:r>
            <w:r w:rsidRPr="00E454B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</w:t>
            </w:r>
            <w:r w:rsidRPr="00E454B8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SL</w:t>
            </w:r>
          </w:p>
          <w:p w14:paraId="6BDB025B" w14:textId="22E41E37" w:rsidR="00E454B8" w:rsidRPr="00E454B8" w:rsidRDefault="00E454B8" w:rsidP="00E454B8">
            <w:pPr>
              <w:tabs>
                <w:tab w:val="center" w:pos="1006"/>
                <w:tab w:val="center" w:pos="4599"/>
              </w:tabs>
              <w:spacing w:after="2"/>
              <w:rPr>
                <w:rFonts w:ascii="Times New Roman" w:hAnsi="Times New Roman" w:cs="Times New Roman"/>
                <w:sz w:val="24"/>
                <w:szCs w:val="24"/>
              </w:rPr>
            </w:pPr>
            <w:r w:rsidRPr="00E454B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                                  </w:t>
            </w:r>
          </w:p>
          <w:p w14:paraId="6EA57110" w14:textId="77777777" w:rsidR="00E454B8" w:rsidRPr="00E454B8" w:rsidRDefault="00E454B8" w:rsidP="00E454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web page will be provided and the passenger can sign in the page and they can book their train ticket using it. </w:t>
            </w:r>
          </w:p>
          <w:p w14:paraId="4B5563E2" w14:textId="43A6BCCA" w:rsidR="00E86864" w:rsidRPr="008F5418" w:rsidRDefault="00E454B8" w:rsidP="00E454B8">
            <w:pPr>
              <w:rPr>
                <w:rFonts w:ascii="Times New Roman" w:hAnsi="Times New Roman" w:cs="Times New Roman"/>
                <w:color w:val="FF0000"/>
              </w:rPr>
            </w:pPr>
            <w:r w:rsidRPr="00E4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a ticket is booked the passenger will get a unique QR code for further verifications by</w:t>
            </w:r>
            <w:r w:rsidRPr="00E4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4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railway department. The passenger can also track the live status of the train in that web page.</w:t>
            </w:r>
          </w:p>
        </w:tc>
        <w:tc>
          <w:tcPr>
            <w:tcW w:w="3544" w:type="dxa"/>
            <w:shd w:val="clear" w:color="auto" w:fill="EDEDED" w:themeFill="accent3" w:themeFillTint="33"/>
          </w:tcPr>
          <w:p w14:paraId="3CCE5EFF" w14:textId="7C5B1CD7" w:rsidR="00E454B8" w:rsidRPr="00E454B8" w:rsidRDefault="00E454B8" w:rsidP="00E454B8">
            <w:pPr>
              <w:tabs>
                <w:tab w:val="center" w:pos="1773"/>
                <w:tab w:val="center" w:pos="46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54B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8.CHANNELS of BEHAVIOUR </w:t>
            </w:r>
            <w:r w:rsidRPr="00E454B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                                            </w:t>
            </w:r>
            <w:r w:rsidRPr="00E454B8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shd w:val="clear" w:color="auto" w:fill="22A782"/>
              </w:rPr>
              <w:t xml:space="preserve">CH  </w:t>
            </w:r>
            <w:r w:rsidRPr="00E454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41F21B8" w14:textId="77777777" w:rsidR="00E454B8" w:rsidRPr="00E454B8" w:rsidRDefault="00E454B8" w:rsidP="00E454B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54B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ONLINE </w:t>
            </w:r>
          </w:p>
          <w:p w14:paraId="39D007CD" w14:textId="3EFEFF26" w:rsidR="00E454B8" w:rsidRPr="00E454B8" w:rsidRDefault="00E454B8" w:rsidP="00E454B8">
            <w:pPr>
              <w:spacing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454B8">
              <w:rPr>
                <w:rFonts w:ascii="Times New Roman" w:hAnsi="Times New Roman" w:cs="Times New Roman"/>
                <w:sz w:val="24"/>
                <w:szCs w:val="24"/>
              </w:rPr>
              <w:t xml:space="preserve">Customers try to request for the problems through the application how they use and how it is </w:t>
            </w:r>
            <w:r w:rsidRPr="00E454B8">
              <w:rPr>
                <w:rFonts w:ascii="Times New Roman" w:hAnsi="Times New Roman" w:cs="Times New Roman"/>
                <w:sz w:val="24"/>
                <w:szCs w:val="24"/>
              </w:rPr>
              <w:t>favouring</w:t>
            </w:r>
            <w:r w:rsidRPr="00E454B8">
              <w:rPr>
                <w:rFonts w:ascii="Times New Roman" w:hAnsi="Times New Roman" w:cs="Times New Roman"/>
                <w:sz w:val="24"/>
                <w:szCs w:val="24"/>
              </w:rPr>
              <w:t xml:space="preserve"> them using the rating option by which we can find the </w:t>
            </w:r>
            <w:r w:rsidRPr="00E454B8"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r w:rsidRPr="00E454B8">
              <w:rPr>
                <w:rFonts w:ascii="Times New Roman" w:hAnsi="Times New Roman" w:cs="Times New Roman"/>
                <w:sz w:val="24"/>
                <w:szCs w:val="24"/>
              </w:rPr>
              <w:t xml:space="preserve"> of the customer and issues or problems they face. </w:t>
            </w:r>
          </w:p>
          <w:p w14:paraId="2263D0F4" w14:textId="77777777" w:rsidR="00E454B8" w:rsidRPr="00E454B8" w:rsidRDefault="00E454B8" w:rsidP="00E454B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454B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OFFLINE </w:t>
            </w:r>
          </w:p>
          <w:p w14:paraId="25E5B6F6" w14:textId="48FD7443" w:rsidR="00E86864" w:rsidRPr="008F5418" w:rsidRDefault="00E454B8" w:rsidP="007659EA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454B8">
              <w:rPr>
                <w:rFonts w:ascii="Times New Roman" w:hAnsi="Times New Roman" w:cs="Times New Roman"/>
                <w:sz w:val="24"/>
                <w:szCs w:val="24"/>
              </w:rPr>
              <w:t xml:space="preserve">By direct booking of </w:t>
            </w:r>
            <w:proofErr w:type="gramStart"/>
            <w:r w:rsidRPr="00E454B8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proofErr w:type="gramEnd"/>
            <w:r w:rsidRPr="00E454B8">
              <w:rPr>
                <w:rFonts w:ascii="Times New Roman" w:hAnsi="Times New Roman" w:cs="Times New Roman"/>
                <w:sz w:val="24"/>
                <w:szCs w:val="24"/>
              </w:rPr>
              <w:t xml:space="preserve"> they need to be in a queue for receiving a ticket which seems to be a big deal for the customers.</w:t>
            </w:r>
          </w:p>
        </w:tc>
      </w:tr>
    </w:tbl>
    <w:p w14:paraId="75DC3DE5" w14:textId="1CFC78B3" w:rsidR="003220DA" w:rsidRPr="008F5418" w:rsidRDefault="003220DA" w:rsidP="00E454B8">
      <w:pPr>
        <w:rPr>
          <w:rFonts w:ascii="Times New Roman" w:hAnsi="Times New Roman" w:cs="Times New Roman"/>
          <w:color w:val="FF0000"/>
          <w:sz w:val="40"/>
          <w:szCs w:val="40"/>
        </w:rPr>
      </w:pPr>
    </w:p>
    <w:sectPr w:rsidR="003220DA" w:rsidRPr="008F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337D" w14:textId="77777777" w:rsidR="00901CE0" w:rsidRDefault="00901CE0" w:rsidP="00E86864">
      <w:pPr>
        <w:spacing w:after="0" w:line="240" w:lineRule="auto"/>
      </w:pPr>
      <w:r>
        <w:separator/>
      </w:r>
    </w:p>
  </w:endnote>
  <w:endnote w:type="continuationSeparator" w:id="0">
    <w:p w14:paraId="0F202C51" w14:textId="77777777" w:rsidR="00901CE0" w:rsidRDefault="00901CE0" w:rsidP="00E8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5560" w14:textId="77777777" w:rsidR="00901CE0" w:rsidRDefault="00901CE0" w:rsidP="00E86864">
      <w:pPr>
        <w:spacing w:after="0" w:line="240" w:lineRule="auto"/>
      </w:pPr>
      <w:r>
        <w:separator/>
      </w:r>
    </w:p>
  </w:footnote>
  <w:footnote w:type="continuationSeparator" w:id="0">
    <w:p w14:paraId="471BA5D2" w14:textId="77777777" w:rsidR="00901CE0" w:rsidRDefault="00901CE0" w:rsidP="00E8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3187"/>
    <w:multiLevelType w:val="hybridMultilevel"/>
    <w:tmpl w:val="7144C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7156"/>
    <w:multiLevelType w:val="hybridMultilevel"/>
    <w:tmpl w:val="84261938"/>
    <w:lvl w:ilvl="0" w:tplc="D5DC0CA4">
      <w:start w:val="1"/>
      <w:numFmt w:val="bullet"/>
      <w:lvlText w:val="•"/>
      <w:lvlJc w:val="left"/>
      <w:pPr>
        <w:ind w:left="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7E0F26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D21606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16522C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667CF4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B6D2E4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9EAB1C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188976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6CAF30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E427C7"/>
    <w:multiLevelType w:val="hybridMultilevel"/>
    <w:tmpl w:val="8D322C92"/>
    <w:lvl w:ilvl="0" w:tplc="401609B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950D8"/>
    <w:multiLevelType w:val="hybridMultilevel"/>
    <w:tmpl w:val="598A5C10"/>
    <w:lvl w:ilvl="0" w:tplc="CF4E9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075F5"/>
    <w:multiLevelType w:val="hybridMultilevel"/>
    <w:tmpl w:val="A1524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8465B"/>
    <w:multiLevelType w:val="hybridMultilevel"/>
    <w:tmpl w:val="A4A03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B0E00"/>
    <w:multiLevelType w:val="hybridMultilevel"/>
    <w:tmpl w:val="15164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F6766"/>
    <w:multiLevelType w:val="hybridMultilevel"/>
    <w:tmpl w:val="786C6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C1D0D"/>
    <w:multiLevelType w:val="hybridMultilevel"/>
    <w:tmpl w:val="387AF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37437">
    <w:abstractNumId w:val="6"/>
  </w:num>
  <w:num w:numId="2" w16cid:durableId="1489592513">
    <w:abstractNumId w:val="2"/>
  </w:num>
  <w:num w:numId="3" w16cid:durableId="40593983">
    <w:abstractNumId w:val="7"/>
  </w:num>
  <w:num w:numId="4" w16cid:durableId="1000692126">
    <w:abstractNumId w:val="4"/>
  </w:num>
  <w:num w:numId="5" w16cid:durableId="1334255909">
    <w:abstractNumId w:val="5"/>
  </w:num>
  <w:num w:numId="6" w16cid:durableId="375392653">
    <w:abstractNumId w:val="8"/>
  </w:num>
  <w:num w:numId="7" w16cid:durableId="1724213083">
    <w:abstractNumId w:val="3"/>
  </w:num>
  <w:num w:numId="8" w16cid:durableId="1913077373">
    <w:abstractNumId w:val="1"/>
  </w:num>
  <w:num w:numId="9" w16cid:durableId="125108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DA"/>
    <w:rsid w:val="0010067C"/>
    <w:rsid w:val="003220DA"/>
    <w:rsid w:val="004331F5"/>
    <w:rsid w:val="00523EAA"/>
    <w:rsid w:val="007659EA"/>
    <w:rsid w:val="007D6F16"/>
    <w:rsid w:val="00823526"/>
    <w:rsid w:val="008F5418"/>
    <w:rsid w:val="00901CE0"/>
    <w:rsid w:val="00955938"/>
    <w:rsid w:val="00C5376B"/>
    <w:rsid w:val="00E454B8"/>
    <w:rsid w:val="00E8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BE0C"/>
  <w15:chartTrackingRefBased/>
  <w15:docId w15:val="{D532B61A-6A86-4497-BC24-30929248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864"/>
  </w:style>
  <w:style w:type="paragraph" w:styleId="Footer">
    <w:name w:val="footer"/>
    <w:basedOn w:val="Normal"/>
    <w:link w:val="FooterChar"/>
    <w:uiPriority w:val="99"/>
    <w:unhideWhenUsed/>
    <w:rsid w:val="00E86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864"/>
  </w:style>
  <w:style w:type="character" w:customStyle="1" w:styleId="Heading1Char">
    <w:name w:val="Heading 1 Char"/>
    <w:basedOn w:val="DefaultParagraphFont"/>
    <w:link w:val="Heading1"/>
    <w:uiPriority w:val="9"/>
    <w:rsid w:val="00E86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2</cp:revision>
  <dcterms:created xsi:type="dcterms:W3CDTF">2022-11-13T05:21:00Z</dcterms:created>
  <dcterms:modified xsi:type="dcterms:W3CDTF">2022-11-13T06:59:00Z</dcterms:modified>
</cp:coreProperties>
</file>