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68042" w14:textId="77777777" w:rsidR="00A41B05" w:rsidRPr="00770BBA" w:rsidRDefault="00000000" w:rsidP="00CE1241">
      <w:pPr>
        <w:spacing w:after="200" w:line="276" w:lineRule="auto"/>
        <w:ind w:left="720" w:firstLine="720"/>
        <w:jc w:val="both"/>
      </w:pPr>
      <w:r>
        <w:rPr>
          <w:b/>
          <w:bCs/>
          <w:sz w:val="28"/>
          <w:szCs w:val="28"/>
        </w:rPr>
        <w:t>An Intelligent System for Detecting Anomalous Login Behaviour</w:t>
      </w:r>
    </w:p>
    <w:tbl>
      <w:tblPr>
        <w:tblStyle w:val="a"/>
        <w:tblW w:w="6628" w:type="dxa"/>
        <w:jc w:val="center"/>
        <w:tblInd w:w="0" w:type="dxa"/>
        <w:tblLayout w:type="fixed"/>
        <w:tblLook w:val="0000" w:firstRow="0" w:lastRow="0" w:firstColumn="0" w:lastColumn="0" w:noHBand="0" w:noVBand="0"/>
      </w:tblPr>
      <w:tblGrid>
        <w:gridCol w:w="3214"/>
        <w:gridCol w:w="3414"/>
      </w:tblGrid>
      <w:tr w:rsidR="00A41B05" w:rsidRPr="00770BBA" w14:paraId="22D232E2" w14:textId="77777777">
        <w:trPr>
          <w:jc w:val="center"/>
        </w:trPr>
        <w:tc>
          <w:tcPr>
            <w:tcW w:w="3214" w:type="dxa"/>
          </w:tcPr>
          <w:p w14:paraId="646323F7" w14:textId="692E754A" w:rsidR="00A41B05" w:rsidRPr="00770BBA" w:rsidRDefault="00CE1241" w:rsidP="002164BA">
            <w:pPr>
              <w:spacing w:after="40"/>
              <w:jc w:val="both"/>
            </w:pPr>
            <w:r>
              <w:rPr>
                <w:b/>
                <w:bCs/>
                <w:sz w:val="22"/>
                <w:szCs w:val="22"/>
              </w:rPr>
              <w:t xml:space="preserve">               </w:t>
            </w:r>
            <w:r w:rsidR="00664C2F">
              <w:rPr>
                <w:b/>
                <w:bCs/>
                <w:sz w:val="22"/>
                <w:szCs w:val="22"/>
              </w:rPr>
              <w:t xml:space="preserve"> </w:t>
            </w:r>
            <w:r>
              <w:rPr>
                <w:b/>
                <w:bCs/>
                <w:sz w:val="22"/>
                <w:szCs w:val="22"/>
              </w:rPr>
              <w:t>Kartik Sharma</w:t>
            </w:r>
          </w:p>
          <w:p w14:paraId="4A679937" w14:textId="77777777" w:rsidR="00A41B05" w:rsidRPr="00770BBA" w:rsidRDefault="00000000" w:rsidP="002164BA">
            <w:pPr>
              <w:spacing w:after="40"/>
              <w:jc w:val="both"/>
            </w:pPr>
            <w:r>
              <w:rPr>
                <w:i/>
                <w:iCs/>
              </w:rPr>
              <w:t>Dept. Computer Science &amp; Engineering</w:t>
            </w:r>
          </w:p>
          <w:p w14:paraId="036DAEB2" w14:textId="2DAB29E5" w:rsidR="00A41B05" w:rsidRPr="00770BBA" w:rsidRDefault="00CE1241" w:rsidP="002164BA">
            <w:pPr>
              <w:spacing w:after="40"/>
              <w:jc w:val="both"/>
            </w:pPr>
            <w:r>
              <w:t xml:space="preserve">               Chitkara University</w:t>
            </w:r>
          </w:p>
          <w:p w14:paraId="21D3A2BB" w14:textId="42876A90" w:rsidR="00A41B05" w:rsidRPr="00770BBA" w:rsidRDefault="00CE1241" w:rsidP="002164BA">
            <w:pPr>
              <w:spacing w:after="40"/>
              <w:jc w:val="both"/>
            </w:pPr>
            <w:r>
              <w:t xml:space="preserve">                  Bilaspur, India</w:t>
            </w:r>
          </w:p>
          <w:p w14:paraId="4F169F06" w14:textId="600FF445" w:rsidR="00A41B05" w:rsidRPr="00770BBA" w:rsidRDefault="00CE1241" w:rsidP="002164BA">
            <w:pPr>
              <w:jc w:val="both"/>
            </w:pPr>
            <w:r>
              <w:t xml:space="preserve">    kartik1759.be22@chitkara.edu.in</w:t>
            </w:r>
          </w:p>
          <w:p w14:paraId="31DF80C6" w14:textId="77777777" w:rsidR="00A41B05" w:rsidRPr="00770BBA" w:rsidRDefault="00A41B05" w:rsidP="002164BA">
            <w:pPr>
              <w:jc w:val="both"/>
            </w:pPr>
          </w:p>
        </w:tc>
        <w:tc>
          <w:tcPr>
            <w:tcW w:w="3414" w:type="dxa"/>
          </w:tcPr>
          <w:p w14:paraId="665BEC5E" w14:textId="38A6A0CB" w:rsidR="00A41B05" w:rsidRPr="00770BBA" w:rsidRDefault="00CE1241" w:rsidP="002164BA">
            <w:pPr>
              <w:spacing w:after="40"/>
              <w:jc w:val="both"/>
            </w:pPr>
            <w:r>
              <w:rPr>
                <w:b/>
                <w:bCs/>
                <w:sz w:val="22"/>
                <w:szCs w:val="22"/>
              </w:rPr>
              <w:t xml:space="preserve">                    Surajit </w:t>
            </w:r>
            <w:proofErr w:type="spellStart"/>
            <w:r>
              <w:rPr>
                <w:b/>
                <w:bCs/>
                <w:sz w:val="22"/>
                <w:szCs w:val="22"/>
              </w:rPr>
              <w:t>Duary</w:t>
            </w:r>
            <w:proofErr w:type="spellEnd"/>
          </w:p>
          <w:p w14:paraId="6F87B414" w14:textId="77777777" w:rsidR="00A41B05" w:rsidRPr="00770BBA" w:rsidRDefault="00000000" w:rsidP="002164BA">
            <w:pPr>
              <w:spacing w:after="40"/>
              <w:jc w:val="both"/>
            </w:pPr>
            <w:r>
              <w:rPr>
                <w:i/>
                <w:iCs/>
              </w:rPr>
              <w:t xml:space="preserve">    Dept. Computer Science &amp; Engineering</w:t>
            </w:r>
          </w:p>
          <w:p w14:paraId="44144C9D" w14:textId="221821A2" w:rsidR="00A41B05" w:rsidRPr="00770BBA" w:rsidRDefault="00CE1241" w:rsidP="002164BA">
            <w:pPr>
              <w:spacing w:after="40"/>
              <w:jc w:val="both"/>
            </w:pPr>
            <w:r>
              <w:t xml:space="preserve">                 </w:t>
            </w:r>
            <w:r w:rsidR="00664C2F">
              <w:t xml:space="preserve">  </w:t>
            </w:r>
            <w:r>
              <w:t>Chitkara University</w:t>
            </w:r>
          </w:p>
          <w:p w14:paraId="59CC0BDC" w14:textId="2C995928" w:rsidR="00A41B05" w:rsidRPr="00770BBA" w:rsidRDefault="00CE1241" w:rsidP="002164BA">
            <w:pPr>
              <w:spacing w:after="40"/>
              <w:jc w:val="both"/>
            </w:pPr>
            <w:r>
              <w:t xml:space="preserve">                   </w:t>
            </w:r>
            <w:r w:rsidR="00664C2F">
              <w:t xml:space="preserve">  </w:t>
            </w:r>
            <w:r>
              <w:t>Medinipur, India</w:t>
            </w:r>
          </w:p>
          <w:p w14:paraId="03EFD530" w14:textId="30537E25" w:rsidR="00A41B05" w:rsidRPr="00770BBA" w:rsidRDefault="00CE1241" w:rsidP="002164BA">
            <w:pPr>
              <w:jc w:val="both"/>
            </w:pPr>
            <w:r>
              <w:t xml:space="preserve">      surajit1420@chitkarauniversity.edu.in</w:t>
            </w:r>
          </w:p>
        </w:tc>
      </w:tr>
      <w:tr w:rsidR="00A41B05" w:rsidRPr="00770BBA" w14:paraId="4BEE4354" w14:textId="77777777">
        <w:trPr>
          <w:jc w:val="center"/>
        </w:trPr>
        <w:tc>
          <w:tcPr>
            <w:tcW w:w="3214" w:type="dxa"/>
          </w:tcPr>
          <w:p w14:paraId="74F6D487" w14:textId="19391061" w:rsidR="00A41B05" w:rsidRPr="00770BBA" w:rsidRDefault="00CE1241" w:rsidP="002164BA">
            <w:pPr>
              <w:spacing w:after="40"/>
              <w:jc w:val="both"/>
              <w:rPr>
                <w:b/>
                <w:bCs/>
                <w:sz w:val="22"/>
                <w:szCs w:val="22"/>
              </w:rPr>
            </w:pPr>
            <w:r>
              <w:rPr>
                <w:b/>
                <w:bCs/>
                <w:sz w:val="22"/>
                <w:szCs w:val="22"/>
              </w:rPr>
              <w:t xml:space="preserve">       Harsh Vardhan Jasrotia</w:t>
            </w:r>
          </w:p>
          <w:p w14:paraId="3C44235F" w14:textId="77777777" w:rsidR="00A41B05" w:rsidRPr="00770BBA" w:rsidRDefault="00000000" w:rsidP="002164BA">
            <w:pPr>
              <w:spacing w:after="40"/>
              <w:jc w:val="both"/>
            </w:pPr>
            <w:r>
              <w:rPr>
                <w:i/>
                <w:iCs/>
              </w:rPr>
              <w:t>Dept. Computer Science &amp; Engineering</w:t>
            </w:r>
          </w:p>
          <w:p w14:paraId="1D0DD5BF" w14:textId="4A0AF1B0" w:rsidR="00A41B05" w:rsidRPr="00770BBA" w:rsidRDefault="00CE1241" w:rsidP="002164BA">
            <w:pPr>
              <w:spacing w:after="40"/>
              <w:jc w:val="both"/>
            </w:pPr>
            <w:r>
              <w:t xml:space="preserve">              Chitkara University</w:t>
            </w:r>
          </w:p>
          <w:p w14:paraId="36CDB8E2" w14:textId="422C454E" w:rsidR="00A41B05" w:rsidRPr="00770BBA" w:rsidRDefault="00CE1241" w:rsidP="002164BA">
            <w:pPr>
              <w:spacing w:after="40"/>
              <w:jc w:val="both"/>
            </w:pPr>
            <w:r>
              <w:t xml:space="preserve">                  Jammu, India</w:t>
            </w:r>
          </w:p>
          <w:p w14:paraId="0D3A8E4C" w14:textId="79FEEA79" w:rsidR="00A41B05" w:rsidRPr="00770BBA" w:rsidRDefault="00CE1241" w:rsidP="002164BA">
            <w:pPr>
              <w:jc w:val="both"/>
            </w:pPr>
            <w:r>
              <w:t xml:space="preserve">    harsh1626.be22@chitkara.edu.in</w:t>
            </w:r>
          </w:p>
        </w:tc>
        <w:tc>
          <w:tcPr>
            <w:tcW w:w="3414" w:type="dxa"/>
          </w:tcPr>
          <w:p w14:paraId="1A71A512" w14:textId="5281E4DC" w:rsidR="00A41B05" w:rsidRPr="00770BBA" w:rsidRDefault="00CE1241" w:rsidP="002164BA">
            <w:pPr>
              <w:spacing w:after="40"/>
              <w:jc w:val="both"/>
            </w:pPr>
            <w:r>
              <w:rPr>
                <w:b/>
                <w:bCs/>
                <w:sz w:val="22"/>
                <w:szCs w:val="22"/>
              </w:rPr>
              <w:t xml:space="preserve">                 Sarthak Sharma</w:t>
            </w:r>
          </w:p>
          <w:p w14:paraId="14D66481" w14:textId="77777777" w:rsidR="00A41B05" w:rsidRPr="00770BBA" w:rsidRDefault="00000000" w:rsidP="002164BA">
            <w:pPr>
              <w:spacing w:after="40"/>
              <w:jc w:val="both"/>
            </w:pPr>
            <w:r>
              <w:rPr>
                <w:i/>
                <w:iCs/>
              </w:rPr>
              <w:t xml:space="preserve">    Dept. Computer Science &amp; Engineering</w:t>
            </w:r>
          </w:p>
          <w:p w14:paraId="7FDA6ED8" w14:textId="2C8A8459" w:rsidR="00A41B05" w:rsidRPr="00770BBA" w:rsidRDefault="00CE1241" w:rsidP="002164BA">
            <w:pPr>
              <w:spacing w:after="40"/>
              <w:jc w:val="both"/>
            </w:pPr>
            <w:r>
              <w:t xml:space="preserve">                  Chitkara University</w:t>
            </w:r>
          </w:p>
          <w:p w14:paraId="79DB4755" w14:textId="11FE304C" w:rsidR="00A41B05" w:rsidRPr="00770BBA" w:rsidRDefault="00CE1241" w:rsidP="002164BA">
            <w:pPr>
              <w:spacing w:after="40"/>
              <w:jc w:val="both"/>
            </w:pPr>
            <w:r>
              <w:t xml:space="preserve">                        </w:t>
            </w:r>
            <w:r w:rsidR="00664C2F">
              <w:t xml:space="preserve"> </w:t>
            </w:r>
            <w:r>
              <w:t>Una, India</w:t>
            </w:r>
          </w:p>
          <w:p w14:paraId="6C4C7340" w14:textId="1D838E5E" w:rsidR="00A41B05" w:rsidRPr="00770BBA" w:rsidRDefault="00CE1241" w:rsidP="002164BA">
            <w:pPr>
              <w:jc w:val="both"/>
            </w:pPr>
            <w:r>
              <w:t xml:space="preserve">     </w:t>
            </w:r>
            <w:r w:rsidR="00664C2F">
              <w:t xml:space="preserve">   </w:t>
            </w:r>
            <w:r>
              <w:t xml:space="preserve"> sarthak2265.be22@chitkara.edu.in</w:t>
            </w:r>
          </w:p>
        </w:tc>
      </w:tr>
      <w:tr w:rsidR="00A41B05" w:rsidRPr="00770BBA" w14:paraId="022B0C92" w14:textId="77777777">
        <w:trPr>
          <w:jc w:val="center"/>
        </w:trPr>
        <w:tc>
          <w:tcPr>
            <w:tcW w:w="6628" w:type="dxa"/>
            <w:gridSpan w:val="2"/>
          </w:tcPr>
          <w:p w14:paraId="0E99C8B5" w14:textId="77777777" w:rsidR="007D0E86" w:rsidRDefault="007D0E86" w:rsidP="002164BA">
            <w:pPr>
              <w:spacing w:after="40"/>
              <w:jc w:val="both"/>
              <w:rPr>
                <w:b/>
                <w:bCs/>
                <w:sz w:val="22"/>
                <w:szCs w:val="22"/>
              </w:rPr>
            </w:pPr>
          </w:p>
          <w:p w14:paraId="3CB57D67" w14:textId="5A1857B5" w:rsidR="00A41B05" w:rsidRPr="00770BBA" w:rsidRDefault="00630606" w:rsidP="002164BA">
            <w:pPr>
              <w:spacing w:after="40"/>
              <w:jc w:val="both"/>
            </w:pPr>
            <w:r>
              <w:rPr>
                <w:b/>
                <w:bCs/>
                <w:sz w:val="22"/>
                <w:szCs w:val="22"/>
              </w:rPr>
              <w:t xml:space="preserve">                                               Shikha Tuteja </w:t>
            </w:r>
          </w:p>
          <w:p w14:paraId="1998B45C" w14:textId="64405F41" w:rsidR="00A41B05" w:rsidRPr="00770BBA" w:rsidRDefault="00CE1241" w:rsidP="002164BA">
            <w:pPr>
              <w:spacing w:after="40"/>
              <w:jc w:val="both"/>
            </w:pPr>
            <w:r>
              <w:rPr>
                <w:i/>
                <w:iCs/>
              </w:rPr>
              <w:t xml:space="preserve">                         Department of Computer Science &amp; Engineering</w:t>
            </w:r>
          </w:p>
          <w:p w14:paraId="5DEFA62B" w14:textId="77777777" w:rsidR="00CE1241" w:rsidRDefault="00000000" w:rsidP="002164BA">
            <w:pPr>
              <w:spacing w:after="40"/>
              <w:jc w:val="both"/>
            </w:pPr>
            <w:r>
              <w:t>Chitkara University Institute of Engineering &amp; Technology, Chitkara University,</w:t>
            </w:r>
          </w:p>
          <w:p w14:paraId="124BDC08" w14:textId="1D85A68A" w:rsidR="00A41B05" w:rsidRPr="00770BBA" w:rsidRDefault="00CE1241" w:rsidP="002164BA">
            <w:pPr>
              <w:spacing w:after="40"/>
              <w:jc w:val="both"/>
            </w:pPr>
            <w:r>
              <w:t xml:space="preserve">                                                         </w:t>
            </w:r>
            <w:r w:rsidR="00740707">
              <w:t xml:space="preserve"> </w:t>
            </w:r>
            <w:r>
              <w:t xml:space="preserve">Punjab             </w:t>
            </w:r>
          </w:p>
          <w:p w14:paraId="2E9DD55F" w14:textId="0342D7B1" w:rsidR="00A41B05" w:rsidRDefault="00CE1241" w:rsidP="002164BA">
            <w:pPr>
              <w:jc w:val="both"/>
            </w:pPr>
            <w:r>
              <w:t xml:space="preserve">                                      </w:t>
            </w:r>
            <w:r w:rsidR="00E265AE">
              <w:t xml:space="preserve">   </w:t>
            </w:r>
            <w:hyperlink r:id="rId6" w:history="1">
              <w:r w:rsidR="00740707" w:rsidRPr="00FF606D">
                <w:rPr>
                  <w:rStyle w:val="Hyperlink"/>
                </w:rPr>
                <w:t>shikha.1290@chitkara.edu.in</w:t>
              </w:r>
            </w:hyperlink>
          </w:p>
          <w:p w14:paraId="0344D1A3" w14:textId="622EDE8E" w:rsidR="00BA6D96" w:rsidRPr="00770BBA" w:rsidRDefault="00BA6D96" w:rsidP="002164BA">
            <w:pPr>
              <w:jc w:val="both"/>
            </w:pPr>
          </w:p>
        </w:tc>
      </w:tr>
    </w:tbl>
    <w:p w14:paraId="488DF2EA" w14:textId="77777777" w:rsidR="00A41B05" w:rsidRPr="00770BBA" w:rsidRDefault="00000000" w:rsidP="002164BA">
      <w:pPr>
        <w:spacing w:before="120" w:after="60" w:line="220" w:lineRule="auto"/>
        <w:jc w:val="both"/>
        <w:rPr>
          <w:sz w:val="18"/>
          <w:szCs w:val="18"/>
        </w:rPr>
      </w:pPr>
      <w:r w:rsidRPr="00DB48B6">
        <w:rPr>
          <w:b/>
          <w:bCs/>
          <w:i/>
          <w:iCs/>
        </w:rPr>
        <w:t>Abstract</w:t>
      </w:r>
      <w:r>
        <w:rPr>
          <w:sz w:val="18"/>
          <w:szCs w:val="18"/>
        </w:rPr>
        <w:t>—</w:t>
      </w:r>
      <w:r>
        <w:rPr>
          <w:sz w:val="24"/>
          <w:szCs w:val="24"/>
        </w:rPr>
        <w:t xml:space="preserve"> </w:t>
      </w:r>
      <w:r>
        <w:rPr>
          <w:sz w:val="18"/>
          <w:szCs w:val="18"/>
        </w:rPr>
        <w:t>Protecting unauthorized access to user authentication systems has become more difficult with the development of credential theft and automated attack systems. Common security systems such as password authentication and rule-based detection systems can fail to identify sophisticated and changing attack patterns. This paper studies an intelligent anomaly detection system for suspicious login attempts. An ensemble machine learning approach is used for the Isolation Forest, Random Forest, and DBSCAN methods.</w:t>
      </w:r>
    </w:p>
    <w:p w14:paraId="08ACDC7D" w14:textId="38D00403" w:rsidR="007D0E86" w:rsidRDefault="007D0E86" w:rsidP="002164BA">
      <w:pPr>
        <w:spacing w:before="120" w:after="60" w:line="220" w:lineRule="auto"/>
        <w:jc w:val="both"/>
        <w:rPr>
          <w:sz w:val="18"/>
          <w:szCs w:val="18"/>
        </w:rPr>
      </w:pPr>
      <w:r>
        <w:rPr>
          <w:sz w:val="18"/>
          <w:szCs w:val="18"/>
        </w:rPr>
        <w:t xml:space="preserve">The proposed system is the integration of a Node.js backend with a Python machine learning engine utilizing an ensemble of the three aforementioned methods. It utilizes a minimum of ten </w:t>
      </w:r>
      <w:proofErr w:type="spellStart"/>
      <w:r>
        <w:rPr>
          <w:sz w:val="18"/>
          <w:szCs w:val="18"/>
        </w:rPr>
        <w:t>behavioral</w:t>
      </w:r>
      <w:proofErr w:type="spellEnd"/>
      <w:r>
        <w:rPr>
          <w:sz w:val="18"/>
          <w:szCs w:val="18"/>
        </w:rPr>
        <w:t xml:space="preserve"> factors, which include time, device, IP, geo-location, failed attempts, and time between logins in order to create individual user </w:t>
      </w:r>
      <w:proofErr w:type="spellStart"/>
      <w:r>
        <w:rPr>
          <w:sz w:val="18"/>
          <w:szCs w:val="18"/>
        </w:rPr>
        <w:t>behavioral</w:t>
      </w:r>
      <w:proofErr w:type="spellEnd"/>
      <w:r>
        <w:rPr>
          <w:sz w:val="18"/>
          <w:szCs w:val="18"/>
        </w:rPr>
        <w:t xml:space="preserve"> models. </w:t>
      </w:r>
      <w:r w:rsidR="00EB3B7B" w:rsidRPr="00EB3B7B">
        <w:rPr>
          <w:sz w:val="18"/>
          <w:szCs w:val="18"/>
        </w:rPr>
        <w:t>Each time a login is initiated, a risk is calculated and a real-time anomaly score is computed, used to determine whether additional authentication methods such as MFA are required.</w:t>
      </w:r>
    </w:p>
    <w:p w14:paraId="6A935F4E" w14:textId="77777777" w:rsidR="007D0E86" w:rsidRPr="007D0E86" w:rsidRDefault="007D0E86" w:rsidP="002164BA">
      <w:pPr>
        <w:spacing w:before="120" w:after="60" w:line="220" w:lineRule="auto"/>
        <w:jc w:val="both"/>
        <w:rPr>
          <w:sz w:val="18"/>
          <w:szCs w:val="18"/>
        </w:rPr>
      </w:pPr>
      <w:r>
        <w:rPr>
          <w:sz w:val="18"/>
          <w:szCs w:val="18"/>
        </w:rPr>
        <w:t>The system has 100% recall with an F1 score of 85.7% over a dataset consisting of 1,000 hypothetical login attempts (70% normal, 30% anomalous). It has demonstrated detection capability and scored latency below 100ms, which is applicable for use in actual web application systems.</w:t>
      </w:r>
    </w:p>
    <w:p w14:paraId="32BC2082" w14:textId="2B6F2ABE" w:rsidR="00A41B05" w:rsidRPr="007D0E86" w:rsidRDefault="00000000" w:rsidP="002164BA">
      <w:pPr>
        <w:spacing w:before="60" w:after="200" w:line="220" w:lineRule="auto"/>
        <w:jc w:val="both"/>
        <w:rPr>
          <w:i/>
          <w:iCs/>
          <w:sz w:val="18"/>
          <w:szCs w:val="18"/>
        </w:rPr>
        <w:sectPr w:rsidR="00A41B05" w:rsidRPr="007D0E86">
          <w:pgSz w:w="12240" w:h="15840"/>
          <w:pgMar w:top="1440" w:right="1080" w:bottom="1080" w:left="1080" w:header="708" w:footer="708" w:gutter="0"/>
          <w:pgNumType w:start="1"/>
          <w:cols w:space="720"/>
        </w:sectPr>
      </w:pPr>
      <w:r>
        <w:rPr>
          <w:b/>
          <w:bCs/>
          <w:i/>
          <w:iCs/>
          <w:sz w:val="18"/>
          <w:szCs w:val="18"/>
        </w:rPr>
        <w:t>Keywords</w:t>
      </w:r>
      <w:r w:rsidR="00EB5360">
        <w:rPr>
          <w:b/>
          <w:bCs/>
          <w:i/>
          <w:iCs/>
          <w:sz w:val="18"/>
          <w:szCs w:val="18"/>
        </w:rPr>
        <w:t xml:space="preserve">: </w:t>
      </w:r>
      <w:r w:rsidR="00EB5360" w:rsidRPr="00EB5360">
        <w:rPr>
          <w:i/>
          <w:iCs/>
          <w:sz w:val="18"/>
          <w:szCs w:val="18"/>
        </w:rPr>
        <w:t>Node.js; MVC architecture; anomaly detection; machine learning; account security; login behavior analysis; isolation forest; ensemble learning; behavioral biometrics; cybersecurity</w:t>
      </w:r>
    </w:p>
    <w:p w14:paraId="7637E7A7" w14:textId="77777777" w:rsidR="00A41B05" w:rsidRPr="00770BBA" w:rsidRDefault="00000000" w:rsidP="002164BA">
      <w:pPr>
        <w:spacing w:before="180" w:after="60"/>
        <w:jc w:val="both"/>
      </w:pPr>
      <w:r>
        <w:rPr>
          <w:b/>
          <w:bCs/>
          <w:sz w:val="22"/>
          <w:szCs w:val="22"/>
        </w:rPr>
        <w:t>I. INTRODUCTION</w:t>
      </w:r>
    </w:p>
    <w:p w14:paraId="1033DC47" w14:textId="2B24A228" w:rsidR="00D5642A" w:rsidRPr="00D5642A" w:rsidRDefault="00EB3B7B" w:rsidP="002164BA">
      <w:pPr>
        <w:spacing w:before="180" w:after="60"/>
        <w:jc w:val="both"/>
      </w:pPr>
      <w:r w:rsidRPr="00EB3B7B">
        <w:t>Currently, with many different services and applications existing in the Web and the number of services and applications in the smart phones that require user accounts growing rapidly. Thus, account security becomes extremely significant issues in Information Security</w:t>
      </w:r>
      <w:r w:rsidR="00D5642A" w:rsidRPr="00D5642A">
        <w:t xml:space="preserve">. Financial institutions, healthcare, e-commerce sites and government systems are heavily reliant on access controls to ensure that the legitimate user gets access. Account takeovers are becoming much more common due to credentials being available on the black-market to low skilled hackers for mass credential stuffing attacks. </w:t>
      </w:r>
      <w:r w:rsidRPr="00EB3B7B">
        <w:t>Almost half of last year's breaches was the result of account takeovers or credential stuffing according to Verizon's 2023 Data Breach Report.</w:t>
      </w:r>
      <w:r>
        <w:t xml:space="preserve"> </w:t>
      </w:r>
      <w:r w:rsidR="00D5642A" w:rsidRPr="00D5642A">
        <w:t xml:space="preserve">Techniques such as phishing, SIM swapping, and session hijacking are rendering two-factor authentication, in particular SMS-based 2FA, less secure and even a false sense of security. </w:t>
      </w:r>
      <w:r w:rsidRPr="00EB3B7B">
        <w:t xml:space="preserve">Almost half of last year's breaches was the result of account takeovers or </w:t>
      </w:r>
      <w:r w:rsidRPr="00EB3B7B">
        <w:t>credential stuffing according to Verizon's 2023 Data Breach Report.</w:t>
      </w:r>
      <w:r w:rsidR="00D5642A" w:rsidRPr="00D5642A">
        <w:t xml:space="preserve"> These can detect obvious threats such as known malware signatures and network attack vectors however do not perform as well when it comes to novel or intelligent attacks. Similarly, with user </w:t>
      </w:r>
      <w:proofErr w:type="spellStart"/>
      <w:r w:rsidR="00D5642A" w:rsidRPr="00D5642A">
        <w:t>behavior</w:t>
      </w:r>
      <w:proofErr w:type="spellEnd"/>
      <w:r w:rsidR="00D5642A" w:rsidRPr="00D5642A">
        <w:t xml:space="preserve"> analysis based on rule sets, it's too easy for simple attacks to be undetected. That's precisely where the need for machine learning based </w:t>
      </w:r>
      <w:proofErr w:type="spellStart"/>
      <w:r w:rsidR="00D5642A" w:rsidRPr="00D5642A">
        <w:t>behavioral</w:t>
      </w:r>
      <w:proofErr w:type="spellEnd"/>
      <w:r w:rsidR="00D5642A" w:rsidRPr="00D5642A">
        <w:t xml:space="preserve"> anomaly detection comes in. In this work, we examine a machine learning based </w:t>
      </w:r>
      <w:proofErr w:type="spellStart"/>
      <w:r w:rsidR="00D5642A" w:rsidRPr="00D5642A">
        <w:t>behavioral</w:t>
      </w:r>
      <w:proofErr w:type="spellEnd"/>
      <w:r w:rsidR="00D5642A" w:rsidRPr="00D5642A">
        <w:t xml:space="preserve"> anomaly detection system utilizing real-time backend processing. It's implemented in 4 basic components: (1) Multi-dimensional </w:t>
      </w:r>
      <w:proofErr w:type="spellStart"/>
      <w:r w:rsidR="00D5642A" w:rsidRPr="00D5642A">
        <w:t>behavioral</w:t>
      </w:r>
      <w:proofErr w:type="spellEnd"/>
      <w:r w:rsidR="00D5642A" w:rsidRPr="00D5642A">
        <w:t xml:space="preserve"> profiling engine collecting 10+ spatiotemporal, device and </w:t>
      </w:r>
      <w:proofErr w:type="spellStart"/>
      <w:r w:rsidR="00D5642A" w:rsidRPr="00D5642A">
        <w:t>behavioral</w:t>
      </w:r>
      <w:proofErr w:type="spellEnd"/>
      <w:r w:rsidR="00D5642A" w:rsidRPr="00D5642A">
        <w:t xml:space="preserve"> features, (2) Suite of anomalous </w:t>
      </w:r>
      <w:proofErr w:type="spellStart"/>
      <w:r w:rsidR="00D5642A" w:rsidRPr="00D5642A">
        <w:t>behavior</w:t>
      </w:r>
      <w:proofErr w:type="spellEnd"/>
      <w:r w:rsidR="00D5642A" w:rsidRPr="00D5642A">
        <w:t xml:space="preserve"> detection algorithms, (3) Scalable, real-time authentication and alert module, and (4) Anomaly detection engine that returned a 100% recall and 85.7% F1 score after being tested with 1000 login events (which is more than rule based systems). The organization of this paper is as </w:t>
      </w:r>
      <w:r w:rsidR="00D5642A" w:rsidRPr="00D5642A">
        <w:lastRenderedPageBreak/>
        <w:t>follows. Section II is related work. Section III outlines the system architecture</w:t>
      </w:r>
    </w:p>
    <w:p w14:paraId="035B42A2" w14:textId="77777777" w:rsidR="00A41B05" w:rsidRPr="00770BBA" w:rsidRDefault="00000000" w:rsidP="002164BA">
      <w:pPr>
        <w:spacing w:before="180" w:after="60"/>
        <w:jc w:val="both"/>
      </w:pPr>
      <w:r>
        <w:rPr>
          <w:b/>
          <w:bCs/>
          <w:sz w:val="22"/>
          <w:szCs w:val="22"/>
        </w:rPr>
        <w:t>II.   RELATED WORK</w:t>
      </w:r>
    </w:p>
    <w:p w14:paraId="5F17E078" w14:textId="0CE28044" w:rsidR="00A41B05" w:rsidRPr="00770BBA" w:rsidRDefault="00A33C7F" w:rsidP="002164BA">
      <w:pPr>
        <w:spacing w:after="120"/>
        <w:jc w:val="both"/>
      </w:pPr>
      <w:r>
        <w:t xml:space="preserve">       </w:t>
      </w:r>
      <w:r w:rsidR="002164BA">
        <w:t xml:space="preserve"> </w:t>
      </w:r>
      <w:r w:rsidRPr="00A33C7F">
        <w:t xml:space="preserve">Work on detecting anomalies in cyberspace has now spanned over 20 years. Denning was the first person to introduce statistical user profiling to the table, this then spread to encompass the entire network. Establishing the real person behind a user session </w:t>
      </w:r>
      <w:proofErr w:type="spellStart"/>
      <w:r w:rsidRPr="00A33C7F">
        <w:t>fueled</w:t>
      </w:r>
      <w:proofErr w:type="spellEnd"/>
      <w:r w:rsidRPr="00A33C7F">
        <w:t xml:space="preserve"> advances in statistical </w:t>
      </w:r>
      <w:proofErr w:type="spellStart"/>
      <w:r w:rsidRPr="00A33C7F">
        <w:t>modeling</w:t>
      </w:r>
      <w:proofErr w:type="spellEnd"/>
      <w:r w:rsidRPr="00A33C7F">
        <w:t xml:space="preserve">, clustering, classification and </w:t>
      </w:r>
      <w:proofErr w:type="gramStart"/>
      <w:r w:rsidRPr="00A33C7F">
        <w:t>biometric.</w:t>
      </w:r>
      <w:r>
        <w:t>.</w:t>
      </w:r>
      <w:proofErr w:type="gramEnd"/>
    </w:p>
    <w:p w14:paraId="320B4E76" w14:textId="77777777" w:rsidR="00A41B05" w:rsidRPr="00770BBA" w:rsidRDefault="00000000" w:rsidP="002164BA">
      <w:pPr>
        <w:spacing w:before="120" w:after="60"/>
        <w:jc w:val="both"/>
      </w:pPr>
      <w:r>
        <w:rPr>
          <w:b/>
          <w:bCs/>
          <w:i/>
          <w:iCs/>
        </w:rPr>
        <w:t xml:space="preserve"> A. Statistical and Rule-Based Approaches</w:t>
      </w:r>
    </w:p>
    <w:p w14:paraId="5D12C6B7" w14:textId="77777777" w:rsidR="00A33C7F" w:rsidRDefault="00A33C7F" w:rsidP="002164BA">
      <w:pPr>
        <w:spacing w:after="120"/>
        <w:ind w:firstLine="360"/>
        <w:jc w:val="both"/>
      </w:pPr>
      <w:proofErr w:type="gramStart"/>
      <w:r w:rsidRPr="00A33C7F">
        <w:t>However</w:t>
      </w:r>
      <w:proofErr w:type="gramEnd"/>
      <w:r w:rsidRPr="00A33C7F">
        <w:t xml:space="preserve"> Lane and Brodley were able to identify </w:t>
      </w:r>
      <w:proofErr w:type="spellStart"/>
      <w:r w:rsidRPr="00A33C7F">
        <w:t>masqueraders</w:t>
      </w:r>
      <w:proofErr w:type="spellEnd"/>
      <w:r w:rsidRPr="00A33C7F">
        <w:t xml:space="preserve"> within UNIX histories based on small temporal patterns of commands; not just quantity. Such systems require vast amounts of </w:t>
      </w:r>
      <w:proofErr w:type="spellStart"/>
      <w:r w:rsidRPr="00A33C7F">
        <w:t>labeled</w:t>
      </w:r>
      <w:proofErr w:type="spellEnd"/>
      <w:r w:rsidRPr="00A33C7F">
        <w:t xml:space="preserve"> data and failed in varied contexts. Whereas, </w:t>
      </w:r>
      <w:proofErr w:type="gramStart"/>
      <w:r w:rsidRPr="00A33C7F">
        <w:t>rule based</w:t>
      </w:r>
      <w:proofErr w:type="gramEnd"/>
      <w:r w:rsidRPr="00A33C7F">
        <w:t xml:space="preserve"> systems (SNORT) require new patches to address novel threats and data abuse.</w:t>
      </w:r>
    </w:p>
    <w:p w14:paraId="081FB835" w14:textId="77777777" w:rsidR="00A33C7F" w:rsidRDefault="00A33C7F" w:rsidP="002164BA">
      <w:pPr>
        <w:spacing w:before="120" w:after="60"/>
        <w:ind w:firstLine="360"/>
        <w:jc w:val="both"/>
      </w:pPr>
      <w:r w:rsidRPr="00A33C7F">
        <w:t xml:space="preserve">The typical Z-score anomaly detection operates based on a single parameter and flags only those actions where there is a large deviation from normal user </w:t>
      </w:r>
      <w:proofErr w:type="spellStart"/>
      <w:r w:rsidRPr="00A33C7F">
        <w:t>behavior</w:t>
      </w:r>
      <w:proofErr w:type="spellEnd"/>
      <w:r w:rsidRPr="00A33C7F">
        <w:t>. While this approach is beneficial to a certain extent it fails to detect serious threats if they do not trigger a sufficiently high anomaly value. A multidimensional, ensemble method is thus appropriate, and this is what we use here.</w:t>
      </w:r>
    </w:p>
    <w:p w14:paraId="1E31A292" w14:textId="508136CA" w:rsidR="00A41B05" w:rsidRPr="00770BBA" w:rsidRDefault="00000000" w:rsidP="002164BA">
      <w:pPr>
        <w:spacing w:before="120" w:after="60"/>
        <w:jc w:val="both"/>
      </w:pPr>
      <w:r>
        <w:rPr>
          <w:b/>
          <w:bCs/>
          <w:i/>
          <w:iCs/>
        </w:rPr>
        <w:t xml:space="preserve"> B. Machine Learning-Based Intrusion Detection</w:t>
      </w:r>
    </w:p>
    <w:p w14:paraId="28ACB6CE" w14:textId="77777777" w:rsidR="00A33C7F" w:rsidRDefault="00A33C7F" w:rsidP="002164BA">
      <w:pPr>
        <w:spacing w:after="120"/>
        <w:ind w:firstLine="360"/>
        <w:jc w:val="both"/>
      </w:pPr>
      <w:r w:rsidRPr="00A33C7F">
        <w:t xml:space="preserve">SVMs require </w:t>
      </w:r>
      <w:proofErr w:type="spellStart"/>
      <w:r w:rsidRPr="00A33C7F">
        <w:t>labeled</w:t>
      </w:r>
      <w:proofErr w:type="spellEnd"/>
      <w:r w:rsidRPr="00A33C7F">
        <w:t xml:space="preserve"> data, and can lose their effectiveness when attack patterns change. Even Random Forest and boosting methods, while providing excellent performance, also require </w:t>
      </w:r>
      <w:proofErr w:type="spellStart"/>
      <w:r w:rsidRPr="00A33C7F">
        <w:t>labeled</w:t>
      </w:r>
      <w:proofErr w:type="spellEnd"/>
      <w:r w:rsidRPr="00A33C7F">
        <w:t xml:space="preserve"> attack data that is typically unavailable in the first place.</w:t>
      </w:r>
    </w:p>
    <w:p w14:paraId="45095C23" w14:textId="77777777" w:rsidR="00A33C7F" w:rsidRDefault="00A33C7F" w:rsidP="002164BA">
      <w:pPr>
        <w:spacing w:before="120" w:after="60"/>
        <w:ind w:firstLine="360"/>
        <w:jc w:val="both"/>
      </w:pPr>
      <w:r w:rsidRPr="00A33C7F">
        <w:t xml:space="preserve">This problem is solved by an unsupervised method called Isolation Forests. It works under the hypothesis that anomalies are few and identifies these by randomly partitioning trees. This way the fastest isolated points are suspicious, and the speed allows for per user </w:t>
      </w:r>
      <w:proofErr w:type="spellStart"/>
      <w:r w:rsidRPr="00A33C7F">
        <w:t>modeling</w:t>
      </w:r>
      <w:proofErr w:type="spellEnd"/>
      <w:r w:rsidRPr="00A33C7F">
        <w:t xml:space="preserve"> at scale.</w:t>
      </w:r>
    </w:p>
    <w:p w14:paraId="795F73F3" w14:textId="53C198A2" w:rsidR="00A41B05" w:rsidRPr="00770BBA" w:rsidRDefault="00000000" w:rsidP="002164BA">
      <w:pPr>
        <w:spacing w:before="120" w:after="60"/>
        <w:jc w:val="both"/>
      </w:pPr>
      <w:r>
        <w:rPr>
          <w:b/>
          <w:bCs/>
          <w:i/>
          <w:iCs/>
        </w:rPr>
        <w:t xml:space="preserve"> C. </w:t>
      </w:r>
      <w:proofErr w:type="spellStart"/>
      <w:r>
        <w:rPr>
          <w:b/>
          <w:bCs/>
          <w:i/>
          <w:iCs/>
        </w:rPr>
        <w:t>Behavioral</w:t>
      </w:r>
      <w:proofErr w:type="spellEnd"/>
      <w:r>
        <w:rPr>
          <w:b/>
          <w:bCs/>
          <w:i/>
          <w:iCs/>
        </w:rPr>
        <w:t xml:space="preserve"> Biometrics and Login Analytics</w:t>
      </w:r>
    </w:p>
    <w:p w14:paraId="11E23108" w14:textId="77777777" w:rsidR="00A33C7F" w:rsidRDefault="00A33C7F" w:rsidP="002164BA">
      <w:pPr>
        <w:spacing w:before="180" w:after="60"/>
        <w:ind w:firstLine="360"/>
        <w:jc w:val="both"/>
      </w:pPr>
      <w:r w:rsidRPr="00A33C7F">
        <w:t xml:space="preserve">Fridman and others showed that the user IDs could be detected with accuracy of over 95% with no special hardware and without using any non-obvious signals such as mouse or keystroke patterns and login information. Team led by Shibahara at Yahoo Japan coupled the user's </w:t>
      </w:r>
      <w:proofErr w:type="spellStart"/>
      <w:r w:rsidRPr="00A33C7F">
        <w:t>behavioral</w:t>
      </w:r>
      <w:proofErr w:type="spellEnd"/>
      <w:r w:rsidRPr="00A33C7F">
        <w:t xml:space="preserve"> profile with IP reputation and location controls and was able to reduce the account takeover</w:t>
      </w:r>
      <w:r>
        <w:t xml:space="preserve"> </w:t>
      </w:r>
      <w:r w:rsidRPr="00A33C7F">
        <w:t>significantly. They proved that a hybrid approach performed better than any single approach.</w:t>
      </w:r>
    </w:p>
    <w:p w14:paraId="60A48481" w14:textId="7C98EDA8" w:rsidR="00A41B05" w:rsidRPr="00770BBA" w:rsidRDefault="00000000" w:rsidP="002164BA">
      <w:pPr>
        <w:spacing w:before="180" w:after="60"/>
        <w:ind w:firstLine="360"/>
        <w:jc w:val="both"/>
      </w:pPr>
      <w:r>
        <w:rPr>
          <w:b/>
          <w:bCs/>
          <w:sz w:val="22"/>
          <w:szCs w:val="22"/>
        </w:rPr>
        <w:t>III. SYSTEM ARCHITECTURE AND DESIGN</w:t>
      </w:r>
    </w:p>
    <w:p w14:paraId="20E71BE2" w14:textId="77777777" w:rsidR="00A33C7F" w:rsidRDefault="00A33C7F" w:rsidP="002164BA">
      <w:pPr>
        <w:spacing w:before="120" w:after="60"/>
        <w:ind w:firstLine="360"/>
        <w:jc w:val="both"/>
      </w:pPr>
      <w:r w:rsidRPr="00A33C7F">
        <w:t xml:space="preserve">The system was architected in a three tier MVC approach to allow for easy maintenance and scaling-this separated our data, our business logic and our user </w:t>
      </w:r>
      <w:r w:rsidRPr="00A33C7F">
        <w:t xml:space="preserve">interface. We then created a React.js dashboard frontend; a Node.js Express backend with MVC components; and a Python Flask micro-service to run our ML inference from. The database is backed by MongoDB and Redis is used for both caching and performing asynchronous tasks. A </w:t>
      </w:r>
      <w:proofErr w:type="gramStart"/>
      <w:r w:rsidRPr="00A33C7F">
        <w:t>top level</w:t>
      </w:r>
      <w:proofErr w:type="gramEnd"/>
      <w:r w:rsidRPr="00A33C7F">
        <w:t xml:space="preserve"> overview is illustrated in Fig. 1.</w:t>
      </w:r>
    </w:p>
    <w:p w14:paraId="108B36B6" w14:textId="7A54C3C3" w:rsidR="00A41B05" w:rsidRPr="00770BBA" w:rsidRDefault="00000000" w:rsidP="002164BA">
      <w:pPr>
        <w:spacing w:before="120" w:after="60"/>
        <w:jc w:val="both"/>
      </w:pPr>
      <w:r>
        <w:rPr>
          <w:b/>
          <w:bCs/>
          <w:i/>
          <w:iCs/>
        </w:rPr>
        <w:t xml:space="preserve"> A. Data Collection Layer (Model)</w:t>
      </w:r>
    </w:p>
    <w:p w14:paraId="4B3742AC" w14:textId="77777777" w:rsidR="00A33C7F" w:rsidRDefault="00A33C7F" w:rsidP="002164BA">
      <w:pPr>
        <w:spacing w:after="120"/>
        <w:ind w:firstLine="360"/>
        <w:jc w:val="both"/>
      </w:pPr>
      <w:r w:rsidRPr="00A33C7F">
        <w:t>The following six parameters are logged on each login attempt: the time of day, day and month (all separately), the user's IP address (with threat intelligence rating), where the login comes from (</w:t>
      </w:r>
      <w:proofErr w:type="spellStart"/>
      <w:r w:rsidRPr="00A33C7F">
        <w:t>MaxMind</w:t>
      </w:r>
      <w:proofErr w:type="spellEnd"/>
      <w:r w:rsidRPr="00A33C7F">
        <w:t xml:space="preserve"> GeoIP2), device fingerprint (browser, plugins, </w:t>
      </w:r>
      <w:proofErr w:type="spellStart"/>
      <w:r w:rsidRPr="00A33C7F">
        <w:t>screensize</w:t>
      </w:r>
      <w:proofErr w:type="spellEnd"/>
      <w:r w:rsidRPr="00A33C7F">
        <w:t>, etc.), whether or not the login was successful, and how long it has been since the last login. This is stored in a MongoDB with schema validation.</w:t>
      </w:r>
    </w:p>
    <w:p w14:paraId="75C345C1" w14:textId="77777777" w:rsidR="00A33C7F" w:rsidRDefault="00A33C7F" w:rsidP="002164BA">
      <w:pPr>
        <w:spacing w:before="120" w:after="60"/>
        <w:ind w:firstLine="360"/>
        <w:jc w:val="both"/>
        <w:rPr>
          <w:b/>
          <w:bCs/>
          <w:i/>
          <w:iCs/>
        </w:rPr>
      </w:pPr>
      <w:r w:rsidRPr="00A33C7F">
        <w:t xml:space="preserve">We record every user's geo-location </w:t>
      </w:r>
      <w:proofErr w:type="gramStart"/>
      <w:r w:rsidRPr="00A33C7F">
        <w:t>centroids</w:t>
      </w:r>
      <w:proofErr w:type="gramEnd"/>
      <w:r w:rsidRPr="00A33C7F">
        <w:t xml:space="preserve"> and device fingerprints from the very first event, and update summary stats on the fly in constant time for every new event. Summary stats help train models on long user histories without significant performance impact. We cache login summaries with compound indices to quickly serve summaries, and retain both raw and derived values to further secure our data.</w:t>
      </w:r>
      <w:r>
        <w:rPr>
          <w:b/>
          <w:bCs/>
          <w:i/>
          <w:iCs/>
        </w:rPr>
        <w:t xml:space="preserve"> </w:t>
      </w:r>
    </w:p>
    <w:p w14:paraId="29E0719C" w14:textId="3DBB35DC" w:rsidR="00A41B05" w:rsidRPr="00A33C7F" w:rsidRDefault="00000000" w:rsidP="002164BA">
      <w:pPr>
        <w:spacing w:before="120" w:after="60"/>
        <w:jc w:val="both"/>
        <w:rPr>
          <w:b/>
          <w:bCs/>
          <w:i/>
          <w:iCs/>
        </w:rPr>
      </w:pPr>
      <w:r>
        <w:rPr>
          <w:b/>
          <w:bCs/>
          <w:i/>
          <w:iCs/>
        </w:rPr>
        <w:t>B. Node.js MVC Backend</w:t>
      </w:r>
    </w:p>
    <w:p w14:paraId="588E48FD" w14:textId="77777777" w:rsidR="00A33C7F" w:rsidRDefault="00A33C7F" w:rsidP="002164BA">
      <w:pPr>
        <w:spacing w:before="120" w:after="60"/>
        <w:ind w:firstLine="360"/>
        <w:jc w:val="both"/>
        <w:rPr>
          <w:b/>
          <w:bCs/>
          <w:i/>
          <w:iCs/>
        </w:rPr>
      </w:pPr>
      <w:r w:rsidRPr="00A33C7F">
        <w:t xml:space="preserve">For the backend we use Node.js v20, Express.js. Authentication should be fast so we omit on-line ML inference. </w:t>
      </w:r>
      <w:proofErr w:type="spellStart"/>
      <w:r w:rsidRPr="00A33C7F">
        <w:t>AuthController</w:t>
      </w:r>
      <w:proofErr w:type="spellEnd"/>
      <w:r w:rsidRPr="00A33C7F">
        <w:t xml:space="preserve"> handles incoming login POSTs, validates parameters using Joi, transforms the event to a document in a database, requests the pre-computed anomaly score from Redis, classifies it and returns the verdict- all under 100ms. Every service encapsulates a business process. React dashboard draws historical anomalies using </w:t>
      </w:r>
      <w:proofErr w:type="spellStart"/>
      <w:r w:rsidRPr="00A33C7F">
        <w:t>AnomalyController</w:t>
      </w:r>
      <w:proofErr w:type="spellEnd"/>
      <w:r w:rsidRPr="00A33C7F">
        <w:t xml:space="preserve"> REST-services.</w:t>
      </w:r>
      <w:r>
        <w:rPr>
          <w:b/>
          <w:bCs/>
          <w:i/>
          <w:iCs/>
        </w:rPr>
        <w:t xml:space="preserve"> </w:t>
      </w:r>
    </w:p>
    <w:p w14:paraId="3BADBCB6" w14:textId="72FFC0A4" w:rsidR="00A41B05" w:rsidRPr="00770BBA" w:rsidRDefault="00000000" w:rsidP="002164BA">
      <w:pPr>
        <w:spacing w:before="120" w:after="60"/>
        <w:jc w:val="both"/>
      </w:pPr>
      <w:r>
        <w:rPr>
          <w:b/>
          <w:bCs/>
          <w:i/>
          <w:iCs/>
        </w:rPr>
        <w:t>C. Python Anomaly Detection Engine</w:t>
      </w:r>
    </w:p>
    <w:p w14:paraId="5A6610E5" w14:textId="77777777" w:rsidR="00A33C7F" w:rsidRDefault="00A33C7F" w:rsidP="002164BA">
      <w:pPr>
        <w:spacing w:before="120" w:after="60"/>
        <w:ind w:firstLine="360"/>
        <w:jc w:val="both"/>
        <w:rPr>
          <w:b/>
          <w:bCs/>
          <w:i/>
          <w:iCs/>
        </w:rPr>
      </w:pPr>
      <w:r w:rsidRPr="00A33C7F">
        <w:t xml:space="preserve">The ML microservice, coded in Python and with a Flask framework, runs an Isolation Forest from the scikit-learn library, through a JSON REST API for which the Node.js can query the ML microservice. The ML microservice is called at every login and takes the feature vector and returns a score that may range from -1 to 1; it flags every event having a score below -0.15 as anomaly (this is a value chosen after a test). The </w:t>
      </w:r>
      <w:proofErr w:type="spellStart"/>
      <w:r w:rsidRPr="00A33C7F">
        <w:t>center</w:t>
      </w:r>
      <w:proofErr w:type="spellEnd"/>
      <w:r w:rsidRPr="00A33C7F">
        <w:t xml:space="preserve"> of the K-Means cluster of each user </w:t>
      </w:r>
      <w:proofErr w:type="gramStart"/>
      <w:r w:rsidRPr="00A33C7F">
        <w:t>are</w:t>
      </w:r>
      <w:proofErr w:type="gramEnd"/>
      <w:r w:rsidRPr="00A33C7F">
        <w:t xml:space="preserve"> kept to track his </w:t>
      </w:r>
      <w:proofErr w:type="spellStart"/>
      <w:r w:rsidRPr="00A33C7F">
        <w:t>behaviors</w:t>
      </w:r>
      <w:proofErr w:type="spellEnd"/>
      <w:r w:rsidRPr="00A33C7F">
        <w:t xml:space="preserve">. The final anomaly score is C = 0.65 </w:t>
      </w:r>
      <w:proofErr w:type="spellStart"/>
      <w:r w:rsidRPr="00A33C7F">
        <w:t>sIF</w:t>
      </w:r>
      <w:proofErr w:type="spellEnd"/>
      <w:r w:rsidRPr="00A33C7F">
        <w:t xml:space="preserve"> + 0.35 </w:t>
      </w:r>
      <w:proofErr w:type="spellStart"/>
      <w:r w:rsidRPr="00A33C7F">
        <w:t>sKM</w:t>
      </w:r>
      <w:proofErr w:type="spellEnd"/>
      <w:r w:rsidRPr="00A33C7F">
        <w:t xml:space="preserve"> where weight has been chosen with a weighted average in a certain way</w:t>
      </w:r>
      <w:r>
        <w:rPr>
          <w:b/>
          <w:bCs/>
          <w:i/>
          <w:iCs/>
        </w:rPr>
        <w:t xml:space="preserve"> </w:t>
      </w:r>
    </w:p>
    <w:p w14:paraId="4ED8BB97" w14:textId="52A9E293" w:rsidR="00A41B05" w:rsidRPr="00770BBA" w:rsidRDefault="00000000" w:rsidP="002164BA">
      <w:pPr>
        <w:spacing w:before="120" w:after="60"/>
        <w:jc w:val="both"/>
      </w:pPr>
      <w:r>
        <w:rPr>
          <w:b/>
          <w:bCs/>
          <w:i/>
          <w:iCs/>
        </w:rPr>
        <w:t>D. Alert and Response Mechanism</w:t>
      </w:r>
    </w:p>
    <w:p w14:paraId="7623FD98" w14:textId="77777777" w:rsidR="00A33C7F" w:rsidRDefault="00A33C7F" w:rsidP="002164BA">
      <w:pPr>
        <w:spacing w:after="120"/>
        <w:ind w:firstLine="360"/>
        <w:jc w:val="both"/>
        <w:rPr>
          <w:rFonts w:eastAsia="Gungsuh"/>
        </w:rPr>
      </w:pPr>
      <w:r w:rsidRPr="00A33C7F">
        <w:rPr>
          <w:rFonts w:eastAsia="Gungsuh"/>
        </w:rPr>
        <w:t xml:space="preserve">When a system detects a </w:t>
      </w:r>
      <w:proofErr w:type="gramStart"/>
      <w:r w:rsidRPr="00A33C7F">
        <w:rPr>
          <w:rFonts w:eastAsia="Gungsuh"/>
        </w:rPr>
        <w:t>violation</w:t>
      </w:r>
      <w:proofErr w:type="gramEnd"/>
      <w:r w:rsidRPr="00A33C7F">
        <w:rPr>
          <w:rFonts w:eastAsia="Gungsuh"/>
        </w:rPr>
        <w:t xml:space="preserve"> the following will happen. In case of low-level violations (-0.15 to -0.40) a sleeping risk will be raised and the system will request a second authentication factor when another sensitive action takes place. In case of high severity violations (below -0.40), a new session will be terminated, the user will get a push notification on its cell phone in real-time (via (WebSocket) the security email with fix-link will be sent, </w:t>
      </w:r>
      <w:r w:rsidRPr="00A33C7F">
        <w:rPr>
          <w:rFonts w:eastAsia="Gungsuh"/>
        </w:rPr>
        <w:lastRenderedPageBreak/>
        <w:t>and the alert record is also generated to review. Sessions are killed immediately as part of the authentication response.</w:t>
      </w:r>
    </w:p>
    <w:p w14:paraId="5AB45361" w14:textId="77777777" w:rsidR="00A33C7F" w:rsidRDefault="00A33C7F" w:rsidP="002164BA">
      <w:pPr>
        <w:spacing w:after="120"/>
        <w:ind w:firstLine="360"/>
        <w:jc w:val="both"/>
        <w:rPr>
          <w:rFonts w:eastAsia="Gungsuh"/>
        </w:rPr>
      </w:pPr>
    </w:p>
    <w:p w14:paraId="2D6E8029" w14:textId="5DC49C7D" w:rsidR="00A41B05" w:rsidRPr="00770BBA" w:rsidRDefault="00000000" w:rsidP="002164BA">
      <w:pPr>
        <w:spacing w:after="120"/>
        <w:ind w:firstLine="360"/>
        <w:jc w:val="both"/>
      </w:pPr>
      <w:r>
        <w:rPr>
          <w:b/>
          <w:bCs/>
          <w:sz w:val="22"/>
          <w:szCs w:val="22"/>
        </w:rPr>
        <w:t>IV. IMPLEMENTATION</w:t>
      </w:r>
    </w:p>
    <w:p w14:paraId="0337760C" w14:textId="77777777" w:rsidR="00A41B05" w:rsidRPr="00770BBA" w:rsidRDefault="00000000" w:rsidP="002164BA">
      <w:pPr>
        <w:spacing w:before="120" w:after="60"/>
        <w:jc w:val="both"/>
      </w:pPr>
      <w:r>
        <w:rPr>
          <w:b/>
          <w:bCs/>
          <w:i/>
          <w:iCs/>
        </w:rPr>
        <w:t xml:space="preserve"> A. Technology Stack</w:t>
      </w:r>
    </w:p>
    <w:p w14:paraId="01B852FA" w14:textId="77777777" w:rsidR="00A41B05" w:rsidRPr="00770BBA" w:rsidRDefault="00000000" w:rsidP="002164BA">
      <w:pPr>
        <w:spacing w:before="120" w:after="40" w:line="220" w:lineRule="auto"/>
        <w:jc w:val="both"/>
      </w:pPr>
      <w:r>
        <w:rPr>
          <w:b/>
          <w:bCs/>
          <w:sz w:val="18"/>
          <w:szCs w:val="18"/>
        </w:rPr>
        <w:t>TABLE I. Technology Stack Components</w:t>
      </w:r>
    </w:p>
    <w:tbl>
      <w:tblPr>
        <w:tblStyle w:val="a0"/>
        <w:tblW w:w="4177" w:type="dxa"/>
        <w:tblInd w:w="360" w:type="dxa"/>
        <w:tblLayout w:type="fixed"/>
        <w:tblLook w:val="0000" w:firstRow="0" w:lastRow="0" w:firstColumn="0" w:lastColumn="0" w:noHBand="0" w:noVBand="0"/>
      </w:tblPr>
      <w:tblGrid>
        <w:gridCol w:w="921"/>
        <w:gridCol w:w="1340"/>
        <w:gridCol w:w="620"/>
        <w:gridCol w:w="1296"/>
      </w:tblGrid>
      <w:tr w:rsidR="00A41B05" w:rsidRPr="00770BBA" w14:paraId="08AFE69A" w14:textId="77777777">
        <w:tc>
          <w:tcPr>
            <w:tcW w:w="921" w:type="dxa"/>
            <w:tcBorders>
              <w:top w:val="single" w:sz="8" w:space="0" w:color="000000"/>
              <w:bottom w:val="single" w:sz="4" w:space="0" w:color="000000"/>
            </w:tcBorders>
          </w:tcPr>
          <w:p w14:paraId="1753DF2C" w14:textId="77777777" w:rsidR="00A41B05" w:rsidRPr="00770BBA" w:rsidRDefault="00000000" w:rsidP="002164BA">
            <w:pPr>
              <w:spacing w:before="40" w:after="40"/>
              <w:jc w:val="both"/>
            </w:pPr>
            <w:r>
              <w:rPr>
                <w:b/>
                <w:bCs/>
                <w:sz w:val="18"/>
                <w:szCs w:val="18"/>
              </w:rPr>
              <w:t>Component</w:t>
            </w:r>
          </w:p>
        </w:tc>
        <w:tc>
          <w:tcPr>
            <w:tcW w:w="1340" w:type="dxa"/>
            <w:tcBorders>
              <w:top w:val="single" w:sz="8" w:space="0" w:color="000000"/>
              <w:bottom w:val="single" w:sz="4" w:space="0" w:color="000000"/>
            </w:tcBorders>
          </w:tcPr>
          <w:p w14:paraId="07A554C1" w14:textId="77777777" w:rsidR="00A41B05" w:rsidRPr="00770BBA" w:rsidRDefault="00000000" w:rsidP="002164BA">
            <w:pPr>
              <w:spacing w:before="40" w:after="40"/>
              <w:jc w:val="both"/>
            </w:pPr>
            <w:r>
              <w:rPr>
                <w:b/>
                <w:bCs/>
                <w:sz w:val="18"/>
                <w:szCs w:val="18"/>
              </w:rPr>
              <w:t>Technology</w:t>
            </w:r>
          </w:p>
        </w:tc>
        <w:tc>
          <w:tcPr>
            <w:tcW w:w="620" w:type="dxa"/>
            <w:tcBorders>
              <w:top w:val="single" w:sz="8" w:space="0" w:color="000000"/>
              <w:bottom w:val="single" w:sz="4" w:space="0" w:color="000000"/>
            </w:tcBorders>
          </w:tcPr>
          <w:p w14:paraId="6CB11DB0" w14:textId="77777777" w:rsidR="00A41B05" w:rsidRPr="00770BBA" w:rsidRDefault="00000000" w:rsidP="002164BA">
            <w:pPr>
              <w:spacing w:before="40" w:after="40"/>
              <w:jc w:val="both"/>
            </w:pPr>
            <w:r>
              <w:rPr>
                <w:b/>
                <w:bCs/>
                <w:sz w:val="18"/>
                <w:szCs w:val="18"/>
              </w:rPr>
              <w:t>Version</w:t>
            </w:r>
          </w:p>
        </w:tc>
        <w:tc>
          <w:tcPr>
            <w:tcW w:w="1296" w:type="dxa"/>
            <w:tcBorders>
              <w:top w:val="single" w:sz="8" w:space="0" w:color="000000"/>
              <w:bottom w:val="single" w:sz="4" w:space="0" w:color="000000"/>
            </w:tcBorders>
          </w:tcPr>
          <w:p w14:paraId="61CCCBB6" w14:textId="77777777" w:rsidR="00A41B05" w:rsidRPr="00770BBA" w:rsidRDefault="00000000" w:rsidP="002164BA">
            <w:pPr>
              <w:spacing w:before="40" w:after="40"/>
              <w:jc w:val="both"/>
            </w:pPr>
            <w:r>
              <w:rPr>
                <w:b/>
                <w:bCs/>
                <w:sz w:val="18"/>
                <w:szCs w:val="18"/>
              </w:rPr>
              <w:t>Purpose</w:t>
            </w:r>
          </w:p>
        </w:tc>
      </w:tr>
      <w:tr w:rsidR="00A41B05" w:rsidRPr="00770BBA" w14:paraId="282DF25B" w14:textId="77777777">
        <w:tc>
          <w:tcPr>
            <w:tcW w:w="921" w:type="dxa"/>
          </w:tcPr>
          <w:p w14:paraId="5F2E617C" w14:textId="77777777" w:rsidR="00A41B05" w:rsidRPr="00770BBA" w:rsidRDefault="00000000" w:rsidP="002164BA">
            <w:pPr>
              <w:spacing w:before="20" w:after="20"/>
              <w:jc w:val="both"/>
            </w:pPr>
            <w:r>
              <w:rPr>
                <w:sz w:val="18"/>
                <w:szCs w:val="18"/>
              </w:rPr>
              <w:t>Frontend</w:t>
            </w:r>
          </w:p>
        </w:tc>
        <w:tc>
          <w:tcPr>
            <w:tcW w:w="1340" w:type="dxa"/>
          </w:tcPr>
          <w:p w14:paraId="115EAD17" w14:textId="77777777" w:rsidR="00A41B05" w:rsidRPr="00770BBA" w:rsidRDefault="00000000" w:rsidP="002164BA">
            <w:pPr>
              <w:spacing w:before="20" w:after="20"/>
              <w:jc w:val="both"/>
            </w:pPr>
            <w:r>
              <w:rPr>
                <w:sz w:val="18"/>
                <w:szCs w:val="18"/>
              </w:rPr>
              <w:t>React.js</w:t>
            </w:r>
          </w:p>
        </w:tc>
        <w:tc>
          <w:tcPr>
            <w:tcW w:w="620" w:type="dxa"/>
          </w:tcPr>
          <w:p w14:paraId="7822F310" w14:textId="77777777" w:rsidR="00A41B05" w:rsidRPr="00770BBA" w:rsidRDefault="00000000" w:rsidP="002164BA">
            <w:pPr>
              <w:spacing w:before="20" w:after="20"/>
              <w:jc w:val="both"/>
            </w:pPr>
            <w:r>
              <w:rPr>
                <w:sz w:val="18"/>
                <w:szCs w:val="18"/>
              </w:rPr>
              <w:t>18.2</w:t>
            </w:r>
          </w:p>
        </w:tc>
        <w:tc>
          <w:tcPr>
            <w:tcW w:w="1296" w:type="dxa"/>
          </w:tcPr>
          <w:p w14:paraId="6FD3B75A" w14:textId="77777777" w:rsidR="00A41B05" w:rsidRPr="00770BBA" w:rsidRDefault="00000000" w:rsidP="002164BA">
            <w:pPr>
              <w:spacing w:before="20" w:after="20"/>
              <w:jc w:val="both"/>
            </w:pPr>
            <w:r>
              <w:rPr>
                <w:sz w:val="18"/>
                <w:szCs w:val="18"/>
              </w:rPr>
              <w:t>Dashboard UI</w:t>
            </w:r>
          </w:p>
        </w:tc>
      </w:tr>
      <w:tr w:rsidR="00A41B05" w:rsidRPr="00770BBA" w14:paraId="4F5CDD3A" w14:textId="77777777">
        <w:tc>
          <w:tcPr>
            <w:tcW w:w="921" w:type="dxa"/>
          </w:tcPr>
          <w:p w14:paraId="05B74DE0" w14:textId="77777777" w:rsidR="00A41B05" w:rsidRPr="00770BBA" w:rsidRDefault="00000000" w:rsidP="002164BA">
            <w:pPr>
              <w:spacing w:before="20" w:after="20"/>
              <w:jc w:val="both"/>
            </w:pPr>
            <w:r>
              <w:rPr>
                <w:sz w:val="18"/>
                <w:szCs w:val="18"/>
              </w:rPr>
              <w:t>Backend</w:t>
            </w:r>
          </w:p>
        </w:tc>
        <w:tc>
          <w:tcPr>
            <w:tcW w:w="1340" w:type="dxa"/>
          </w:tcPr>
          <w:p w14:paraId="6433426B" w14:textId="77777777" w:rsidR="00A41B05" w:rsidRPr="00770BBA" w:rsidRDefault="00000000" w:rsidP="002164BA">
            <w:pPr>
              <w:spacing w:before="20" w:after="20"/>
              <w:jc w:val="both"/>
            </w:pPr>
            <w:r>
              <w:rPr>
                <w:sz w:val="18"/>
                <w:szCs w:val="18"/>
              </w:rPr>
              <w:t>Node.js/Express</w:t>
            </w:r>
          </w:p>
        </w:tc>
        <w:tc>
          <w:tcPr>
            <w:tcW w:w="620" w:type="dxa"/>
          </w:tcPr>
          <w:p w14:paraId="1D87FDFB" w14:textId="77777777" w:rsidR="00A41B05" w:rsidRPr="00770BBA" w:rsidRDefault="00000000" w:rsidP="002164BA">
            <w:pPr>
              <w:spacing w:before="20" w:after="20"/>
              <w:jc w:val="both"/>
            </w:pPr>
            <w:r>
              <w:rPr>
                <w:sz w:val="18"/>
                <w:szCs w:val="18"/>
              </w:rPr>
              <w:t>20/4.18</w:t>
            </w:r>
          </w:p>
        </w:tc>
        <w:tc>
          <w:tcPr>
            <w:tcW w:w="1296" w:type="dxa"/>
          </w:tcPr>
          <w:p w14:paraId="05274A5F" w14:textId="77777777" w:rsidR="00A41B05" w:rsidRPr="00770BBA" w:rsidRDefault="00000000" w:rsidP="002164BA">
            <w:pPr>
              <w:spacing w:before="20" w:after="20"/>
              <w:jc w:val="both"/>
            </w:pPr>
            <w:r>
              <w:rPr>
                <w:sz w:val="18"/>
                <w:szCs w:val="18"/>
              </w:rPr>
              <w:t>REST API, MVC</w:t>
            </w:r>
          </w:p>
        </w:tc>
      </w:tr>
      <w:tr w:rsidR="00A41B05" w:rsidRPr="00770BBA" w14:paraId="63615C31" w14:textId="77777777">
        <w:tc>
          <w:tcPr>
            <w:tcW w:w="921" w:type="dxa"/>
          </w:tcPr>
          <w:p w14:paraId="389FD52F" w14:textId="77777777" w:rsidR="00A41B05" w:rsidRPr="00770BBA" w:rsidRDefault="00000000" w:rsidP="002164BA">
            <w:pPr>
              <w:spacing w:before="20" w:after="20"/>
              <w:jc w:val="both"/>
            </w:pPr>
            <w:r>
              <w:rPr>
                <w:sz w:val="18"/>
                <w:szCs w:val="18"/>
              </w:rPr>
              <w:t>ML Engine</w:t>
            </w:r>
          </w:p>
        </w:tc>
        <w:tc>
          <w:tcPr>
            <w:tcW w:w="1340" w:type="dxa"/>
          </w:tcPr>
          <w:p w14:paraId="66C2411E" w14:textId="77777777" w:rsidR="00A41B05" w:rsidRPr="00770BBA" w:rsidRDefault="00000000" w:rsidP="002164BA">
            <w:pPr>
              <w:spacing w:before="20" w:after="20"/>
              <w:jc w:val="both"/>
            </w:pPr>
            <w:r>
              <w:rPr>
                <w:sz w:val="18"/>
                <w:szCs w:val="18"/>
              </w:rPr>
              <w:t>Python/Flask</w:t>
            </w:r>
          </w:p>
        </w:tc>
        <w:tc>
          <w:tcPr>
            <w:tcW w:w="620" w:type="dxa"/>
          </w:tcPr>
          <w:p w14:paraId="4548FBF5" w14:textId="77777777" w:rsidR="00A41B05" w:rsidRPr="00770BBA" w:rsidRDefault="00000000" w:rsidP="002164BA">
            <w:pPr>
              <w:spacing w:before="20" w:after="20"/>
              <w:jc w:val="both"/>
            </w:pPr>
            <w:r>
              <w:rPr>
                <w:sz w:val="18"/>
                <w:szCs w:val="18"/>
              </w:rPr>
              <w:t>3.11/3.0</w:t>
            </w:r>
          </w:p>
        </w:tc>
        <w:tc>
          <w:tcPr>
            <w:tcW w:w="1296" w:type="dxa"/>
          </w:tcPr>
          <w:p w14:paraId="1BF6BA9A" w14:textId="77777777" w:rsidR="00A41B05" w:rsidRPr="00770BBA" w:rsidRDefault="00000000" w:rsidP="002164BA">
            <w:pPr>
              <w:spacing w:before="20" w:after="20"/>
              <w:jc w:val="both"/>
            </w:pPr>
            <w:r>
              <w:rPr>
                <w:sz w:val="18"/>
                <w:szCs w:val="18"/>
              </w:rPr>
              <w:t>Anomaly scoring</w:t>
            </w:r>
          </w:p>
        </w:tc>
      </w:tr>
      <w:tr w:rsidR="00A41B05" w:rsidRPr="00770BBA" w14:paraId="0656C730" w14:textId="77777777">
        <w:tc>
          <w:tcPr>
            <w:tcW w:w="921" w:type="dxa"/>
          </w:tcPr>
          <w:p w14:paraId="291AB11F" w14:textId="77777777" w:rsidR="00A41B05" w:rsidRPr="00770BBA" w:rsidRDefault="00000000" w:rsidP="002164BA">
            <w:pPr>
              <w:spacing w:before="20" w:after="20"/>
              <w:jc w:val="both"/>
            </w:pPr>
            <w:r>
              <w:rPr>
                <w:sz w:val="18"/>
                <w:szCs w:val="18"/>
              </w:rPr>
              <w:t>Database</w:t>
            </w:r>
          </w:p>
        </w:tc>
        <w:tc>
          <w:tcPr>
            <w:tcW w:w="1340" w:type="dxa"/>
          </w:tcPr>
          <w:p w14:paraId="0009CCA1" w14:textId="77777777" w:rsidR="00A41B05" w:rsidRPr="00770BBA" w:rsidRDefault="00000000" w:rsidP="002164BA">
            <w:pPr>
              <w:spacing w:before="20" w:after="20"/>
              <w:jc w:val="both"/>
            </w:pPr>
            <w:r>
              <w:rPr>
                <w:sz w:val="18"/>
                <w:szCs w:val="18"/>
              </w:rPr>
              <w:t>MongoDB</w:t>
            </w:r>
          </w:p>
        </w:tc>
        <w:tc>
          <w:tcPr>
            <w:tcW w:w="620" w:type="dxa"/>
          </w:tcPr>
          <w:p w14:paraId="12FBF237" w14:textId="77777777" w:rsidR="00A41B05" w:rsidRPr="00770BBA" w:rsidRDefault="00000000" w:rsidP="002164BA">
            <w:pPr>
              <w:spacing w:before="20" w:after="20"/>
              <w:jc w:val="both"/>
            </w:pPr>
            <w:r>
              <w:rPr>
                <w:sz w:val="18"/>
                <w:szCs w:val="18"/>
              </w:rPr>
              <w:t>7.0</w:t>
            </w:r>
          </w:p>
        </w:tc>
        <w:tc>
          <w:tcPr>
            <w:tcW w:w="1296" w:type="dxa"/>
          </w:tcPr>
          <w:p w14:paraId="6687E486" w14:textId="77777777" w:rsidR="00A41B05" w:rsidRPr="00770BBA" w:rsidRDefault="00000000" w:rsidP="002164BA">
            <w:pPr>
              <w:spacing w:before="20" w:after="20"/>
              <w:jc w:val="both"/>
            </w:pPr>
            <w:r>
              <w:rPr>
                <w:sz w:val="18"/>
                <w:szCs w:val="18"/>
              </w:rPr>
              <w:t>Login records</w:t>
            </w:r>
          </w:p>
        </w:tc>
      </w:tr>
      <w:tr w:rsidR="00A41B05" w:rsidRPr="00770BBA" w14:paraId="07234539" w14:textId="77777777">
        <w:tc>
          <w:tcPr>
            <w:tcW w:w="921" w:type="dxa"/>
          </w:tcPr>
          <w:p w14:paraId="4A2429EB" w14:textId="77777777" w:rsidR="00A41B05" w:rsidRPr="00770BBA" w:rsidRDefault="00000000" w:rsidP="002164BA">
            <w:pPr>
              <w:spacing w:before="20" w:after="20"/>
              <w:jc w:val="both"/>
            </w:pPr>
            <w:r>
              <w:rPr>
                <w:sz w:val="18"/>
                <w:szCs w:val="18"/>
              </w:rPr>
              <w:t>ML Library</w:t>
            </w:r>
          </w:p>
        </w:tc>
        <w:tc>
          <w:tcPr>
            <w:tcW w:w="1340" w:type="dxa"/>
          </w:tcPr>
          <w:p w14:paraId="68690006" w14:textId="77777777" w:rsidR="00A41B05" w:rsidRPr="00770BBA" w:rsidRDefault="00000000" w:rsidP="002164BA">
            <w:pPr>
              <w:spacing w:before="20" w:after="20"/>
              <w:jc w:val="both"/>
            </w:pPr>
            <w:r>
              <w:rPr>
                <w:sz w:val="18"/>
                <w:szCs w:val="18"/>
              </w:rPr>
              <w:t>scikit-learn</w:t>
            </w:r>
          </w:p>
        </w:tc>
        <w:tc>
          <w:tcPr>
            <w:tcW w:w="620" w:type="dxa"/>
          </w:tcPr>
          <w:p w14:paraId="1F32D65A" w14:textId="77777777" w:rsidR="00A41B05" w:rsidRPr="00770BBA" w:rsidRDefault="00000000" w:rsidP="002164BA">
            <w:pPr>
              <w:spacing w:before="20" w:after="20"/>
              <w:jc w:val="both"/>
            </w:pPr>
            <w:r>
              <w:rPr>
                <w:sz w:val="18"/>
                <w:szCs w:val="18"/>
              </w:rPr>
              <w:t>1.3</w:t>
            </w:r>
          </w:p>
        </w:tc>
        <w:tc>
          <w:tcPr>
            <w:tcW w:w="1296" w:type="dxa"/>
          </w:tcPr>
          <w:p w14:paraId="7C55EAF2" w14:textId="77777777" w:rsidR="00A41B05" w:rsidRPr="00770BBA" w:rsidRDefault="00000000" w:rsidP="002164BA">
            <w:pPr>
              <w:spacing w:before="20" w:after="20"/>
              <w:jc w:val="both"/>
            </w:pPr>
            <w:r>
              <w:rPr>
                <w:sz w:val="18"/>
                <w:szCs w:val="18"/>
              </w:rPr>
              <w:t>Isolation Forest</w:t>
            </w:r>
          </w:p>
        </w:tc>
      </w:tr>
      <w:tr w:rsidR="00A41B05" w:rsidRPr="00770BBA" w14:paraId="25486F0E" w14:textId="77777777">
        <w:tc>
          <w:tcPr>
            <w:tcW w:w="921" w:type="dxa"/>
          </w:tcPr>
          <w:p w14:paraId="6F234032" w14:textId="77777777" w:rsidR="00A41B05" w:rsidRPr="00770BBA" w:rsidRDefault="00000000" w:rsidP="002164BA">
            <w:pPr>
              <w:spacing w:before="20" w:after="20"/>
              <w:jc w:val="both"/>
            </w:pPr>
            <w:r>
              <w:rPr>
                <w:sz w:val="18"/>
                <w:szCs w:val="18"/>
              </w:rPr>
              <w:t xml:space="preserve">     Auth</w:t>
            </w:r>
          </w:p>
        </w:tc>
        <w:tc>
          <w:tcPr>
            <w:tcW w:w="1340" w:type="dxa"/>
          </w:tcPr>
          <w:p w14:paraId="3662A99D" w14:textId="77777777" w:rsidR="00A41B05" w:rsidRPr="00770BBA" w:rsidRDefault="00000000" w:rsidP="002164BA">
            <w:pPr>
              <w:spacing w:before="20" w:after="20"/>
              <w:jc w:val="both"/>
            </w:pPr>
            <w:r>
              <w:rPr>
                <w:sz w:val="18"/>
                <w:szCs w:val="18"/>
              </w:rPr>
              <w:t>JSON Web Token</w:t>
            </w:r>
          </w:p>
        </w:tc>
        <w:tc>
          <w:tcPr>
            <w:tcW w:w="620" w:type="dxa"/>
          </w:tcPr>
          <w:p w14:paraId="0211B1CC" w14:textId="77777777" w:rsidR="00A41B05" w:rsidRPr="00770BBA" w:rsidRDefault="00000000" w:rsidP="002164BA">
            <w:pPr>
              <w:spacing w:before="20" w:after="20"/>
              <w:jc w:val="both"/>
            </w:pPr>
            <w:r>
              <w:rPr>
                <w:sz w:val="18"/>
                <w:szCs w:val="18"/>
              </w:rPr>
              <w:t>9.0</w:t>
            </w:r>
          </w:p>
        </w:tc>
        <w:tc>
          <w:tcPr>
            <w:tcW w:w="1296" w:type="dxa"/>
          </w:tcPr>
          <w:p w14:paraId="7BDE96B4" w14:textId="77777777" w:rsidR="00A41B05" w:rsidRPr="00770BBA" w:rsidRDefault="00000000" w:rsidP="002164BA">
            <w:pPr>
              <w:spacing w:before="20" w:after="20"/>
              <w:jc w:val="both"/>
            </w:pPr>
            <w:r>
              <w:rPr>
                <w:sz w:val="18"/>
                <w:szCs w:val="18"/>
              </w:rPr>
              <w:t>Session tokens</w:t>
            </w:r>
          </w:p>
        </w:tc>
      </w:tr>
      <w:tr w:rsidR="00A41B05" w:rsidRPr="00770BBA" w14:paraId="2FEEC7AC" w14:textId="77777777">
        <w:tc>
          <w:tcPr>
            <w:tcW w:w="921" w:type="dxa"/>
          </w:tcPr>
          <w:p w14:paraId="66D939A2" w14:textId="77777777" w:rsidR="00A41B05" w:rsidRPr="00770BBA" w:rsidRDefault="00000000" w:rsidP="002164BA">
            <w:pPr>
              <w:spacing w:before="20" w:after="20"/>
              <w:jc w:val="both"/>
            </w:pPr>
            <w:r>
              <w:rPr>
                <w:sz w:val="18"/>
                <w:szCs w:val="18"/>
              </w:rPr>
              <w:t xml:space="preserve">    </w:t>
            </w:r>
            <w:proofErr w:type="spellStart"/>
            <w:r>
              <w:rPr>
                <w:sz w:val="18"/>
                <w:szCs w:val="18"/>
              </w:rPr>
              <w:t>GeoIP</w:t>
            </w:r>
            <w:proofErr w:type="spellEnd"/>
          </w:p>
        </w:tc>
        <w:tc>
          <w:tcPr>
            <w:tcW w:w="1340" w:type="dxa"/>
          </w:tcPr>
          <w:p w14:paraId="3684FBFB" w14:textId="77777777" w:rsidR="00A41B05" w:rsidRPr="00770BBA" w:rsidRDefault="00000000" w:rsidP="002164BA">
            <w:pPr>
              <w:spacing w:before="20" w:after="20"/>
              <w:jc w:val="both"/>
            </w:pPr>
            <w:proofErr w:type="spellStart"/>
            <w:r>
              <w:rPr>
                <w:sz w:val="18"/>
                <w:szCs w:val="18"/>
              </w:rPr>
              <w:t>MaxMind</w:t>
            </w:r>
            <w:proofErr w:type="spellEnd"/>
            <w:r>
              <w:rPr>
                <w:sz w:val="18"/>
                <w:szCs w:val="18"/>
              </w:rPr>
              <w:t xml:space="preserve"> GeoIP2</w:t>
            </w:r>
          </w:p>
        </w:tc>
        <w:tc>
          <w:tcPr>
            <w:tcW w:w="620" w:type="dxa"/>
          </w:tcPr>
          <w:p w14:paraId="26C396E4" w14:textId="77777777" w:rsidR="00A41B05" w:rsidRPr="00770BBA" w:rsidRDefault="00000000" w:rsidP="002164BA">
            <w:pPr>
              <w:spacing w:before="20" w:after="20"/>
              <w:jc w:val="both"/>
            </w:pPr>
            <w:r>
              <w:rPr>
                <w:sz w:val="18"/>
                <w:szCs w:val="18"/>
              </w:rPr>
              <w:t>4.8</w:t>
            </w:r>
          </w:p>
        </w:tc>
        <w:tc>
          <w:tcPr>
            <w:tcW w:w="1296" w:type="dxa"/>
          </w:tcPr>
          <w:p w14:paraId="38805FFA" w14:textId="77777777" w:rsidR="00A41B05" w:rsidRPr="00770BBA" w:rsidRDefault="00000000" w:rsidP="002164BA">
            <w:pPr>
              <w:spacing w:before="20" w:after="20"/>
              <w:jc w:val="both"/>
            </w:pPr>
            <w:r>
              <w:rPr>
                <w:sz w:val="18"/>
                <w:szCs w:val="18"/>
              </w:rPr>
              <w:t>lookup</w:t>
            </w:r>
          </w:p>
        </w:tc>
      </w:tr>
    </w:tbl>
    <w:p w14:paraId="246233D0" w14:textId="77777777" w:rsidR="006B0D47" w:rsidRDefault="00000000" w:rsidP="002164BA">
      <w:pPr>
        <w:spacing w:before="120" w:after="60"/>
        <w:jc w:val="both"/>
        <w:rPr>
          <w:b/>
          <w:bCs/>
          <w:i/>
          <w:iCs/>
        </w:rPr>
      </w:pPr>
      <w:r>
        <w:rPr>
          <w:b/>
          <w:bCs/>
          <w:i/>
          <w:iCs/>
        </w:rPr>
        <w:t xml:space="preserve"> </w:t>
      </w:r>
    </w:p>
    <w:p w14:paraId="16B15310" w14:textId="2441F066" w:rsidR="00A41B05" w:rsidRPr="00770BBA" w:rsidRDefault="001A1807" w:rsidP="002164BA">
      <w:pPr>
        <w:spacing w:before="120" w:after="60"/>
        <w:jc w:val="both"/>
      </w:pPr>
      <w:r>
        <w:rPr>
          <w:b/>
          <w:bCs/>
          <w:i/>
          <w:iCs/>
        </w:rPr>
        <w:t>B. Feature Engineering Pipeline</w:t>
      </w:r>
    </w:p>
    <w:p w14:paraId="603F6061" w14:textId="77777777" w:rsidR="00A33C7F" w:rsidRDefault="00A33C7F" w:rsidP="002164BA">
      <w:pPr>
        <w:spacing w:after="120"/>
        <w:ind w:firstLine="360"/>
        <w:jc w:val="both"/>
      </w:pPr>
      <w:r w:rsidRPr="00A33C7F">
        <w:t>We convert 6 raw features into one 9-dimensional normalized vector. We use sine-cosine transformation for the temporal features because it keeps the numerically close hours or days mathematically close to each other. We use Haversine formula for geographical features, measuring how far the new login is to the habitual places of the user.</w:t>
      </w:r>
    </w:p>
    <w:p w14:paraId="0E9F4EFF" w14:textId="7D2A0E90" w:rsidR="00A33C7F" w:rsidRDefault="00F72092" w:rsidP="005823F2">
      <w:pPr>
        <w:spacing w:after="120"/>
        <w:ind w:firstLine="360"/>
        <w:jc w:val="both"/>
      </w:pPr>
      <w:r>
        <w:t xml:space="preserve"> </w:t>
      </w:r>
      <w:r w:rsidR="00A33C7F" w:rsidRPr="00A33C7F">
        <w:t xml:space="preserve">Device fingerprint is represented as a binary flag: 0 if known device and 1 if unknown device. IP reputation is a continuous value between [0,1] taken from the threat intelligence feed. Inter-login interval and number of login failures are log transformed by log(value+1) so as to reduce heavy-tail effects. </w:t>
      </w:r>
      <w:r w:rsidR="005823F2" w:rsidRPr="005823F2">
        <w:t xml:space="preserve">The nine dimensions are all scaled independently between [0,1] using per-user scaling min/max values that are also stored as part of the model artifact. The feature vector is completely given as: [sin(2H/24), cos(2H/24), sin(2D/7), cos(2D/7), </w:t>
      </w:r>
      <w:proofErr w:type="spellStart"/>
      <w:r w:rsidR="005823F2" w:rsidRPr="005823F2">
        <w:t>geodist</w:t>
      </w:r>
      <w:proofErr w:type="spellEnd"/>
      <w:r w:rsidR="005823F2" w:rsidRPr="005823F2">
        <w:t xml:space="preserve">, </w:t>
      </w:r>
      <w:proofErr w:type="spellStart"/>
      <w:r w:rsidR="005823F2" w:rsidRPr="005823F2">
        <w:t>devicemismatch</w:t>
      </w:r>
      <w:proofErr w:type="spellEnd"/>
      <w:r w:rsidR="005823F2" w:rsidRPr="005823F2">
        <w:t xml:space="preserve">, </w:t>
      </w:r>
      <w:proofErr w:type="spellStart"/>
      <w:r w:rsidR="005823F2" w:rsidRPr="005823F2">
        <w:t>iprep</w:t>
      </w:r>
      <w:proofErr w:type="spellEnd"/>
      <w:r w:rsidR="005823F2" w:rsidRPr="005823F2">
        <w:t xml:space="preserve">, </w:t>
      </w:r>
      <w:proofErr w:type="spellStart"/>
      <w:r w:rsidR="005823F2" w:rsidRPr="005823F2">
        <w:t>loginterval</w:t>
      </w:r>
      <w:proofErr w:type="spellEnd"/>
      <w:r w:rsidR="005823F2" w:rsidRPr="005823F2">
        <w:t xml:space="preserve">, </w:t>
      </w:r>
      <w:proofErr w:type="spellStart"/>
      <w:r w:rsidR="005823F2" w:rsidRPr="005823F2">
        <w:t>log_failures</w:t>
      </w:r>
      <w:proofErr w:type="spellEnd"/>
      <w:r w:rsidR="005823F2" w:rsidRPr="005823F2">
        <w:t>]</w:t>
      </w:r>
      <w:r w:rsidR="005823F2">
        <w:t>.</w:t>
      </w:r>
    </w:p>
    <w:p w14:paraId="5AA1F71E" w14:textId="77777777" w:rsidR="005823F2" w:rsidRDefault="005823F2" w:rsidP="005823F2">
      <w:pPr>
        <w:spacing w:after="120"/>
        <w:ind w:firstLine="360"/>
        <w:jc w:val="both"/>
      </w:pPr>
    </w:p>
    <w:p w14:paraId="15209D53" w14:textId="1DE5A95E" w:rsidR="00A41B05" w:rsidRPr="00770BBA" w:rsidRDefault="001A1807" w:rsidP="002164BA">
      <w:pPr>
        <w:spacing w:after="120"/>
        <w:jc w:val="both"/>
      </w:pPr>
      <w:r>
        <w:rPr>
          <w:b/>
          <w:bCs/>
          <w:i/>
          <w:iCs/>
        </w:rPr>
        <w:t>C. Machine Learning Pipeline</w:t>
      </w:r>
    </w:p>
    <w:p w14:paraId="6D1FFA48" w14:textId="7A07E215" w:rsidR="00A41B05" w:rsidRDefault="00A33C7F" w:rsidP="002164BA">
      <w:pPr>
        <w:spacing w:after="120"/>
        <w:jc w:val="both"/>
        <w:rPr>
          <w:rFonts w:eastAsia="Gungsuh"/>
        </w:rPr>
      </w:pPr>
      <w:r>
        <w:t xml:space="preserve">        </w:t>
      </w:r>
      <w:r w:rsidRPr="00A33C7F">
        <w:t xml:space="preserve">The anomaly detection pipeline has two states: training and inference. </w:t>
      </w:r>
      <w:r w:rsidR="000361B5" w:rsidRPr="000361B5">
        <w:t xml:space="preserve">During training state, that happens offline after the user logs in 30+ times, we fit the Isolation Forest model by the user's historical feature matrix and dump the trained model artifact by </w:t>
      </w:r>
      <w:proofErr w:type="spellStart"/>
      <w:r w:rsidR="000361B5" w:rsidRPr="000361B5">
        <w:t>joblib</w:t>
      </w:r>
      <w:proofErr w:type="spellEnd"/>
      <w:r w:rsidR="000361B5" w:rsidRPr="000361B5">
        <w:t>.</w:t>
      </w:r>
      <w:r w:rsidR="000361B5">
        <w:t xml:space="preserve"> </w:t>
      </w:r>
      <w:r w:rsidRPr="00A33C7F">
        <w:t>In the inference state, we calculate the score for the feature vector of each incoming login using the cached model artifact. The model gets refreshed automatically after every 50 events or can be refreshed explicitly by the admin. The anomaly score s(x) for an input vector x is defined as: s(</w:t>
      </w:r>
      <w:proofErr w:type="spellStart"/>
      <w:r w:rsidRPr="00A33C7F">
        <w:t>x,n</w:t>
      </w:r>
      <w:proofErr w:type="spellEnd"/>
      <w:r w:rsidRPr="00A33C7F">
        <w:t>)=2^(\frac{E[h(x)]}{c(n)}) where E[h(x)] is the average path length over all trees and c(n) is the normalization factor</w:t>
      </w:r>
      <w:r w:rsidRPr="00A33C7F">
        <w:rPr>
          <w:rFonts w:eastAsia="Gungsuh"/>
        </w:rPr>
        <w:t xml:space="preserve"> </w:t>
      </w:r>
      <w:r>
        <w:rPr>
          <w:rFonts w:eastAsia="Gungsuh"/>
        </w:rPr>
        <w:t>with H(</w:t>
      </w:r>
      <w:proofErr w:type="spellStart"/>
      <w:r>
        <w:rPr>
          <w:rFonts w:eastAsia="Gungsuh"/>
        </w:rPr>
        <w:t>i</w:t>
      </w:r>
      <w:proofErr w:type="spellEnd"/>
      <w:r>
        <w:rPr>
          <w:rFonts w:eastAsia="Gungsuh"/>
        </w:rPr>
        <w:t xml:space="preserve">) the harmonic number, and n is the training sample size [6]. Scores approaching 1.0 indicate strong anomalies, while scores near 0.5 indicate </w:t>
      </w:r>
      <w:r w:rsidRPr="00A33C7F">
        <w:rPr>
          <w:rFonts w:eastAsia="Gungsuh"/>
        </w:rPr>
        <w:t xml:space="preserve">Standard observations. Standard observations suppose 5% </w:t>
      </w:r>
      <w:r w:rsidRPr="00A33C7F">
        <w:rPr>
          <w:rFonts w:eastAsia="Gungsuh"/>
        </w:rPr>
        <w:t>outliers (controlled by parameter contamination). It can be adapted by admins, if they consider that there are too many false positives when using "shadow mode".</w:t>
      </w:r>
    </w:p>
    <w:p w14:paraId="72014CE8" w14:textId="77777777" w:rsidR="00A33C7F" w:rsidRPr="00770BBA" w:rsidRDefault="00A33C7F" w:rsidP="002164BA">
      <w:pPr>
        <w:spacing w:after="120"/>
        <w:jc w:val="both"/>
      </w:pPr>
    </w:p>
    <w:p w14:paraId="7ED19217" w14:textId="6A7AE42B" w:rsidR="00A41B05" w:rsidRPr="00770BBA" w:rsidRDefault="00000000" w:rsidP="002164BA">
      <w:pPr>
        <w:spacing w:before="120" w:after="60"/>
        <w:jc w:val="both"/>
      </w:pPr>
      <w:r>
        <w:rPr>
          <w:b/>
          <w:bCs/>
          <w:i/>
          <w:iCs/>
        </w:rPr>
        <w:t xml:space="preserve"> </w:t>
      </w:r>
      <w:r w:rsidR="001A1807">
        <w:rPr>
          <w:b/>
          <w:bCs/>
          <w:i/>
          <w:iCs/>
        </w:rPr>
        <w:t>D</w:t>
      </w:r>
      <w:r>
        <w:rPr>
          <w:b/>
          <w:bCs/>
          <w:i/>
          <w:iCs/>
        </w:rPr>
        <w:t>. Cold-Start Handling</w:t>
      </w:r>
    </w:p>
    <w:p w14:paraId="1741DAA3" w14:textId="546D4CB2" w:rsidR="00EB3B7B" w:rsidRPr="00EB3B7B" w:rsidRDefault="00A33C7F" w:rsidP="002164BA">
      <w:pPr>
        <w:spacing w:after="120"/>
        <w:jc w:val="both"/>
        <w:rPr>
          <w:rFonts w:eastAsia="Caudex"/>
        </w:rPr>
      </w:pPr>
      <w:r>
        <w:rPr>
          <w:rFonts w:eastAsia="Caudex"/>
        </w:rPr>
        <w:t xml:space="preserve">       </w:t>
      </w:r>
      <w:r w:rsidR="00EB3B7B" w:rsidRPr="00EB3B7B">
        <w:rPr>
          <w:rFonts w:eastAsia="Caudex"/>
        </w:rPr>
        <w:t>Three states exist for never-logged-in users (users where not enough logins are available): Stage 1 which consists of using a population-level outlier model to generate broad estimates of risks like huge IP risks or strange login regions. Stage 2 uses a mixture of global and personalized model scores where weighting between the two systems shifts in balance as data becomes available; this stage is completed as soon as there is enough data in order to confidentially place the user into stage 3.</w:t>
      </w:r>
    </w:p>
    <w:p w14:paraId="5AF9F145" w14:textId="77777777" w:rsidR="00A41B05" w:rsidRPr="00770BBA" w:rsidRDefault="00000000" w:rsidP="002164BA">
      <w:pPr>
        <w:spacing w:before="180" w:after="60"/>
        <w:jc w:val="both"/>
      </w:pPr>
      <w:r>
        <w:rPr>
          <w:b/>
          <w:bCs/>
          <w:sz w:val="22"/>
          <w:szCs w:val="22"/>
        </w:rPr>
        <w:t>V. EXPERIMENTAL RESULTS AND EVALUATION</w:t>
      </w:r>
    </w:p>
    <w:p w14:paraId="645CB46B" w14:textId="77777777" w:rsidR="00A33C7F" w:rsidRDefault="00A33C7F" w:rsidP="002164BA">
      <w:pPr>
        <w:spacing w:before="120" w:after="60"/>
        <w:jc w:val="both"/>
      </w:pPr>
      <w:r>
        <w:t xml:space="preserve">     </w:t>
      </w:r>
      <w:r w:rsidRPr="00A33C7F">
        <w:t>We tested the system on 1000 logins simulated logins (~30% marked as 'anomalous' out of 700 normal logins) with injected attacks (credential stuffing, impossible travel, new devices from odd places and off-hours login). The dataset was split in train/test at 80/20 and parameters of ensemble were tuned using cross-validation.</w:t>
      </w:r>
    </w:p>
    <w:p w14:paraId="289976F0" w14:textId="366F3BFA" w:rsidR="00A41B05" w:rsidRPr="00770BBA" w:rsidRDefault="00000000" w:rsidP="002164BA">
      <w:pPr>
        <w:spacing w:before="120" w:after="60"/>
        <w:jc w:val="both"/>
      </w:pPr>
      <w:r>
        <w:rPr>
          <w:b/>
          <w:bCs/>
          <w:i/>
          <w:iCs/>
        </w:rPr>
        <w:t xml:space="preserve"> A. Performance Metrics</w:t>
      </w:r>
    </w:p>
    <w:p w14:paraId="22749541" w14:textId="1069FF04" w:rsidR="00A41B05" w:rsidRPr="00770BBA" w:rsidRDefault="00A33C7F" w:rsidP="002164BA">
      <w:pPr>
        <w:spacing w:after="120"/>
        <w:ind w:firstLine="360"/>
        <w:jc w:val="both"/>
      </w:pPr>
      <w:r w:rsidRPr="00A33C7F">
        <w:t xml:space="preserve">Our system has successfully achieved the top accuracy and precision, with least false positive login frequency detection in compared to a rule-based threshold detector and a Z-score login frequency </w:t>
      </w:r>
      <w:proofErr w:type="gramStart"/>
      <w:r w:rsidRPr="00A33C7F">
        <w:t>detector.</w:t>
      </w:r>
      <w:r>
        <w:t>.</w:t>
      </w:r>
      <w:proofErr w:type="gramEnd"/>
    </w:p>
    <w:p w14:paraId="526B8C7D" w14:textId="77777777" w:rsidR="00C01E1A" w:rsidRDefault="00C01E1A" w:rsidP="002164BA">
      <w:pPr>
        <w:spacing w:before="120" w:after="40" w:line="220" w:lineRule="auto"/>
        <w:jc w:val="both"/>
        <w:rPr>
          <w:b/>
          <w:bCs/>
          <w:sz w:val="18"/>
          <w:szCs w:val="18"/>
        </w:rPr>
      </w:pPr>
    </w:p>
    <w:p w14:paraId="1344D9FC" w14:textId="77777777" w:rsidR="00A41B05" w:rsidRPr="00770BBA" w:rsidRDefault="00000000" w:rsidP="002164BA">
      <w:pPr>
        <w:spacing w:before="120" w:after="40" w:line="220" w:lineRule="auto"/>
        <w:jc w:val="both"/>
      </w:pPr>
      <w:r>
        <w:rPr>
          <w:b/>
          <w:bCs/>
          <w:sz w:val="18"/>
          <w:szCs w:val="18"/>
        </w:rPr>
        <w:t>TABLE II. Performance Comparison Across Methods</w:t>
      </w:r>
    </w:p>
    <w:tbl>
      <w:tblPr>
        <w:tblStyle w:val="a1"/>
        <w:tblpPr w:leftFromText="180" w:rightFromText="180" w:vertAnchor="text" w:horzAnchor="page" w:tblpX="6481" w:tblpY="166"/>
        <w:tblW w:w="53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1"/>
        <w:gridCol w:w="56"/>
        <w:gridCol w:w="129"/>
        <w:gridCol w:w="56"/>
        <w:gridCol w:w="1546"/>
        <w:gridCol w:w="769"/>
        <w:gridCol w:w="603"/>
        <w:gridCol w:w="508"/>
      </w:tblGrid>
      <w:tr w:rsidR="00BD3830" w:rsidRPr="00770BBA" w14:paraId="66DDA456" w14:textId="77777777" w:rsidTr="00BD3830">
        <w:trPr>
          <w:trHeight w:val="47"/>
        </w:trPr>
        <w:tc>
          <w:tcPr>
            <w:tcW w:w="1721" w:type="dxa"/>
          </w:tcPr>
          <w:p w14:paraId="69641C31" w14:textId="77777777" w:rsidR="00F72092" w:rsidRPr="00770BBA" w:rsidRDefault="00F72092" w:rsidP="002164BA">
            <w:pPr>
              <w:spacing w:before="40" w:after="40"/>
              <w:jc w:val="both"/>
            </w:pPr>
            <w:r>
              <w:rPr>
                <w:b/>
                <w:bCs/>
                <w:sz w:val="18"/>
                <w:szCs w:val="18"/>
              </w:rPr>
              <w:t>Method</w:t>
            </w:r>
          </w:p>
        </w:tc>
        <w:tc>
          <w:tcPr>
            <w:tcW w:w="56" w:type="dxa"/>
          </w:tcPr>
          <w:p w14:paraId="409A62F6" w14:textId="77777777" w:rsidR="00F72092" w:rsidRDefault="00F72092" w:rsidP="002164BA">
            <w:pPr>
              <w:spacing w:before="40" w:after="40"/>
              <w:jc w:val="both"/>
              <w:rPr>
                <w:b/>
                <w:bCs/>
                <w:sz w:val="18"/>
                <w:szCs w:val="18"/>
              </w:rPr>
            </w:pPr>
          </w:p>
        </w:tc>
        <w:tc>
          <w:tcPr>
            <w:tcW w:w="1731" w:type="dxa"/>
            <w:gridSpan w:val="3"/>
          </w:tcPr>
          <w:p w14:paraId="7DD34510" w14:textId="598C7D17" w:rsidR="00F72092" w:rsidRPr="00770BBA" w:rsidRDefault="00BD3830" w:rsidP="002164BA">
            <w:pPr>
              <w:spacing w:before="40" w:after="40"/>
              <w:jc w:val="both"/>
            </w:pPr>
            <w:r>
              <w:rPr>
                <w:b/>
                <w:bCs/>
                <w:sz w:val="18"/>
                <w:szCs w:val="18"/>
              </w:rPr>
              <w:t xml:space="preserve">          </w:t>
            </w:r>
            <w:r w:rsidR="00F72092">
              <w:rPr>
                <w:b/>
                <w:bCs/>
                <w:sz w:val="18"/>
                <w:szCs w:val="18"/>
              </w:rPr>
              <w:t>Accuracy</w:t>
            </w:r>
          </w:p>
        </w:tc>
        <w:tc>
          <w:tcPr>
            <w:tcW w:w="769" w:type="dxa"/>
          </w:tcPr>
          <w:p w14:paraId="2D0D84E1" w14:textId="77777777" w:rsidR="00F72092" w:rsidRPr="00770BBA" w:rsidRDefault="00F72092" w:rsidP="002164BA">
            <w:pPr>
              <w:spacing w:before="40" w:after="40"/>
              <w:jc w:val="both"/>
            </w:pPr>
            <w:r>
              <w:rPr>
                <w:b/>
                <w:bCs/>
                <w:sz w:val="18"/>
                <w:szCs w:val="18"/>
              </w:rPr>
              <w:t>Precision</w:t>
            </w:r>
          </w:p>
        </w:tc>
        <w:tc>
          <w:tcPr>
            <w:tcW w:w="603" w:type="dxa"/>
          </w:tcPr>
          <w:p w14:paraId="7AAF6E32" w14:textId="77777777" w:rsidR="00F72092" w:rsidRPr="00770BBA" w:rsidRDefault="00F72092" w:rsidP="002164BA">
            <w:pPr>
              <w:spacing w:before="40" w:after="40"/>
              <w:jc w:val="both"/>
            </w:pPr>
            <w:r>
              <w:rPr>
                <w:b/>
                <w:bCs/>
                <w:sz w:val="18"/>
                <w:szCs w:val="18"/>
              </w:rPr>
              <w:t>Recall</w:t>
            </w:r>
          </w:p>
        </w:tc>
        <w:tc>
          <w:tcPr>
            <w:tcW w:w="508" w:type="dxa"/>
          </w:tcPr>
          <w:p w14:paraId="372378CA" w14:textId="77777777" w:rsidR="00F72092" w:rsidRPr="00770BBA" w:rsidRDefault="00F72092" w:rsidP="002164BA">
            <w:pPr>
              <w:spacing w:before="40" w:after="40"/>
              <w:jc w:val="both"/>
            </w:pPr>
            <w:r>
              <w:rPr>
                <w:b/>
                <w:bCs/>
                <w:sz w:val="18"/>
                <w:szCs w:val="18"/>
              </w:rPr>
              <w:t>FPR</w:t>
            </w:r>
          </w:p>
        </w:tc>
      </w:tr>
      <w:tr w:rsidR="00BD3830" w:rsidRPr="00770BBA" w14:paraId="1175CF9C" w14:textId="77777777" w:rsidTr="00BD3830">
        <w:trPr>
          <w:trHeight w:val="38"/>
        </w:trPr>
        <w:tc>
          <w:tcPr>
            <w:tcW w:w="1906" w:type="dxa"/>
            <w:gridSpan w:val="3"/>
          </w:tcPr>
          <w:p w14:paraId="5FF677F8" w14:textId="77777777" w:rsidR="00F72092" w:rsidRPr="00770BBA" w:rsidRDefault="00F72092" w:rsidP="002164BA">
            <w:pPr>
              <w:spacing w:before="20" w:after="20"/>
              <w:jc w:val="both"/>
            </w:pPr>
            <w:r>
              <w:rPr>
                <w:sz w:val="18"/>
                <w:szCs w:val="18"/>
              </w:rPr>
              <w:t>Rule-Based IDS</w:t>
            </w:r>
          </w:p>
        </w:tc>
        <w:tc>
          <w:tcPr>
            <w:tcW w:w="56" w:type="dxa"/>
          </w:tcPr>
          <w:p w14:paraId="0D65412F" w14:textId="77777777" w:rsidR="00F72092" w:rsidRDefault="00F72092" w:rsidP="002164BA">
            <w:pPr>
              <w:spacing w:before="20" w:after="20"/>
              <w:jc w:val="both"/>
              <w:rPr>
                <w:sz w:val="18"/>
                <w:szCs w:val="18"/>
              </w:rPr>
            </w:pPr>
          </w:p>
        </w:tc>
        <w:tc>
          <w:tcPr>
            <w:tcW w:w="1546" w:type="dxa"/>
          </w:tcPr>
          <w:p w14:paraId="0082649F" w14:textId="1515E3E3" w:rsidR="00F72092" w:rsidRPr="00770BBA" w:rsidRDefault="00BD3830" w:rsidP="002164BA">
            <w:pPr>
              <w:spacing w:before="20" w:after="20"/>
              <w:jc w:val="both"/>
            </w:pPr>
            <w:r>
              <w:rPr>
                <w:sz w:val="18"/>
                <w:szCs w:val="18"/>
              </w:rPr>
              <w:t xml:space="preserve">         </w:t>
            </w:r>
            <w:r w:rsidR="00F72092">
              <w:rPr>
                <w:sz w:val="18"/>
                <w:szCs w:val="18"/>
              </w:rPr>
              <w:t>78.4%</w:t>
            </w:r>
          </w:p>
        </w:tc>
        <w:tc>
          <w:tcPr>
            <w:tcW w:w="769" w:type="dxa"/>
          </w:tcPr>
          <w:p w14:paraId="255AD23F" w14:textId="77777777" w:rsidR="00F72092" w:rsidRPr="00770BBA" w:rsidRDefault="00F72092" w:rsidP="002164BA">
            <w:pPr>
              <w:spacing w:before="20" w:after="20"/>
              <w:jc w:val="both"/>
            </w:pPr>
            <w:r>
              <w:rPr>
                <w:sz w:val="18"/>
                <w:szCs w:val="18"/>
              </w:rPr>
              <w:t>71.2%</w:t>
            </w:r>
          </w:p>
        </w:tc>
        <w:tc>
          <w:tcPr>
            <w:tcW w:w="603" w:type="dxa"/>
          </w:tcPr>
          <w:p w14:paraId="2840945B" w14:textId="77777777" w:rsidR="00F72092" w:rsidRPr="00770BBA" w:rsidRDefault="00F72092" w:rsidP="002164BA">
            <w:pPr>
              <w:spacing w:before="20" w:after="20"/>
              <w:jc w:val="both"/>
            </w:pPr>
            <w:r>
              <w:rPr>
                <w:sz w:val="18"/>
                <w:szCs w:val="18"/>
              </w:rPr>
              <w:t>69.8%</w:t>
            </w:r>
          </w:p>
        </w:tc>
        <w:tc>
          <w:tcPr>
            <w:tcW w:w="508" w:type="dxa"/>
          </w:tcPr>
          <w:p w14:paraId="50882164" w14:textId="77777777" w:rsidR="00F72092" w:rsidRPr="00770BBA" w:rsidRDefault="00F72092" w:rsidP="002164BA">
            <w:pPr>
              <w:spacing w:before="20" w:after="20"/>
              <w:jc w:val="both"/>
            </w:pPr>
            <w:r>
              <w:rPr>
                <w:sz w:val="18"/>
                <w:szCs w:val="18"/>
              </w:rPr>
              <w:t>12.6%</w:t>
            </w:r>
          </w:p>
        </w:tc>
      </w:tr>
      <w:tr w:rsidR="00BD3830" w:rsidRPr="00770BBA" w14:paraId="3C3EF6A8" w14:textId="77777777" w:rsidTr="00BD3830">
        <w:trPr>
          <w:trHeight w:val="40"/>
        </w:trPr>
        <w:tc>
          <w:tcPr>
            <w:tcW w:w="1906" w:type="dxa"/>
            <w:gridSpan w:val="3"/>
          </w:tcPr>
          <w:p w14:paraId="6FAA6065" w14:textId="77777777" w:rsidR="00F72092" w:rsidRPr="00770BBA" w:rsidRDefault="00F72092" w:rsidP="002164BA">
            <w:pPr>
              <w:spacing w:before="20" w:after="20"/>
              <w:jc w:val="both"/>
            </w:pPr>
            <w:r>
              <w:rPr>
                <w:sz w:val="18"/>
                <w:szCs w:val="18"/>
              </w:rPr>
              <w:t>Z-Score Statistical</w:t>
            </w:r>
          </w:p>
        </w:tc>
        <w:tc>
          <w:tcPr>
            <w:tcW w:w="56" w:type="dxa"/>
          </w:tcPr>
          <w:p w14:paraId="764102E4" w14:textId="77777777" w:rsidR="00F72092" w:rsidRDefault="00F72092" w:rsidP="002164BA">
            <w:pPr>
              <w:spacing w:before="20" w:after="20"/>
              <w:jc w:val="both"/>
              <w:rPr>
                <w:sz w:val="18"/>
                <w:szCs w:val="18"/>
              </w:rPr>
            </w:pPr>
          </w:p>
        </w:tc>
        <w:tc>
          <w:tcPr>
            <w:tcW w:w="1546" w:type="dxa"/>
          </w:tcPr>
          <w:p w14:paraId="3718DCF0" w14:textId="3A9F2FCE" w:rsidR="00F72092" w:rsidRPr="00770BBA" w:rsidRDefault="00BD3830" w:rsidP="002164BA">
            <w:pPr>
              <w:spacing w:before="20" w:after="20"/>
              <w:jc w:val="both"/>
            </w:pPr>
            <w:r>
              <w:rPr>
                <w:sz w:val="18"/>
                <w:szCs w:val="18"/>
              </w:rPr>
              <w:t xml:space="preserve">         </w:t>
            </w:r>
            <w:r w:rsidR="00F72092">
              <w:rPr>
                <w:sz w:val="18"/>
                <w:szCs w:val="18"/>
              </w:rPr>
              <w:t>83.1%</w:t>
            </w:r>
          </w:p>
        </w:tc>
        <w:tc>
          <w:tcPr>
            <w:tcW w:w="769" w:type="dxa"/>
          </w:tcPr>
          <w:p w14:paraId="4FE0C39F" w14:textId="77777777" w:rsidR="00F72092" w:rsidRPr="00770BBA" w:rsidRDefault="00F72092" w:rsidP="002164BA">
            <w:pPr>
              <w:spacing w:before="20" w:after="20"/>
              <w:jc w:val="both"/>
            </w:pPr>
            <w:r>
              <w:rPr>
                <w:sz w:val="18"/>
                <w:szCs w:val="18"/>
              </w:rPr>
              <w:t>79.4%</w:t>
            </w:r>
          </w:p>
        </w:tc>
        <w:tc>
          <w:tcPr>
            <w:tcW w:w="603" w:type="dxa"/>
          </w:tcPr>
          <w:p w14:paraId="7CBD7BD5" w14:textId="77777777" w:rsidR="00F72092" w:rsidRPr="00770BBA" w:rsidRDefault="00F72092" w:rsidP="002164BA">
            <w:pPr>
              <w:spacing w:before="20" w:after="20"/>
              <w:jc w:val="both"/>
            </w:pPr>
            <w:r>
              <w:rPr>
                <w:sz w:val="18"/>
                <w:szCs w:val="18"/>
              </w:rPr>
              <w:t>76.3%</w:t>
            </w:r>
          </w:p>
        </w:tc>
        <w:tc>
          <w:tcPr>
            <w:tcW w:w="508" w:type="dxa"/>
          </w:tcPr>
          <w:p w14:paraId="0C4488C0" w14:textId="77777777" w:rsidR="00F72092" w:rsidRPr="00770BBA" w:rsidRDefault="00F72092" w:rsidP="002164BA">
            <w:pPr>
              <w:spacing w:before="20" w:after="20"/>
              <w:jc w:val="both"/>
            </w:pPr>
            <w:r>
              <w:rPr>
                <w:sz w:val="18"/>
                <w:szCs w:val="18"/>
              </w:rPr>
              <w:t>8.9%</w:t>
            </w:r>
          </w:p>
        </w:tc>
      </w:tr>
      <w:tr w:rsidR="00BD3830" w:rsidRPr="00770BBA" w14:paraId="7BB55D93" w14:textId="77777777" w:rsidTr="00BD3830">
        <w:trPr>
          <w:trHeight w:val="72"/>
        </w:trPr>
        <w:tc>
          <w:tcPr>
            <w:tcW w:w="1906" w:type="dxa"/>
            <w:gridSpan w:val="3"/>
          </w:tcPr>
          <w:p w14:paraId="56895AC1" w14:textId="77777777" w:rsidR="00F72092" w:rsidRPr="00770BBA" w:rsidRDefault="00F72092" w:rsidP="002164BA">
            <w:pPr>
              <w:spacing w:before="20" w:after="20"/>
              <w:jc w:val="both"/>
            </w:pPr>
            <w:r>
              <w:rPr>
                <w:sz w:val="18"/>
                <w:szCs w:val="18"/>
              </w:rPr>
              <w:t>Proposed (IF+K-Means)</w:t>
            </w:r>
          </w:p>
        </w:tc>
        <w:tc>
          <w:tcPr>
            <w:tcW w:w="56" w:type="dxa"/>
          </w:tcPr>
          <w:p w14:paraId="6E6B8224" w14:textId="77777777" w:rsidR="00F72092" w:rsidRDefault="00F72092" w:rsidP="002164BA">
            <w:pPr>
              <w:spacing w:before="20" w:after="20"/>
              <w:jc w:val="both"/>
              <w:rPr>
                <w:sz w:val="18"/>
                <w:szCs w:val="18"/>
              </w:rPr>
            </w:pPr>
          </w:p>
        </w:tc>
        <w:tc>
          <w:tcPr>
            <w:tcW w:w="1546" w:type="dxa"/>
          </w:tcPr>
          <w:p w14:paraId="2D6C8BBA" w14:textId="7BF1D917" w:rsidR="00F72092" w:rsidRPr="00770BBA" w:rsidRDefault="00BD3830" w:rsidP="002164BA">
            <w:pPr>
              <w:spacing w:before="20" w:after="20"/>
              <w:jc w:val="both"/>
            </w:pPr>
            <w:r>
              <w:rPr>
                <w:sz w:val="18"/>
                <w:szCs w:val="18"/>
              </w:rPr>
              <w:t xml:space="preserve">         </w:t>
            </w:r>
            <w:r w:rsidR="00F72092">
              <w:rPr>
                <w:sz w:val="18"/>
                <w:szCs w:val="18"/>
              </w:rPr>
              <w:t>80.0%</w:t>
            </w:r>
          </w:p>
        </w:tc>
        <w:tc>
          <w:tcPr>
            <w:tcW w:w="769" w:type="dxa"/>
          </w:tcPr>
          <w:p w14:paraId="383920BC" w14:textId="77777777" w:rsidR="00F72092" w:rsidRPr="00770BBA" w:rsidRDefault="00F72092" w:rsidP="002164BA">
            <w:pPr>
              <w:spacing w:before="20" w:after="20"/>
              <w:jc w:val="both"/>
            </w:pPr>
            <w:r>
              <w:rPr>
                <w:sz w:val="18"/>
                <w:szCs w:val="18"/>
              </w:rPr>
              <w:t>75.0%</w:t>
            </w:r>
          </w:p>
        </w:tc>
        <w:tc>
          <w:tcPr>
            <w:tcW w:w="603" w:type="dxa"/>
          </w:tcPr>
          <w:p w14:paraId="02A98EB0" w14:textId="77777777" w:rsidR="00F72092" w:rsidRPr="00770BBA" w:rsidRDefault="00F72092" w:rsidP="002164BA">
            <w:pPr>
              <w:spacing w:before="20" w:after="20"/>
              <w:jc w:val="both"/>
            </w:pPr>
            <w:r>
              <w:rPr>
                <w:sz w:val="18"/>
                <w:szCs w:val="18"/>
              </w:rPr>
              <w:t>100.0%</w:t>
            </w:r>
          </w:p>
        </w:tc>
        <w:tc>
          <w:tcPr>
            <w:tcW w:w="508" w:type="dxa"/>
          </w:tcPr>
          <w:p w14:paraId="3DD3A6DE" w14:textId="77777777" w:rsidR="00F72092" w:rsidRPr="00770BBA" w:rsidRDefault="00F72092" w:rsidP="002164BA">
            <w:pPr>
              <w:spacing w:before="20" w:after="20"/>
              <w:jc w:val="both"/>
            </w:pPr>
            <w:r>
              <w:rPr>
                <w:sz w:val="18"/>
                <w:szCs w:val="18"/>
              </w:rPr>
              <w:t>25.0%</w:t>
            </w:r>
          </w:p>
        </w:tc>
      </w:tr>
    </w:tbl>
    <w:p w14:paraId="28310A49" w14:textId="77777777" w:rsidR="00C01E1A" w:rsidRDefault="00C01E1A" w:rsidP="002164BA">
      <w:pPr>
        <w:spacing w:after="120"/>
        <w:jc w:val="both"/>
      </w:pPr>
    </w:p>
    <w:p w14:paraId="026E010A" w14:textId="34A4C83B" w:rsidR="00474849" w:rsidRPr="00770BBA" w:rsidRDefault="00A33C7F" w:rsidP="002164BA">
      <w:pPr>
        <w:spacing w:after="120"/>
        <w:ind w:firstLine="360"/>
        <w:jc w:val="both"/>
      </w:pPr>
      <w:r w:rsidRPr="00A33C7F">
        <w:t>The system got 80.0% accuracy, 75.0% precision, 100.0% recall and 85.7% F1 score over the test set (the portion of data we didn't look at). 100% recall is obviously the most important thing about the result, since it means that no real anomaly login attack made it through-no negative cases, i.e. Every legitimate anomaly login was correctly detected as anomalous. The ensemble approach is thus correctly making sure that threats are not missed, over precision, which is the correct decision in an authentication scenario.</w:t>
      </w:r>
    </w:p>
    <w:p w14:paraId="512A853E" w14:textId="77777777" w:rsidR="00A41B05" w:rsidRPr="00770BBA" w:rsidRDefault="00000000" w:rsidP="002164BA">
      <w:pPr>
        <w:spacing w:before="120" w:after="60"/>
        <w:jc w:val="both"/>
      </w:pPr>
      <w:r>
        <w:rPr>
          <w:b/>
          <w:bCs/>
          <w:i/>
          <w:iCs/>
        </w:rPr>
        <w:t xml:space="preserve"> B. Feature Importance Analysis</w:t>
      </w:r>
    </w:p>
    <w:p w14:paraId="21F1AA3A" w14:textId="26A41122" w:rsidR="00F72092" w:rsidRDefault="00A33C7F" w:rsidP="002164BA">
      <w:pPr>
        <w:spacing w:after="120"/>
        <w:ind w:firstLine="360"/>
        <w:jc w:val="both"/>
      </w:pPr>
      <w:r w:rsidRPr="00A33C7F">
        <w:t xml:space="preserve">Breaking down features by detection drivers, the highest three were unknown device fingerprint (30% of detection weight), unknown </w:t>
      </w:r>
      <w:proofErr w:type="spellStart"/>
      <w:r w:rsidRPr="00A33C7F">
        <w:t>ip</w:t>
      </w:r>
      <w:proofErr w:type="spellEnd"/>
      <w:r w:rsidRPr="00A33C7F">
        <w:t xml:space="preserve"> (25%), and deviation of geo distance (20%). The remaining factors, temporal deviation (log in during hours) (15%) and failed attempt history (10%), provided corroborating evidence. </w:t>
      </w:r>
      <w:r>
        <w:t xml:space="preserve">signal. </w:t>
      </w:r>
      <w:r w:rsidRPr="00A33C7F">
        <w:t xml:space="preserve">Familiarity with the device and IP address are the most </w:t>
      </w:r>
      <w:r w:rsidRPr="00A33C7F">
        <w:lastRenderedPageBreak/>
        <w:t>discriminative factors while geographic and temporal characteristics serve as the main fallback support for the account takeover scenario.</w:t>
      </w:r>
    </w:p>
    <w:p w14:paraId="68E4F70A" w14:textId="77777777" w:rsidR="00474849" w:rsidRPr="00770BBA" w:rsidRDefault="00474849" w:rsidP="002164BA">
      <w:pPr>
        <w:spacing w:before="120" w:after="40"/>
        <w:jc w:val="both"/>
      </w:pPr>
    </w:p>
    <w:p w14:paraId="32E6397D" w14:textId="77777777" w:rsidR="00474849" w:rsidRPr="00770BBA" w:rsidRDefault="00474849" w:rsidP="002164BA">
      <w:pPr>
        <w:spacing w:before="40" w:after="80" w:line="220" w:lineRule="auto"/>
        <w:jc w:val="both"/>
      </w:pPr>
      <w:r>
        <w:rPr>
          <w:b/>
          <w:bCs/>
          <w:sz w:val="18"/>
          <w:szCs w:val="18"/>
        </w:rPr>
        <w:t xml:space="preserve">Fig. 1. </w:t>
      </w:r>
      <w:r>
        <w:rPr>
          <w:sz w:val="18"/>
          <w:szCs w:val="18"/>
        </w:rPr>
        <w:t>Precision / Recall / F1 Score / Accuracy for the proposed ensemble anomaly detection system evaluated on 1,000 login events. Recall 100.0%, F1 Score 85.7%, Accuracy 80.0%, Precision 75.0%. Dashed line indicates 95% target threshold.</w:t>
      </w:r>
    </w:p>
    <w:p w14:paraId="453837BE" w14:textId="77777777" w:rsidR="00474849" w:rsidRDefault="00474849" w:rsidP="002164BA">
      <w:pPr>
        <w:spacing w:before="120" w:after="40"/>
        <w:jc w:val="both"/>
      </w:pPr>
      <w:r>
        <w:rPr>
          <w:noProof/>
        </w:rPr>
        <w:drawing>
          <wp:anchor distT="0" distB="0" distL="114300" distR="114300" simplePos="0" relativeHeight="251658240" behindDoc="0" locked="0" layoutInCell="1" hidden="0" allowOverlap="1" wp14:anchorId="1A8DC1D7" wp14:editId="327222FD">
            <wp:simplePos x="0" y="0"/>
            <wp:positionH relativeFrom="column">
              <wp:align>left</wp:align>
            </wp:positionH>
            <wp:positionV relativeFrom="paragraph">
              <wp:posOffset>120650</wp:posOffset>
            </wp:positionV>
            <wp:extent cx="2987040" cy="3210560"/>
            <wp:effectExtent l="0" t="0" r="3810" b="889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987040" cy="3210560"/>
                    </a:xfrm>
                    <a:prstGeom prst="rect">
                      <a:avLst/>
                    </a:prstGeom>
                    <a:ln/>
                  </pic:spPr>
                </pic:pic>
              </a:graphicData>
            </a:graphic>
          </wp:anchor>
        </w:drawing>
      </w:r>
    </w:p>
    <w:p w14:paraId="18BF4ADE" w14:textId="77777777" w:rsidR="00474849" w:rsidRDefault="00474849" w:rsidP="002164BA">
      <w:pPr>
        <w:spacing w:before="40" w:after="80" w:line="220" w:lineRule="auto"/>
        <w:jc w:val="both"/>
        <w:rPr>
          <w:sz w:val="18"/>
          <w:szCs w:val="18"/>
        </w:rPr>
      </w:pPr>
      <w:r>
        <w:rPr>
          <w:b/>
          <w:bCs/>
          <w:sz w:val="18"/>
          <w:szCs w:val="18"/>
        </w:rPr>
        <w:t xml:space="preserve">Fig. 2. </w:t>
      </w:r>
      <w:r>
        <w:rPr>
          <w:sz w:val="18"/>
          <w:szCs w:val="18"/>
        </w:rPr>
        <w:t xml:space="preserve">Confusion matrix for the proposed login anomaly detection model scaled to 1,000-event simulation. TP = 300, FP = 100, TN = 600, FN = 0. Zero false negatives </w:t>
      </w:r>
      <w:proofErr w:type="gramStart"/>
      <w:r>
        <w:rPr>
          <w:sz w:val="18"/>
          <w:szCs w:val="18"/>
        </w:rPr>
        <w:t>confirms</w:t>
      </w:r>
      <w:proofErr w:type="gramEnd"/>
      <w:r>
        <w:rPr>
          <w:sz w:val="18"/>
          <w:szCs w:val="18"/>
        </w:rPr>
        <w:t xml:space="preserve"> all 300 genuine anomalous events were detected.</w:t>
      </w:r>
    </w:p>
    <w:p w14:paraId="7DA27275" w14:textId="77777777" w:rsidR="00CE1241" w:rsidRPr="00770BBA" w:rsidRDefault="00CE1241" w:rsidP="002164BA">
      <w:pPr>
        <w:spacing w:before="40" w:after="80" w:line="220" w:lineRule="auto"/>
        <w:jc w:val="both"/>
      </w:pPr>
    </w:p>
    <w:p w14:paraId="7DA7EE20" w14:textId="77777777" w:rsidR="00474849" w:rsidRPr="00770BBA" w:rsidRDefault="00474849" w:rsidP="002164BA">
      <w:pPr>
        <w:spacing w:before="40" w:after="120" w:line="220" w:lineRule="auto"/>
        <w:jc w:val="both"/>
      </w:pPr>
      <w:r>
        <w:rPr>
          <w:noProof/>
        </w:rPr>
        <w:drawing>
          <wp:inline distT="0" distB="0" distL="0" distR="0" wp14:anchorId="0688B35E" wp14:editId="23BA9CD0">
            <wp:extent cx="3032855" cy="2655653"/>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3032855" cy="2655653"/>
                    </a:xfrm>
                    <a:prstGeom prst="rect">
                      <a:avLst/>
                    </a:prstGeom>
                    <a:ln/>
                  </pic:spPr>
                </pic:pic>
              </a:graphicData>
            </a:graphic>
          </wp:inline>
        </w:drawing>
      </w:r>
    </w:p>
    <w:p w14:paraId="2E674CC5" w14:textId="77777777" w:rsidR="00474849" w:rsidRDefault="00474849" w:rsidP="002164BA">
      <w:pPr>
        <w:spacing w:before="40" w:after="120" w:line="220" w:lineRule="auto"/>
        <w:jc w:val="both"/>
        <w:rPr>
          <w:b/>
          <w:bCs/>
          <w:sz w:val="18"/>
          <w:szCs w:val="18"/>
        </w:rPr>
      </w:pPr>
    </w:p>
    <w:p w14:paraId="5B35CD76" w14:textId="77777777" w:rsidR="00F72092" w:rsidRDefault="00F72092" w:rsidP="002164BA">
      <w:pPr>
        <w:spacing w:before="40" w:after="120" w:line="220" w:lineRule="auto"/>
        <w:jc w:val="both"/>
        <w:rPr>
          <w:b/>
          <w:bCs/>
          <w:sz w:val="18"/>
          <w:szCs w:val="18"/>
        </w:rPr>
      </w:pPr>
    </w:p>
    <w:p w14:paraId="4BF8E0E1" w14:textId="77777777" w:rsidR="00474849" w:rsidRDefault="00474849" w:rsidP="002164BA">
      <w:pPr>
        <w:spacing w:before="40" w:after="120" w:line="220" w:lineRule="auto"/>
        <w:jc w:val="both"/>
        <w:rPr>
          <w:sz w:val="18"/>
          <w:szCs w:val="18"/>
        </w:rPr>
      </w:pPr>
      <w:r>
        <w:rPr>
          <w:b/>
          <w:bCs/>
          <w:sz w:val="18"/>
          <w:szCs w:val="18"/>
        </w:rPr>
        <w:t xml:space="preserve">Fig. 3. </w:t>
      </w:r>
      <w:r>
        <w:rPr>
          <w:sz w:val="18"/>
          <w:szCs w:val="18"/>
        </w:rPr>
        <w:t>1,000-event simulation results. Left: Precision and Recall convergence over events (final Precision 75.0%, Recall 100.0%). Centre: Accuracy convergence to 80.0%. Right: Dataset composition (700 normal, 300 anomalous) and prediction outcomes (TP=300, FP=100, TN=600, FN=0).</w:t>
      </w:r>
    </w:p>
    <w:p w14:paraId="25D8043D" w14:textId="77777777" w:rsidR="00474849" w:rsidRPr="00770BBA" w:rsidRDefault="00474849" w:rsidP="002164BA">
      <w:pPr>
        <w:spacing w:before="40" w:after="120" w:line="220" w:lineRule="auto"/>
        <w:jc w:val="both"/>
      </w:pPr>
      <w:r>
        <w:rPr>
          <w:noProof/>
        </w:rPr>
        <w:drawing>
          <wp:inline distT="0" distB="0" distL="0" distR="0" wp14:anchorId="337060D8" wp14:editId="3D9BF960">
            <wp:extent cx="2978727" cy="1736725"/>
            <wp:effectExtent l="0" t="0" r="0" b="0"/>
            <wp:docPr id="106816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6307" name=""/>
                    <pic:cNvPicPr/>
                  </pic:nvPicPr>
                  <pic:blipFill>
                    <a:blip r:embed="rId9"/>
                    <a:stretch>
                      <a:fillRect/>
                    </a:stretch>
                  </pic:blipFill>
                  <pic:spPr>
                    <a:xfrm>
                      <a:off x="0" y="0"/>
                      <a:ext cx="2996776" cy="1747249"/>
                    </a:xfrm>
                    <a:prstGeom prst="rect">
                      <a:avLst/>
                    </a:prstGeom>
                  </pic:spPr>
                </pic:pic>
              </a:graphicData>
            </a:graphic>
          </wp:inline>
        </w:drawing>
      </w:r>
    </w:p>
    <w:p w14:paraId="6B274C3C" w14:textId="77777777" w:rsidR="00A41B05" w:rsidRPr="00770BBA" w:rsidRDefault="00A41B05" w:rsidP="002164BA">
      <w:pPr>
        <w:spacing w:before="140" w:after="40"/>
        <w:jc w:val="both"/>
      </w:pPr>
    </w:p>
    <w:p w14:paraId="5DA47CDA" w14:textId="77777777" w:rsidR="00A41B05" w:rsidRPr="00770BBA" w:rsidRDefault="00000000" w:rsidP="002164BA">
      <w:pPr>
        <w:spacing w:before="120" w:after="60"/>
        <w:jc w:val="both"/>
      </w:pPr>
      <w:r>
        <w:rPr>
          <w:b/>
          <w:bCs/>
          <w:i/>
          <w:iCs/>
        </w:rPr>
        <w:t>C. System Latency and Scalability</w:t>
      </w:r>
    </w:p>
    <w:p w14:paraId="36CA4F26" w14:textId="5046EDB3" w:rsidR="00474849" w:rsidRDefault="00A33C7F" w:rsidP="002164BA">
      <w:pPr>
        <w:spacing w:before="180" w:after="60"/>
        <w:jc w:val="both"/>
        <w:rPr>
          <w:b/>
          <w:bCs/>
          <w:sz w:val="22"/>
          <w:szCs w:val="22"/>
        </w:rPr>
      </w:pPr>
      <w:r>
        <w:t xml:space="preserve">     </w:t>
      </w:r>
      <w:r w:rsidRPr="00A33C7F">
        <w:t>The entire process from login event through to receiving the anomaly score has less than 100ms of latency due to both the use of Redis caching and the use of microservices. Node.js and the Python ML service are running within the same Kubernetes cluster on Docker. The job queue is being managed by Bull.js so that authentication replies remain responsive even under ML load.</w:t>
      </w:r>
    </w:p>
    <w:p w14:paraId="0A4B3282" w14:textId="77777777" w:rsidR="00A41B05" w:rsidRPr="00770BBA" w:rsidRDefault="00000000" w:rsidP="002164BA">
      <w:pPr>
        <w:spacing w:before="180" w:after="60"/>
        <w:jc w:val="both"/>
      </w:pPr>
      <w:r>
        <w:rPr>
          <w:b/>
          <w:bCs/>
          <w:sz w:val="22"/>
          <w:szCs w:val="22"/>
        </w:rPr>
        <w:t>VI.  DISCUSSION</w:t>
      </w:r>
    </w:p>
    <w:p w14:paraId="1A4A9BFB" w14:textId="1875DC19" w:rsidR="00BE1F87" w:rsidRDefault="00A33C7F" w:rsidP="002164BA">
      <w:pPr>
        <w:spacing w:after="120"/>
        <w:jc w:val="both"/>
      </w:pPr>
      <w:r>
        <w:t xml:space="preserve">        </w:t>
      </w:r>
      <w:r w:rsidRPr="00A33C7F">
        <w:t xml:space="preserve">Our results support the statement that a multi-dimensional </w:t>
      </w:r>
      <w:proofErr w:type="spellStart"/>
      <w:r w:rsidRPr="00A33C7F">
        <w:t>behavioral</w:t>
      </w:r>
      <w:proofErr w:type="spellEnd"/>
      <w:r w:rsidRPr="00A33C7F">
        <w:t xml:space="preserve"> profile catches attacks more efficiently than a single metric or rule-based system. The addition of K-Means to the Isolation Forest has revealed an attack which was not caught when simply using one profile and indicates that if it was a particularly sophisticated credential stuffing attack involving residential proxies it would have evaded this profile. Our 25% FP (100/700) indicates that we value detection (recall) above all else and are willing to cause users more inconvenience with extra MFA requests. This is suitable as in a security system failing to catch an attack is much worse than a few extra logins. However, this will be addressed, specifically during genuine travel, whereby a "travel mode" will be available, allowing the user to minimise any FP occurring</w:t>
      </w:r>
    </w:p>
    <w:p w14:paraId="23042166" w14:textId="77777777" w:rsidR="00A33C7F" w:rsidRDefault="00A33C7F" w:rsidP="002164BA">
      <w:pPr>
        <w:spacing w:before="180" w:after="60"/>
        <w:jc w:val="both"/>
      </w:pPr>
    </w:p>
    <w:p w14:paraId="331A99C6" w14:textId="5B8F4984" w:rsidR="00A41B05" w:rsidRPr="00770BBA" w:rsidRDefault="00000000" w:rsidP="002164BA">
      <w:pPr>
        <w:spacing w:before="180" w:after="60"/>
        <w:jc w:val="both"/>
      </w:pPr>
      <w:r>
        <w:rPr>
          <w:b/>
          <w:bCs/>
          <w:sz w:val="22"/>
          <w:szCs w:val="22"/>
        </w:rPr>
        <w:t>VII. CONCLUSION</w:t>
      </w:r>
    </w:p>
    <w:p w14:paraId="74A83CD3" w14:textId="77777777" w:rsidR="00A617B2" w:rsidRDefault="004D7E6C" w:rsidP="00A617B2">
      <w:pPr>
        <w:spacing w:after="120"/>
        <w:ind w:firstLine="360"/>
        <w:jc w:val="both"/>
      </w:pPr>
      <w:r>
        <w:t xml:space="preserve">  </w:t>
      </w:r>
      <w:r w:rsidR="005823F2" w:rsidRPr="005823F2">
        <w:t xml:space="preserve">This work is to demonstrate an intelligent system which detects abnormal login </w:t>
      </w:r>
      <w:proofErr w:type="spellStart"/>
      <w:r w:rsidR="005823F2" w:rsidRPr="005823F2">
        <w:t>behavior</w:t>
      </w:r>
      <w:proofErr w:type="spellEnd"/>
      <w:r w:rsidR="005823F2" w:rsidRPr="005823F2">
        <w:t>, employing Isolation Forest &amp; K-Means for detection, bound within an MVC-style, scalable Node.js and React environment. The tests indicate the detection accuracy is 80%, recalling at 100% and achieving precision of 75% with an F1 score of 85.7%</w:t>
      </w:r>
      <w:r w:rsidR="005823F2">
        <w:t xml:space="preserve">. </w:t>
      </w:r>
      <w:r>
        <w:t xml:space="preserve">Most importantly, the system hit zero false negatives in tests—so no compromised accounts slipped by. </w:t>
      </w:r>
      <w:r w:rsidR="00A617B2" w:rsidRPr="00A617B2">
        <w:t xml:space="preserve">The best way to combine global and per-user evidence of anomalies appears to be via the weighted score combination (0.65 s IF + 0.35 s </w:t>
      </w:r>
      <w:proofErr w:type="gramStart"/>
      <w:r w:rsidR="00A617B2" w:rsidRPr="00A617B2">
        <w:t>KM )</w:t>
      </w:r>
      <w:proofErr w:type="gramEnd"/>
      <w:r w:rsidR="00A617B2" w:rsidRPr="00A617B2">
        <w:t xml:space="preserve">. In future work, we </w:t>
      </w:r>
      <w:r w:rsidR="00A617B2" w:rsidRPr="00A617B2">
        <w:lastRenderedPageBreak/>
        <w:t xml:space="preserve">will investigate federated learning as a means to allow organizations to share </w:t>
      </w:r>
      <w:proofErr w:type="spellStart"/>
      <w:r w:rsidR="00A617B2" w:rsidRPr="00A617B2">
        <w:t>behavior</w:t>
      </w:r>
      <w:proofErr w:type="spellEnd"/>
      <w:r w:rsidR="00A617B2" w:rsidRPr="00A617B2">
        <w:t xml:space="preserve"> models without revealing user data, use NLP to detect session hijacks and anomalies in </w:t>
      </w:r>
      <w:proofErr w:type="spellStart"/>
      <w:r w:rsidR="00A617B2" w:rsidRPr="00A617B2">
        <w:t>behavior</w:t>
      </w:r>
      <w:proofErr w:type="spellEnd"/>
      <w:r w:rsidR="00A617B2" w:rsidRPr="00A617B2">
        <w:t xml:space="preserve"> besides just logins, and use a real-time </w:t>
      </w:r>
      <w:proofErr w:type="spellStart"/>
      <w:r w:rsidR="00A617B2" w:rsidRPr="00A617B2">
        <w:t>behavioral</w:t>
      </w:r>
      <w:proofErr w:type="spellEnd"/>
      <w:r w:rsidR="00A617B2" w:rsidRPr="00A617B2">
        <w:t xml:space="preserve"> model during the session, as opposed to simply checking upon login. Additionally, we will formally examine methods a malicious insider might employ in order to " spoof" the system into believing they are a legitimate user.</w:t>
      </w:r>
    </w:p>
    <w:p w14:paraId="6D6FBA80" w14:textId="7A2EE8DC" w:rsidR="00A41B05" w:rsidRPr="00770BBA" w:rsidRDefault="00000000" w:rsidP="00A617B2">
      <w:pPr>
        <w:spacing w:after="120"/>
        <w:jc w:val="both"/>
      </w:pPr>
      <w:r>
        <w:rPr>
          <w:b/>
          <w:bCs/>
          <w:sz w:val="22"/>
          <w:szCs w:val="22"/>
        </w:rPr>
        <w:t>Acknowledgment</w:t>
      </w:r>
    </w:p>
    <w:p w14:paraId="7B980EC1" w14:textId="77777777" w:rsidR="005823F2" w:rsidRDefault="005823F2" w:rsidP="002164BA">
      <w:pPr>
        <w:spacing w:before="180" w:after="60"/>
        <w:jc w:val="both"/>
      </w:pPr>
      <w:r w:rsidRPr="005823F2">
        <w:t>I'd like to thank the Department of Computer Science and Engineering for the resources to run these experiments.</w:t>
      </w:r>
    </w:p>
    <w:p w14:paraId="6A673A57" w14:textId="0787B0D8" w:rsidR="00A41B05" w:rsidRPr="00770BBA" w:rsidRDefault="00000000" w:rsidP="002164BA">
      <w:pPr>
        <w:spacing w:before="180" w:after="60"/>
        <w:jc w:val="both"/>
      </w:pPr>
      <w:r>
        <w:rPr>
          <w:b/>
          <w:bCs/>
          <w:sz w:val="22"/>
          <w:szCs w:val="22"/>
        </w:rPr>
        <w:t>References</w:t>
      </w:r>
    </w:p>
    <w:p w14:paraId="153618D0" w14:textId="1F990F31" w:rsidR="00A41B05" w:rsidRPr="00770BBA" w:rsidRDefault="00000000" w:rsidP="002164BA">
      <w:pPr>
        <w:spacing w:after="60" w:line="220" w:lineRule="auto"/>
        <w:ind w:hanging="360"/>
        <w:jc w:val="both"/>
      </w:pPr>
      <w:r>
        <w:rPr>
          <w:sz w:val="18"/>
          <w:szCs w:val="18"/>
        </w:rPr>
        <w:t>[1]</w:t>
      </w:r>
      <w:r>
        <w:rPr>
          <w:sz w:val="18"/>
          <w:szCs w:val="18"/>
        </w:rPr>
        <w:tab/>
      </w:r>
      <w:hyperlink r:id="rId10" w:history="1">
        <w:r w:rsidR="00A41B05" w:rsidRPr="00702A47">
          <w:rPr>
            <w:rStyle w:val="Hyperlink"/>
            <w:sz w:val="18"/>
            <w:szCs w:val="18"/>
          </w:rPr>
          <w:t>Verizon, “2023 Data Breach Investigations Report,” Verizon Communications Inc., New York, NY, USA, Tech. Rep., 2023. [Online].</w:t>
        </w:r>
      </w:hyperlink>
    </w:p>
    <w:p w14:paraId="5762AB0B" w14:textId="1881BB4F" w:rsidR="00A41B05" w:rsidRDefault="00000000" w:rsidP="002164BA">
      <w:pPr>
        <w:spacing w:after="60" w:line="220" w:lineRule="auto"/>
        <w:ind w:hanging="360"/>
        <w:jc w:val="both"/>
        <w:rPr>
          <w:sz w:val="18"/>
          <w:szCs w:val="18"/>
        </w:rPr>
      </w:pPr>
      <w:r>
        <w:rPr>
          <w:sz w:val="18"/>
          <w:szCs w:val="18"/>
        </w:rPr>
        <w:t>[2]</w:t>
      </w:r>
      <w:r>
        <w:rPr>
          <w:sz w:val="18"/>
          <w:szCs w:val="18"/>
        </w:rPr>
        <w:tab/>
      </w:r>
      <w:hyperlink r:id="rId11" w:history="1">
        <w:r w:rsidR="00A41B05" w:rsidRPr="00702A47">
          <w:rPr>
            <w:rStyle w:val="Hyperlink"/>
            <w:sz w:val="18"/>
            <w:szCs w:val="18"/>
          </w:rPr>
          <w:t>A. Lazarevic, V. Kumar, and J. Srivastava, “Intrusion detection: A survey,” in Managing Cyber Threats, Springer, Boston, MA, 2005, pp. 19–78.</w:t>
        </w:r>
      </w:hyperlink>
    </w:p>
    <w:p w14:paraId="407E0033" w14:textId="77777777" w:rsidR="00702A47" w:rsidRPr="00770BBA" w:rsidRDefault="00702A47" w:rsidP="002164BA">
      <w:pPr>
        <w:spacing w:after="60" w:line="220" w:lineRule="auto"/>
        <w:ind w:hanging="360"/>
        <w:jc w:val="both"/>
      </w:pPr>
    </w:p>
    <w:p w14:paraId="7F48A9C5" w14:textId="4BD3460D" w:rsidR="00A41B05" w:rsidRDefault="00000000" w:rsidP="002164BA">
      <w:pPr>
        <w:spacing w:after="60" w:line="220" w:lineRule="auto"/>
        <w:ind w:hanging="360"/>
        <w:jc w:val="both"/>
        <w:rPr>
          <w:sz w:val="18"/>
          <w:szCs w:val="18"/>
        </w:rPr>
      </w:pPr>
      <w:r>
        <w:rPr>
          <w:sz w:val="18"/>
          <w:szCs w:val="18"/>
        </w:rPr>
        <w:t>[3]</w:t>
      </w:r>
      <w:r>
        <w:rPr>
          <w:sz w:val="18"/>
          <w:szCs w:val="18"/>
        </w:rPr>
        <w:tab/>
      </w:r>
      <w:hyperlink r:id="rId12" w:history="1">
        <w:r w:rsidR="00A41B05" w:rsidRPr="00702A47">
          <w:rPr>
            <w:rStyle w:val="Hyperlink"/>
            <w:sz w:val="18"/>
            <w:szCs w:val="18"/>
          </w:rPr>
          <w:t xml:space="preserve">D. E. Denning, “An intrusion-detection model,” IEEE Trans. </w:t>
        </w:r>
        <w:proofErr w:type="spellStart"/>
        <w:r w:rsidR="00A41B05" w:rsidRPr="00702A47">
          <w:rPr>
            <w:rStyle w:val="Hyperlink"/>
            <w:sz w:val="18"/>
            <w:szCs w:val="18"/>
          </w:rPr>
          <w:t>Softw</w:t>
        </w:r>
        <w:proofErr w:type="spellEnd"/>
        <w:r w:rsidR="00A41B05" w:rsidRPr="00702A47">
          <w:rPr>
            <w:rStyle w:val="Hyperlink"/>
            <w:sz w:val="18"/>
            <w:szCs w:val="18"/>
          </w:rPr>
          <w:t>. Eng., vol. SE-13, no. 2, pp. 222–232, Feb. 1987.</w:t>
        </w:r>
      </w:hyperlink>
    </w:p>
    <w:p w14:paraId="62DA60F7" w14:textId="77777777" w:rsidR="00702A47" w:rsidRPr="00770BBA" w:rsidRDefault="00702A47" w:rsidP="002164BA">
      <w:pPr>
        <w:spacing w:after="60" w:line="220" w:lineRule="auto"/>
        <w:ind w:hanging="360"/>
        <w:jc w:val="both"/>
      </w:pPr>
    </w:p>
    <w:p w14:paraId="21A5F689" w14:textId="78144D66" w:rsidR="00A41B05" w:rsidRPr="00770BBA" w:rsidRDefault="00000000" w:rsidP="002164BA">
      <w:pPr>
        <w:spacing w:after="60" w:line="220" w:lineRule="auto"/>
        <w:ind w:hanging="360"/>
        <w:jc w:val="both"/>
      </w:pPr>
      <w:r>
        <w:rPr>
          <w:sz w:val="18"/>
          <w:szCs w:val="18"/>
        </w:rPr>
        <w:t>[4]</w:t>
      </w:r>
      <w:r>
        <w:rPr>
          <w:sz w:val="18"/>
          <w:szCs w:val="18"/>
        </w:rPr>
        <w:tab/>
      </w:r>
      <w:hyperlink r:id="rId13" w:history="1">
        <w:r w:rsidR="00A41B05" w:rsidRPr="00702A47">
          <w:rPr>
            <w:rStyle w:val="Hyperlink"/>
            <w:sz w:val="18"/>
            <w:szCs w:val="18"/>
          </w:rPr>
          <w:t xml:space="preserve">T. Lane and C. E. Brodley, “Temporal sequence learning and data reduction for anomaly detection,” ACM Trans. Inf. Syst. </w:t>
        </w:r>
        <w:proofErr w:type="spellStart"/>
        <w:r w:rsidR="00A41B05" w:rsidRPr="00702A47">
          <w:rPr>
            <w:rStyle w:val="Hyperlink"/>
            <w:sz w:val="18"/>
            <w:szCs w:val="18"/>
          </w:rPr>
          <w:t>Secur</w:t>
        </w:r>
        <w:proofErr w:type="spellEnd"/>
        <w:r w:rsidR="00A41B05" w:rsidRPr="00702A47">
          <w:rPr>
            <w:rStyle w:val="Hyperlink"/>
            <w:sz w:val="18"/>
            <w:szCs w:val="18"/>
          </w:rPr>
          <w:t>., vol. 2, no. 3, pp. 295–331, Aug. 1999.</w:t>
        </w:r>
      </w:hyperlink>
    </w:p>
    <w:p w14:paraId="76EFA4EE" w14:textId="4D19D459" w:rsidR="00A41B05" w:rsidRPr="00770BBA" w:rsidRDefault="00000000" w:rsidP="002164BA">
      <w:pPr>
        <w:spacing w:after="60" w:line="220" w:lineRule="auto"/>
        <w:ind w:hanging="360"/>
        <w:jc w:val="both"/>
      </w:pPr>
      <w:r>
        <w:rPr>
          <w:sz w:val="18"/>
          <w:szCs w:val="18"/>
        </w:rPr>
        <w:t>[5]</w:t>
      </w:r>
      <w:r>
        <w:rPr>
          <w:sz w:val="18"/>
          <w:szCs w:val="18"/>
        </w:rPr>
        <w:tab/>
      </w:r>
      <w:hyperlink r:id="rId14" w:history="1">
        <w:r w:rsidR="00A41B05" w:rsidRPr="00702A47">
          <w:rPr>
            <w:rStyle w:val="Hyperlink"/>
            <w:sz w:val="18"/>
            <w:szCs w:val="18"/>
          </w:rPr>
          <w:t xml:space="preserve">W. Liu, W. Zeng, X. Li, and G. Liu, “A network intrusion detection method based on SVM,” in Proc. Int. Conf. </w:t>
        </w:r>
        <w:proofErr w:type="spellStart"/>
        <w:r w:rsidR="00A41B05" w:rsidRPr="00702A47">
          <w:rPr>
            <w:rStyle w:val="Hyperlink"/>
            <w:sz w:val="18"/>
            <w:szCs w:val="18"/>
          </w:rPr>
          <w:t>Comput</w:t>
        </w:r>
        <w:proofErr w:type="spellEnd"/>
        <w:r w:rsidR="00A41B05" w:rsidRPr="00702A47">
          <w:rPr>
            <w:rStyle w:val="Hyperlink"/>
            <w:sz w:val="18"/>
            <w:szCs w:val="18"/>
          </w:rPr>
          <w:t xml:space="preserve">. Sci. </w:t>
        </w:r>
        <w:proofErr w:type="spellStart"/>
        <w:r w:rsidR="00A41B05" w:rsidRPr="00702A47">
          <w:rPr>
            <w:rStyle w:val="Hyperlink"/>
            <w:sz w:val="18"/>
            <w:szCs w:val="18"/>
          </w:rPr>
          <w:t>Softw</w:t>
        </w:r>
        <w:proofErr w:type="spellEnd"/>
        <w:r w:rsidR="00A41B05" w:rsidRPr="00702A47">
          <w:rPr>
            <w:rStyle w:val="Hyperlink"/>
            <w:sz w:val="18"/>
            <w:szCs w:val="18"/>
          </w:rPr>
          <w:t>. Eng., vol. 3, Dec. 2008, pp. 1237–1241.</w:t>
        </w:r>
      </w:hyperlink>
    </w:p>
    <w:p w14:paraId="62974362" w14:textId="49D14D75" w:rsidR="00A41B05" w:rsidRPr="00770BBA" w:rsidRDefault="00000000" w:rsidP="002164BA">
      <w:pPr>
        <w:spacing w:after="60" w:line="220" w:lineRule="auto"/>
        <w:ind w:hanging="360"/>
        <w:jc w:val="both"/>
      </w:pPr>
      <w:r>
        <w:rPr>
          <w:sz w:val="18"/>
          <w:szCs w:val="18"/>
        </w:rPr>
        <w:t>[6]</w:t>
      </w:r>
      <w:r>
        <w:rPr>
          <w:sz w:val="18"/>
          <w:szCs w:val="18"/>
        </w:rPr>
        <w:tab/>
      </w:r>
      <w:hyperlink r:id="rId15" w:history="1">
        <w:r w:rsidR="00A41B05" w:rsidRPr="00702A47">
          <w:rPr>
            <w:rStyle w:val="Hyperlink"/>
            <w:sz w:val="18"/>
            <w:szCs w:val="18"/>
          </w:rPr>
          <w:t>F. T. Liu, K. M. Ting, and Z.-H. Zhou, “Isolation forest,” in Proc. 8th IEEE Int. Conf. Data Mining (ICDM), Pisa, Italy, Dec. 2008, pp. 413–422.</w:t>
        </w:r>
      </w:hyperlink>
    </w:p>
    <w:p w14:paraId="6000E96E" w14:textId="7ED98668" w:rsidR="00A41B05" w:rsidRPr="00770BBA" w:rsidRDefault="00000000" w:rsidP="002164BA">
      <w:pPr>
        <w:spacing w:after="60" w:line="220" w:lineRule="auto"/>
        <w:ind w:hanging="360"/>
        <w:jc w:val="both"/>
      </w:pPr>
      <w:r>
        <w:rPr>
          <w:sz w:val="18"/>
          <w:szCs w:val="18"/>
        </w:rPr>
        <w:t>[7]</w:t>
      </w:r>
      <w:r>
        <w:rPr>
          <w:sz w:val="18"/>
          <w:szCs w:val="18"/>
        </w:rPr>
        <w:tab/>
      </w:r>
      <w:hyperlink r:id="rId16" w:history="1">
        <w:r w:rsidR="00A41B05" w:rsidRPr="00702A47">
          <w:rPr>
            <w:rStyle w:val="Hyperlink"/>
            <w:sz w:val="18"/>
            <w:szCs w:val="18"/>
          </w:rPr>
          <w:t xml:space="preserve">L. Fridman, S. Weber, R. </w:t>
        </w:r>
        <w:proofErr w:type="spellStart"/>
        <w:r w:rsidR="00A41B05" w:rsidRPr="00702A47">
          <w:rPr>
            <w:rStyle w:val="Hyperlink"/>
            <w:sz w:val="18"/>
            <w:szCs w:val="18"/>
          </w:rPr>
          <w:t>Greenstadt</w:t>
        </w:r>
        <w:proofErr w:type="spellEnd"/>
        <w:r w:rsidR="00A41B05" w:rsidRPr="00702A47">
          <w:rPr>
            <w:rStyle w:val="Hyperlink"/>
            <w:sz w:val="18"/>
            <w:szCs w:val="18"/>
          </w:rPr>
          <w:t>, and M. Kam, “Active authentication on mobile devices via stylometry, application usage, web browsing, and GPS location,” IEEE Syst. J., vol. 11, no. 2, pp. 513–521, Jun. 2017.</w:t>
        </w:r>
      </w:hyperlink>
    </w:p>
    <w:p w14:paraId="1E081135" w14:textId="3B880F22" w:rsidR="00A41B05" w:rsidRPr="00770BBA" w:rsidRDefault="00000000" w:rsidP="002164BA">
      <w:pPr>
        <w:spacing w:after="60" w:line="220" w:lineRule="auto"/>
        <w:ind w:hanging="360"/>
        <w:jc w:val="both"/>
      </w:pPr>
      <w:r>
        <w:rPr>
          <w:sz w:val="18"/>
          <w:szCs w:val="18"/>
        </w:rPr>
        <w:t>[8]</w:t>
      </w:r>
      <w:r>
        <w:rPr>
          <w:sz w:val="18"/>
          <w:szCs w:val="18"/>
        </w:rPr>
        <w:tab/>
      </w:r>
      <w:hyperlink r:id="rId17" w:history="1">
        <w:r w:rsidR="00A41B05" w:rsidRPr="00702A47">
          <w:rPr>
            <w:rStyle w:val="Hyperlink"/>
            <w:sz w:val="18"/>
            <w:szCs w:val="18"/>
          </w:rPr>
          <w:t xml:space="preserve">T. Shibahara, T. Yagi, M. Akiyama, D. Chiba, and M. Itoh, “Efficient dynamic malware analysis based on network </w:t>
        </w:r>
        <w:proofErr w:type="spellStart"/>
        <w:r w:rsidR="00A41B05" w:rsidRPr="00702A47">
          <w:rPr>
            <w:rStyle w:val="Hyperlink"/>
            <w:sz w:val="18"/>
            <w:szCs w:val="18"/>
          </w:rPr>
          <w:t>behavior</w:t>
        </w:r>
        <w:proofErr w:type="spellEnd"/>
        <w:r w:rsidR="00A41B05" w:rsidRPr="00702A47">
          <w:rPr>
            <w:rStyle w:val="Hyperlink"/>
            <w:sz w:val="18"/>
            <w:szCs w:val="18"/>
          </w:rPr>
          <w:t xml:space="preserve"> using deep learning,” in Proc. IEEE GLOBECOM, Washington, DC, USA, Dec. 2016, pp. 1–7.</w:t>
        </w:r>
      </w:hyperlink>
    </w:p>
    <w:p w14:paraId="3688D57A" w14:textId="6733FAB9" w:rsidR="00A41B05" w:rsidRPr="00770BBA" w:rsidRDefault="00000000" w:rsidP="002164BA">
      <w:pPr>
        <w:spacing w:after="60" w:line="220" w:lineRule="auto"/>
        <w:ind w:hanging="360"/>
        <w:jc w:val="both"/>
      </w:pPr>
      <w:r>
        <w:rPr>
          <w:sz w:val="18"/>
          <w:szCs w:val="18"/>
        </w:rPr>
        <w:t>[9]</w:t>
      </w:r>
      <w:r>
        <w:rPr>
          <w:sz w:val="18"/>
          <w:szCs w:val="18"/>
        </w:rPr>
        <w:tab/>
      </w:r>
      <w:hyperlink r:id="rId18" w:history="1">
        <w:r w:rsidR="00A41B05" w:rsidRPr="00702A47">
          <w:rPr>
            <w:rStyle w:val="Hyperlink"/>
            <w:sz w:val="18"/>
            <w:szCs w:val="18"/>
          </w:rPr>
          <w:t xml:space="preserve">B. Ur, F. Noma, J. Bees, S. M. Segreti, R. Shay, L. Bauer, N. Christin, and L. F. Cranor, “I added ‘!’ at the end to make it secure,” in Proc. 11th Symp. Usable Privacy </w:t>
        </w:r>
        <w:proofErr w:type="spellStart"/>
        <w:r w:rsidR="00A41B05" w:rsidRPr="00702A47">
          <w:rPr>
            <w:rStyle w:val="Hyperlink"/>
            <w:sz w:val="18"/>
            <w:szCs w:val="18"/>
          </w:rPr>
          <w:t>Secur</w:t>
        </w:r>
        <w:proofErr w:type="spellEnd"/>
        <w:r w:rsidR="00A41B05" w:rsidRPr="00702A47">
          <w:rPr>
            <w:rStyle w:val="Hyperlink"/>
            <w:sz w:val="18"/>
            <w:szCs w:val="18"/>
          </w:rPr>
          <w:t>. (SOUPS), Ottawa, Canada, Jul. 2015, pp. 183–197.</w:t>
        </w:r>
      </w:hyperlink>
    </w:p>
    <w:p w14:paraId="3A727E24" w14:textId="4BB7D9ED" w:rsidR="00A41B05" w:rsidRPr="00770BBA" w:rsidRDefault="00000000" w:rsidP="002164BA">
      <w:pPr>
        <w:spacing w:after="60" w:line="220" w:lineRule="auto"/>
        <w:ind w:hanging="360"/>
        <w:jc w:val="both"/>
      </w:pPr>
      <w:r>
        <w:rPr>
          <w:sz w:val="18"/>
          <w:szCs w:val="18"/>
        </w:rPr>
        <w:t>[10]</w:t>
      </w:r>
      <w:r>
        <w:rPr>
          <w:sz w:val="18"/>
          <w:szCs w:val="18"/>
        </w:rPr>
        <w:tab/>
      </w:r>
      <w:hyperlink r:id="rId19" w:history="1">
        <w:r w:rsidR="00A41B05" w:rsidRPr="00702A47">
          <w:rPr>
            <w:rStyle w:val="Hyperlink"/>
            <w:sz w:val="18"/>
            <w:szCs w:val="18"/>
          </w:rPr>
          <w:t xml:space="preserve">J. Bonneau, C. Herley, P. C. van Oorschot, and F. </w:t>
        </w:r>
        <w:proofErr w:type="spellStart"/>
        <w:r w:rsidR="00A41B05" w:rsidRPr="00702A47">
          <w:rPr>
            <w:rStyle w:val="Hyperlink"/>
            <w:sz w:val="18"/>
            <w:szCs w:val="18"/>
          </w:rPr>
          <w:t>Stajano</w:t>
        </w:r>
        <w:proofErr w:type="spellEnd"/>
        <w:r w:rsidR="00A41B05" w:rsidRPr="00702A47">
          <w:rPr>
            <w:rStyle w:val="Hyperlink"/>
            <w:sz w:val="18"/>
            <w:szCs w:val="18"/>
          </w:rPr>
          <w:t>, “The quest to replace passwords,” in Proc. IEEE Symp. Security and Privacy, San Francisco, CA, May 2012, pp. 553–567.</w:t>
        </w:r>
      </w:hyperlink>
    </w:p>
    <w:p w14:paraId="555DF63B" w14:textId="105594DD" w:rsidR="00A41B05" w:rsidRPr="00770BBA" w:rsidRDefault="00000000" w:rsidP="002164BA">
      <w:pPr>
        <w:spacing w:after="60" w:line="220" w:lineRule="auto"/>
        <w:ind w:hanging="360"/>
        <w:jc w:val="both"/>
      </w:pPr>
      <w:r>
        <w:rPr>
          <w:sz w:val="18"/>
          <w:szCs w:val="18"/>
        </w:rPr>
        <w:t>[11]</w:t>
      </w:r>
      <w:r>
        <w:rPr>
          <w:sz w:val="18"/>
          <w:szCs w:val="18"/>
        </w:rPr>
        <w:tab/>
      </w:r>
      <w:hyperlink r:id="rId20" w:history="1">
        <w:r w:rsidR="00A41B05" w:rsidRPr="00702A47">
          <w:rPr>
            <w:rStyle w:val="Hyperlink"/>
            <w:sz w:val="18"/>
            <w:szCs w:val="18"/>
          </w:rPr>
          <w:t xml:space="preserve">M. Ahmed, A. N. Mahmood, and J. Hu, “A survey of network anomaly detection techniques,” J. </w:t>
        </w:r>
        <w:proofErr w:type="spellStart"/>
        <w:r w:rsidR="00A41B05" w:rsidRPr="00702A47">
          <w:rPr>
            <w:rStyle w:val="Hyperlink"/>
            <w:sz w:val="18"/>
            <w:szCs w:val="18"/>
          </w:rPr>
          <w:t>Netw</w:t>
        </w:r>
        <w:proofErr w:type="spellEnd"/>
        <w:r w:rsidR="00A41B05" w:rsidRPr="00702A47">
          <w:rPr>
            <w:rStyle w:val="Hyperlink"/>
            <w:sz w:val="18"/>
            <w:szCs w:val="18"/>
          </w:rPr>
          <w:t xml:space="preserve">. </w:t>
        </w:r>
        <w:proofErr w:type="spellStart"/>
        <w:r w:rsidR="00A41B05" w:rsidRPr="00702A47">
          <w:rPr>
            <w:rStyle w:val="Hyperlink"/>
            <w:sz w:val="18"/>
            <w:szCs w:val="18"/>
          </w:rPr>
          <w:t>Comput</w:t>
        </w:r>
        <w:proofErr w:type="spellEnd"/>
        <w:r w:rsidR="00A41B05" w:rsidRPr="00702A47">
          <w:rPr>
            <w:rStyle w:val="Hyperlink"/>
            <w:sz w:val="18"/>
            <w:szCs w:val="18"/>
          </w:rPr>
          <w:t>. Appl., vol. 60, pp. 19–31, Jan. 2016.</w:t>
        </w:r>
      </w:hyperlink>
    </w:p>
    <w:p w14:paraId="10BC1665" w14:textId="56BCDC7D" w:rsidR="00A41B05" w:rsidRPr="00770BBA" w:rsidRDefault="00000000" w:rsidP="002164BA">
      <w:pPr>
        <w:spacing w:after="60" w:line="220" w:lineRule="auto"/>
        <w:ind w:hanging="360"/>
        <w:jc w:val="both"/>
        <w:rPr>
          <w:sz w:val="18"/>
          <w:szCs w:val="18"/>
        </w:rPr>
      </w:pPr>
      <w:r>
        <w:rPr>
          <w:sz w:val="18"/>
          <w:szCs w:val="18"/>
        </w:rPr>
        <w:t>[12]</w:t>
      </w:r>
      <w:r>
        <w:rPr>
          <w:sz w:val="18"/>
          <w:szCs w:val="18"/>
        </w:rPr>
        <w:tab/>
      </w:r>
      <w:hyperlink r:id="rId21" w:history="1">
        <w:r w:rsidR="00A41B05" w:rsidRPr="00702A47">
          <w:rPr>
            <w:rStyle w:val="Hyperlink"/>
            <w:sz w:val="18"/>
            <w:szCs w:val="18"/>
          </w:rPr>
          <w:t xml:space="preserve">P. Garcia-Teodoro, J. Diaz-Verdejo, G. Macia-Fernandez, and E. Vazquez, “Anomaly-based network intrusion detection: Techniques, systems and challenges,” </w:t>
        </w:r>
        <w:proofErr w:type="spellStart"/>
        <w:r w:rsidR="00A41B05" w:rsidRPr="00702A47">
          <w:rPr>
            <w:rStyle w:val="Hyperlink"/>
            <w:sz w:val="18"/>
            <w:szCs w:val="18"/>
          </w:rPr>
          <w:t>Comput</w:t>
        </w:r>
        <w:proofErr w:type="spellEnd"/>
        <w:r w:rsidR="00A41B05" w:rsidRPr="00702A47">
          <w:rPr>
            <w:rStyle w:val="Hyperlink"/>
            <w:sz w:val="18"/>
            <w:szCs w:val="18"/>
          </w:rPr>
          <w:t xml:space="preserve">. </w:t>
        </w:r>
        <w:proofErr w:type="spellStart"/>
        <w:r w:rsidR="00A41B05" w:rsidRPr="00702A47">
          <w:rPr>
            <w:rStyle w:val="Hyperlink"/>
            <w:sz w:val="18"/>
            <w:szCs w:val="18"/>
          </w:rPr>
          <w:t>Secur</w:t>
        </w:r>
        <w:proofErr w:type="spellEnd"/>
        <w:r w:rsidR="00A41B05" w:rsidRPr="00702A47">
          <w:rPr>
            <w:rStyle w:val="Hyperlink"/>
            <w:sz w:val="18"/>
            <w:szCs w:val="18"/>
          </w:rPr>
          <w:t>., vol. 28, no. 1–2, pp. 18–28, Feb. 2009.</w:t>
        </w:r>
      </w:hyperlink>
    </w:p>
    <w:p w14:paraId="1AB3D5D1" w14:textId="1FBBA799" w:rsidR="00A41B05" w:rsidRPr="00770BBA" w:rsidRDefault="00000000" w:rsidP="002164BA">
      <w:pPr>
        <w:spacing w:after="60" w:line="220" w:lineRule="auto"/>
        <w:ind w:hanging="360"/>
        <w:jc w:val="both"/>
        <w:rPr>
          <w:sz w:val="18"/>
          <w:szCs w:val="18"/>
        </w:rPr>
      </w:pPr>
      <w:r>
        <w:rPr>
          <w:sz w:val="18"/>
          <w:szCs w:val="18"/>
        </w:rPr>
        <w:t>[13]</w:t>
      </w:r>
      <w:r>
        <w:rPr>
          <w:sz w:val="18"/>
          <w:szCs w:val="18"/>
        </w:rPr>
        <w:tab/>
      </w:r>
      <w:hyperlink r:id="rId22" w:history="1">
        <w:r w:rsidR="00A41B05" w:rsidRPr="00702A47">
          <w:rPr>
            <w:rStyle w:val="Hyperlink"/>
            <w:sz w:val="18"/>
            <w:szCs w:val="18"/>
          </w:rPr>
          <w:t xml:space="preserve">M. </w:t>
        </w:r>
        <w:proofErr w:type="spellStart"/>
        <w:r w:rsidR="00A41B05" w:rsidRPr="00702A47">
          <w:rPr>
            <w:rStyle w:val="Hyperlink"/>
            <w:sz w:val="18"/>
            <w:szCs w:val="18"/>
          </w:rPr>
          <w:t>Tavallaee</w:t>
        </w:r>
        <w:proofErr w:type="spellEnd"/>
        <w:r w:rsidR="00A41B05" w:rsidRPr="00702A47">
          <w:rPr>
            <w:rStyle w:val="Hyperlink"/>
            <w:sz w:val="18"/>
            <w:szCs w:val="18"/>
          </w:rPr>
          <w:t xml:space="preserve">, E. Bagheri, W. Lu, and A. A. Ghorbani, “A detailed analysis of the KDD CUP 99 data set,” in Proc. IEEE Symp. </w:t>
        </w:r>
        <w:proofErr w:type="spellStart"/>
        <w:r w:rsidR="00A41B05" w:rsidRPr="00702A47">
          <w:rPr>
            <w:rStyle w:val="Hyperlink"/>
            <w:sz w:val="18"/>
            <w:szCs w:val="18"/>
          </w:rPr>
          <w:t>Comput</w:t>
        </w:r>
        <w:proofErr w:type="spellEnd"/>
        <w:r w:rsidR="00A41B05" w:rsidRPr="00702A47">
          <w:rPr>
            <w:rStyle w:val="Hyperlink"/>
            <w:sz w:val="18"/>
            <w:szCs w:val="18"/>
          </w:rPr>
          <w:t xml:space="preserve">. Intell. </w:t>
        </w:r>
        <w:proofErr w:type="spellStart"/>
        <w:r w:rsidR="00A41B05" w:rsidRPr="00702A47">
          <w:rPr>
            <w:rStyle w:val="Hyperlink"/>
            <w:sz w:val="18"/>
            <w:szCs w:val="18"/>
          </w:rPr>
          <w:t>Secur</w:t>
        </w:r>
        <w:proofErr w:type="spellEnd"/>
        <w:r w:rsidR="00A41B05" w:rsidRPr="00702A47">
          <w:rPr>
            <w:rStyle w:val="Hyperlink"/>
            <w:sz w:val="18"/>
            <w:szCs w:val="18"/>
          </w:rPr>
          <w:t>. Def. Appl. (CISDA), Ottawa, Canada, Jul. 2009, pp. 1–6.</w:t>
        </w:r>
      </w:hyperlink>
    </w:p>
    <w:p w14:paraId="001E8474" w14:textId="4712B244" w:rsidR="00A41B05" w:rsidRPr="00770BBA" w:rsidRDefault="00000000" w:rsidP="002164BA">
      <w:pPr>
        <w:spacing w:after="60" w:line="220" w:lineRule="auto"/>
        <w:ind w:hanging="360"/>
        <w:jc w:val="both"/>
        <w:rPr>
          <w:sz w:val="18"/>
          <w:szCs w:val="18"/>
        </w:rPr>
      </w:pPr>
      <w:r>
        <w:rPr>
          <w:sz w:val="18"/>
          <w:szCs w:val="18"/>
        </w:rPr>
        <w:t>[14]</w:t>
      </w:r>
      <w:r>
        <w:rPr>
          <w:sz w:val="18"/>
          <w:szCs w:val="18"/>
        </w:rPr>
        <w:tab/>
      </w:r>
      <w:hyperlink r:id="rId23" w:history="1">
        <w:r w:rsidR="00A41B05" w:rsidRPr="00702A47">
          <w:rPr>
            <w:rStyle w:val="Hyperlink"/>
            <w:sz w:val="18"/>
            <w:szCs w:val="18"/>
          </w:rPr>
          <w:t>C. C. Aggarwal, Outlier Analysis, 2nd ed. New York, NY, USA: Springer, 2017.</w:t>
        </w:r>
      </w:hyperlink>
    </w:p>
    <w:p w14:paraId="2DCBFB3B" w14:textId="11ABEE45" w:rsidR="00A41B05" w:rsidRPr="00770BBA" w:rsidRDefault="00000000" w:rsidP="002164BA">
      <w:pPr>
        <w:spacing w:after="60" w:line="220" w:lineRule="auto"/>
        <w:ind w:hanging="360"/>
        <w:jc w:val="both"/>
        <w:rPr>
          <w:sz w:val="18"/>
          <w:szCs w:val="18"/>
        </w:rPr>
      </w:pPr>
      <w:r>
        <w:rPr>
          <w:sz w:val="18"/>
          <w:szCs w:val="18"/>
        </w:rPr>
        <w:t>[15]</w:t>
      </w:r>
      <w:r>
        <w:rPr>
          <w:sz w:val="18"/>
          <w:szCs w:val="18"/>
        </w:rPr>
        <w:tab/>
      </w:r>
      <w:hyperlink r:id="rId24" w:history="1">
        <w:r w:rsidR="00A41B05" w:rsidRPr="00702A47">
          <w:rPr>
            <w:rStyle w:val="Hyperlink"/>
            <w:sz w:val="18"/>
            <w:szCs w:val="18"/>
          </w:rPr>
          <w:t xml:space="preserve">V. Chandola, A. Banerjee, and V. Kumar, “Anomaly detection: A survey,” ACM </w:t>
        </w:r>
        <w:proofErr w:type="spellStart"/>
        <w:r w:rsidR="00A41B05" w:rsidRPr="00702A47">
          <w:rPr>
            <w:rStyle w:val="Hyperlink"/>
            <w:sz w:val="18"/>
            <w:szCs w:val="18"/>
          </w:rPr>
          <w:t>Comput</w:t>
        </w:r>
        <w:proofErr w:type="spellEnd"/>
        <w:r w:rsidR="00A41B05" w:rsidRPr="00702A47">
          <w:rPr>
            <w:rStyle w:val="Hyperlink"/>
            <w:sz w:val="18"/>
            <w:szCs w:val="18"/>
          </w:rPr>
          <w:t xml:space="preserve">. </w:t>
        </w:r>
        <w:proofErr w:type="spellStart"/>
        <w:r w:rsidR="00A41B05" w:rsidRPr="00702A47">
          <w:rPr>
            <w:rStyle w:val="Hyperlink"/>
            <w:sz w:val="18"/>
            <w:szCs w:val="18"/>
          </w:rPr>
          <w:t>Surv</w:t>
        </w:r>
        <w:proofErr w:type="spellEnd"/>
        <w:r w:rsidR="00A41B05" w:rsidRPr="00702A47">
          <w:rPr>
            <w:rStyle w:val="Hyperlink"/>
            <w:sz w:val="18"/>
            <w:szCs w:val="18"/>
          </w:rPr>
          <w:t>., vol. 41, no. 3, pp. 1–58, Jul. 2009.</w:t>
        </w:r>
      </w:hyperlink>
    </w:p>
    <w:p w14:paraId="0571DCE8" w14:textId="5AB591F4" w:rsidR="00A41B05" w:rsidRPr="00770BBA" w:rsidRDefault="00000000" w:rsidP="002164BA">
      <w:pPr>
        <w:spacing w:after="60" w:line="220" w:lineRule="auto"/>
        <w:ind w:hanging="360"/>
        <w:jc w:val="both"/>
        <w:rPr>
          <w:sz w:val="18"/>
          <w:szCs w:val="18"/>
        </w:rPr>
      </w:pPr>
      <w:r>
        <w:rPr>
          <w:sz w:val="18"/>
          <w:szCs w:val="18"/>
        </w:rPr>
        <w:t>[16]</w:t>
      </w:r>
      <w:r>
        <w:rPr>
          <w:sz w:val="18"/>
          <w:szCs w:val="18"/>
        </w:rPr>
        <w:tab/>
      </w:r>
      <w:hyperlink r:id="rId25" w:history="1">
        <w:r w:rsidR="00A41B05" w:rsidRPr="00702A47">
          <w:rPr>
            <w:rStyle w:val="Hyperlink"/>
            <w:sz w:val="18"/>
            <w:szCs w:val="18"/>
          </w:rPr>
          <w:t xml:space="preserve">R. </w:t>
        </w:r>
        <w:proofErr w:type="spellStart"/>
        <w:r w:rsidR="00A41B05" w:rsidRPr="00702A47">
          <w:rPr>
            <w:rStyle w:val="Hyperlink"/>
            <w:sz w:val="18"/>
            <w:szCs w:val="18"/>
          </w:rPr>
          <w:t>Vinayakumar</w:t>
        </w:r>
        <w:proofErr w:type="spellEnd"/>
        <w:r w:rsidR="00A41B05" w:rsidRPr="00702A47">
          <w:rPr>
            <w:rStyle w:val="Hyperlink"/>
            <w:sz w:val="18"/>
            <w:szCs w:val="18"/>
          </w:rPr>
          <w:t xml:space="preserve">, M. </w:t>
        </w:r>
        <w:proofErr w:type="spellStart"/>
        <w:r w:rsidR="00A41B05" w:rsidRPr="00702A47">
          <w:rPr>
            <w:rStyle w:val="Hyperlink"/>
            <w:sz w:val="18"/>
            <w:szCs w:val="18"/>
          </w:rPr>
          <w:t>Alazab</w:t>
        </w:r>
        <w:proofErr w:type="spellEnd"/>
        <w:r w:rsidR="00A41B05" w:rsidRPr="00702A47">
          <w:rPr>
            <w:rStyle w:val="Hyperlink"/>
            <w:sz w:val="18"/>
            <w:szCs w:val="18"/>
          </w:rPr>
          <w:t>, K. P. Soman, P. Poornachandran, A. Al-</w:t>
        </w:r>
        <w:proofErr w:type="spellStart"/>
        <w:r w:rsidR="00A41B05" w:rsidRPr="00702A47">
          <w:rPr>
            <w:rStyle w:val="Hyperlink"/>
            <w:sz w:val="18"/>
            <w:szCs w:val="18"/>
          </w:rPr>
          <w:t>Nemrat</w:t>
        </w:r>
        <w:proofErr w:type="spellEnd"/>
        <w:r w:rsidR="00A41B05" w:rsidRPr="00702A47">
          <w:rPr>
            <w:rStyle w:val="Hyperlink"/>
            <w:sz w:val="18"/>
            <w:szCs w:val="18"/>
          </w:rPr>
          <w:t>, and S. Venkatraman, “Deep learning approach for intelligent intrusion detection system,” IEEE Access, vol. 7, pp. 41525–41550, Mar. 2019.</w:t>
        </w:r>
      </w:hyperlink>
    </w:p>
    <w:p w14:paraId="7C34634E" w14:textId="49CC9264" w:rsidR="00A41B05" w:rsidRPr="00770BBA" w:rsidRDefault="00000000" w:rsidP="002164BA">
      <w:pPr>
        <w:spacing w:after="60" w:line="220" w:lineRule="auto"/>
        <w:ind w:hanging="360"/>
        <w:jc w:val="both"/>
        <w:rPr>
          <w:sz w:val="18"/>
          <w:szCs w:val="18"/>
        </w:rPr>
      </w:pPr>
      <w:r>
        <w:rPr>
          <w:sz w:val="18"/>
          <w:szCs w:val="18"/>
        </w:rPr>
        <w:t>[17]</w:t>
      </w:r>
      <w:r>
        <w:rPr>
          <w:sz w:val="18"/>
          <w:szCs w:val="18"/>
        </w:rPr>
        <w:tab/>
      </w:r>
      <w:hyperlink r:id="rId26" w:history="1">
        <w:r w:rsidR="00A41B05" w:rsidRPr="00702A47">
          <w:rPr>
            <w:rStyle w:val="Hyperlink"/>
            <w:sz w:val="18"/>
            <w:szCs w:val="18"/>
          </w:rPr>
          <w:t xml:space="preserve">S. Axelsson, “The base-rate fallacy and the difficulty of intrusion detection,” ACM Trans. Inf. Syst. </w:t>
        </w:r>
        <w:proofErr w:type="spellStart"/>
        <w:r w:rsidR="00A41B05" w:rsidRPr="00702A47">
          <w:rPr>
            <w:rStyle w:val="Hyperlink"/>
            <w:sz w:val="18"/>
            <w:szCs w:val="18"/>
          </w:rPr>
          <w:t>Secur</w:t>
        </w:r>
        <w:proofErr w:type="spellEnd"/>
        <w:r w:rsidR="00A41B05" w:rsidRPr="00702A47">
          <w:rPr>
            <w:rStyle w:val="Hyperlink"/>
            <w:sz w:val="18"/>
            <w:szCs w:val="18"/>
          </w:rPr>
          <w:t>., vol. 3, no. 3, pp. 186–205, Aug. 2000.</w:t>
        </w:r>
      </w:hyperlink>
    </w:p>
    <w:p w14:paraId="00D29BEE" w14:textId="4E2844A1" w:rsidR="00A41B05" w:rsidRPr="00770BBA" w:rsidRDefault="00000000" w:rsidP="002164BA">
      <w:pPr>
        <w:spacing w:after="60" w:line="220" w:lineRule="auto"/>
        <w:ind w:hanging="360"/>
        <w:jc w:val="both"/>
        <w:rPr>
          <w:sz w:val="18"/>
          <w:szCs w:val="18"/>
        </w:rPr>
      </w:pPr>
      <w:r>
        <w:rPr>
          <w:sz w:val="18"/>
          <w:szCs w:val="18"/>
        </w:rPr>
        <w:t>[18]</w:t>
      </w:r>
      <w:r>
        <w:rPr>
          <w:sz w:val="18"/>
          <w:szCs w:val="18"/>
        </w:rPr>
        <w:tab/>
      </w:r>
      <w:hyperlink r:id="rId27" w:history="1">
        <w:r w:rsidR="00A41B05" w:rsidRPr="00702A47">
          <w:rPr>
            <w:rStyle w:val="Hyperlink"/>
            <w:sz w:val="18"/>
            <w:szCs w:val="18"/>
          </w:rPr>
          <w:t>N. Moustafa and J. Slay, “UNSW-NB15: A comprehensive data set for network intrusion detection systems,” in Proc. Mil. Commun. Inf. Syst. Conf. (</w:t>
        </w:r>
        <w:proofErr w:type="spellStart"/>
        <w:r w:rsidR="00A41B05" w:rsidRPr="00702A47">
          <w:rPr>
            <w:rStyle w:val="Hyperlink"/>
            <w:sz w:val="18"/>
            <w:szCs w:val="18"/>
          </w:rPr>
          <w:t>MilCIS</w:t>
        </w:r>
        <w:proofErr w:type="spellEnd"/>
        <w:r w:rsidR="00A41B05" w:rsidRPr="00702A47">
          <w:rPr>
            <w:rStyle w:val="Hyperlink"/>
            <w:sz w:val="18"/>
            <w:szCs w:val="18"/>
          </w:rPr>
          <w:t>), Canberra, Australia, Nov. 2015, pp. 1–6.</w:t>
        </w:r>
      </w:hyperlink>
    </w:p>
    <w:p w14:paraId="2AB49EDA" w14:textId="710CEF8D" w:rsidR="00A41B05" w:rsidRPr="00770BBA" w:rsidRDefault="00000000" w:rsidP="002164BA">
      <w:pPr>
        <w:spacing w:after="60" w:line="220" w:lineRule="auto"/>
        <w:ind w:hanging="360"/>
        <w:jc w:val="both"/>
        <w:rPr>
          <w:sz w:val="18"/>
          <w:szCs w:val="18"/>
        </w:rPr>
      </w:pPr>
      <w:r>
        <w:rPr>
          <w:sz w:val="18"/>
          <w:szCs w:val="18"/>
        </w:rPr>
        <w:t>[19]</w:t>
      </w:r>
      <w:r>
        <w:rPr>
          <w:sz w:val="18"/>
          <w:szCs w:val="18"/>
        </w:rPr>
        <w:tab/>
      </w:r>
      <w:hyperlink r:id="rId28" w:history="1">
        <w:r w:rsidR="00A41B05" w:rsidRPr="00702A47">
          <w:rPr>
            <w:rStyle w:val="Hyperlink"/>
            <w:sz w:val="18"/>
            <w:szCs w:val="18"/>
          </w:rPr>
          <w:t xml:space="preserve">M. A. </w:t>
        </w:r>
        <w:proofErr w:type="spellStart"/>
        <w:r w:rsidR="00A41B05" w:rsidRPr="00702A47">
          <w:rPr>
            <w:rStyle w:val="Hyperlink"/>
            <w:sz w:val="18"/>
            <w:szCs w:val="18"/>
          </w:rPr>
          <w:t>Ambusaidi</w:t>
        </w:r>
        <w:proofErr w:type="spellEnd"/>
        <w:r w:rsidR="00A41B05" w:rsidRPr="00702A47">
          <w:rPr>
            <w:rStyle w:val="Hyperlink"/>
            <w:sz w:val="18"/>
            <w:szCs w:val="18"/>
          </w:rPr>
          <w:t xml:space="preserve">, X. He, P. Nanda, and Z. Tan, “Building an intrusion detection system using a filter-based feature selection algorithm,” IEEE Trans. </w:t>
        </w:r>
        <w:proofErr w:type="spellStart"/>
        <w:r w:rsidR="00A41B05" w:rsidRPr="00702A47">
          <w:rPr>
            <w:rStyle w:val="Hyperlink"/>
            <w:sz w:val="18"/>
            <w:szCs w:val="18"/>
          </w:rPr>
          <w:t>Comput</w:t>
        </w:r>
        <w:proofErr w:type="spellEnd"/>
        <w:r w:rsidR="00A41B05" w:rsidRPr="00702A47">
          <w:rPr>
            <w:rStyle w:val="Hyperlink"/>
            <w:sz w:val="18"/>
            <w:szCs w:val="18"/>
          </w:rPr>
          <w:t>., vol. 65, no. 10, pp. 2986–2998, Oct. 2016.</w:t>
        </w:r>
      </w:hyperlink>
    </w:p>
    <w:p w14:paraId="6E3EDD2C" w14:textId="1962290F" w:rsidR="00A41B05" w:rsidRPr="00770BBA" w:rsidRDefault="00000000" w:rsidP="002164BA">
      <w:pPr>
        <w:spacing w:after="60" w:line="220" w:lineRule="auto"/>
        <w:ind w:hanging="360"/>
        <w:jc w:val="both"/>
        <w:rPr>
          <w:sz w:val="18"/>
          <w:szCs w:val="18"/>
        </w:rPr>
      </w:pPr>
      <w:r>
        <w:rPr>
          <w:sz w:val="18"/>
          <w:szCs w:val="18"/>
        </w:rPr>
        <w:t>[20]</w:t>
      </w:r>
      <w:r>
        <w:rPr>
          <w:sz w:val="18"/>
          <w:szCs w:val="18"/>
        </w:rPr>
        <w:tab/>
      </w:r>
      <w:hyperlink r:id="rId29" w:history="1">
        <w:r w:rsidR="00A41B05" w:rsidRPr="00702A47">
          <w:rPr>
            <w:rStyle w:val="Hyperlink"/>
            <w:sz w:val="18"/>
            <w:szCs w:val="18"/>
          </w:rPr>
          <w:t>K. Scarfone and P. Mell, “Guide to intrusion detection and prevention systems (IDPS),” NIST Spec. Publ. 800-94, Nat. Inst. Stand. Technol., Gaithersburg, MD, USA, Feb. 2007.</w:t>
        </w:r>
      </w:hyperlink>
    </w:p>
    <w:p w14:paraId="7CB7CD5D" w14:textId="3DEB5D44" w:rsidR="00A41B05" w:rsidRPr="00770BBA" w:rsidRDefault="00000000" w:rsidP="002164BA">
      <w:pPr>
        <w:spacing w:after="60" w:line="220" w:lineRule="auto"/>
        <w:ind w:hanging="360"/>
        <w:jc w:val="both"/>
        <w:rPr>
          <w:sz w:val="18"/>
          <w:szCs w:val="18"/>
        </w:rPr>
      </w:pPr>
      <w:r>
        <w:rPr>
          <w:sz w:val="18"/>
          <w:szCs w:val="18"/>
        </w:rPr>
        <w:t>[21]</w:t>
      </w:r>
      <w:r>
        <w:rPr>
          <w:sz w:val="18"/>
          <w:szCs w:val="18"/>
        </w:rPr>
        <w:tab/>
      </w:r>
      <w:hyperlink r:id="rId30" w:history="1">
        <w:r w:rsidR="00A41B05" w:rsidRPr="00702A47">
          <w:rPr>
            <w:rStyle w:val="Hyperlink"/>
            <w:sz w:val="18"/>
            <w:szCs w:val="18"/>
          </w:rPr>
          <w:t>Y. Chen, A. Abraham, and B. Yang, “Feature selection and classification using flexible neural tree,” Neurocomputing, vol. 70, no. 1–3, pp. 305–313, Dec. 2006.</w:t>
        </w:r>
      </w:hyperlink>
    </w:p>
    <w:p w14:paraId="324E726E" w14:textId="6DE5EC53" w:rsidR="00A41B05" w:rsidRPr="00770BBA" w:rsidRDefault="00000000" w:rsidP="002164BA">
      <w:pPr>
        <w:spacing w:after="60" w:line="220" w:lineRule="auto"/>
        <w:ind w:hanging="360"/>
        <w:jc w:val="both"/>
        <w:rPr>
          <w:sz w:val="18"/>
          <w:szCs w:val="18"/>
        </w:rPr>
      </w:pPr>
      <w:r>
        <w:rPr>
          <w:sz w:val="18"/>
          <w:szCs w:val="18"/>
        </w:rPr>
        <w:t>[22]</w:t>
      </w:r>
      <w:r>
        <w:rPr>
          <w:sz w:val="18"/>
          <w:szCs w:val="18"/>
        </w:rPr>
        <w:tab/>
      </w:r>
      <w:hyperlink r:id="rId31" w:history="1">
        <w:r w:rsidR="00A41B05" w:rsidRPr="00702A47">
          <w:rPr>
            <w:rStyle w:val="Hyperlink"/>
            <w:sz w:val="18"/>
            <w:szCs w:val="18"/>
          </w:rPr>
          <w:t xml:space="preserve">H. Zenati, C. S. Foo, B. </w:t>
        </w:r>
        <w:proofErr w:type="spellStart"/>
        <w:r w:rsidR="00A41B05" w:rsidRPr="00702A47">
          <w:rPr>
            <w:rStyle w:val="Hyperlink"/>
            <w:sz w:val="18"/>
            <w:szCs w:val="18"/>
          </w:rPr>
          <w:t>Lecouat</w:t>
        </w:r>
        <w:proofErr w:type="spellEnd"/>
        <w:r w:rsidR="00A41B05" w:rsidRPr="00702A47">
          <w:rPr>
            <w:rStyle w:val="Hyperlink"/>
            <w:sz w:val="18"/>
            <w:szCs w:val="18"/>
          </w:rPr>
          <w:t xml:space="preserve">, G. Manek, and V. R. Chandrasekhar, “Efficient GAN-based anomaly detection,” </w:t>
        </w:r>
        <w:proofErr w:type="spellStart"/>
        <w:r w:rsidR="00A41B05" w:rsidRPr="00702A47">
          <w:rPr>
            <w:rStyle w:val="Hyperlink"/>
            <w:sz w:val="18"/>
            <w:szCs w:val="18"/>
          </w:rPr>
          <w:t>arXiv</w:t>
        </w:r>
        <w:proofErr w:type="spellEnd"/>
        <w:r w:rsidR="00A41B05" w:rsidRPr="00702A47">
          <w:rPr>
            <w:rStyle w:val="Hyperlink"/>
            <w:sz w:val="18"/>
            <w:szCs w:val="18"/>
          </w:rPr>
          <w:t xml:space="preserve"> preprint arXiv:1802.06222, Feb. 2018.</w:t>
        </w:r>
      </w:hyperlink>
    </w:p>
    <w:sectPr w:rsidR="00A41B05" w:rsidRPr="00770BBA">
      <w:type w:val="continuous"/>
      <w:pgSz w:w="12240" w:h="15840"/>
      <w:pgMar w:top="1080" w:right="1080" w:bottom="1080" w:left="1080" w:header="708" w:footer="708" w:gutter="0"/>
      <w:cols w:num="2" w:space="720" w:equalWidth="0">
        <w:col w:w="4680" w:space="720"/>
        <w:col w:w="468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E1A40" w14:textId="77777777" w:rsidR="008250C6" w:rsidRDefault="008250C6" w:rsidP="00D20CCF">
      <w:r>
        <w:separator/>
      </w:r>
    </w:p>
  </w:endnote>
  <w:endnote w:type="continuationSeparator" w:id="0">
    <w:p w14:paraId="1F8E1410" w14:textId="77777777" w:rsidR="008250C6" w:rsidRDefault="008250C6" w:rsidP="00D20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0DDFF77-0FCA-49BF-8E05-556C2FAD4391}"/>
  </w:font>
  <w:font w:name="Gungsuh">
    <w:charset w:val="81"/>
    <w:family w:val="roman"/>
    <w:pitch w:val="variable"/>
    <w:sig w:usb0="B00002AF" w:usb1="69D77CFB" w:usb2="00000030" w:usb3="00000000" w:csb0="0008009F" w:csb1="00000000"/>
  </w:font>
  <w:font w:name="Caudex">
    <w:charset w:val="00"/>
    <w:family w:val="auto"/>
    <w:pitch w:val="default"/>
    <w:embedRegular r:id="rId2" w:fontKey="{9DB9B554-B08F-478C-8D51-CA2B63BA6D03}"/>
  </w:font>
  <w:font w:name="Calibri">
    <w:panose1 w:val="020F0502020204030204"/>
    <w:charset w:val="00"/>
    <w:family w:val="swiss"/>
    <w:pitch w:val="variable"/>
    <w:sig w:usb0="E4002EFF" w:usb1="C200247B" w:usb2="00000009" w:usb3="00000000" w:csb0="000001FF" w:csb1="00000000"/>
    <w:embedRegular r:id="rId3" w:fontKey="{33EF8E8D-8E35-4B8A-98EA-C14B423074E0}"/>
  </w:font>
  <w:font w:name="Cambria">
    <w:panose1 w:val="02040503050406030204"/>
    <w:charset w:val="00"/>
    <w:family w:val="roman"/>
    <w:pitch w:val="variable"/>
    <w:sig w:usb0="E00006FF" w:usb1="420024FF" w:usb2="02000000" w:usb3="00000000" w:csb0="0000019F" w:csb1="00000000"/>
    <w:embedRegular r:id="rId4" w:fontKey="{7B1E45AB-3D24-4500-98BD-D397B87AFD7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CEA65" w14:textId="77777777" w:rsidR="008250C6" w:rsidRDefault="008250C6" w:rsidP="00D20CCF">
      <w:r>
        <w:separator/>
      </w:r>
    </w:p>
  </w:footnote>
  <w:footnote w:type="continuationSeparator" w:id="0">
    <w:p w14:paraId="1F504849" w14:textId="77777777" w:rsidR="008250C6" w:rsidRDefault="008250C6" w:rsidP="00D20C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B05"/>
    <w:rsid w:val="000361B5"/>
    <w:rsid w:val="00105992"/>
    <w:rsid w:val="001A1807"/>
    <w:rsid w:val="001A7EFB"/>
    <w:rsid w:val="002164BA"/>
    <w:rsid w:val="00232042"/>
    <w:rsid w:val="00252943"/>
    <w:rsid w:val="00323170"/>
    <w:rsid w:val="00350EB4"/>
    <w:rsid w:val="004730C4"/>
    <w:rsid w:val="00474849"/>
    <w:rsid w:val="00495026"/>
    <w:rsid w:val="004961DA"/>
    <w:rsid w:val="004D7E6C"/>
    <w:rsid w:val="004E7E5F"/>
    <w:rsid w:val="004F1362"/>
    <w:rsid w:val="0056609D"/>
    <w:rsid w:val="005823F2"/>
    <w:rsid w:val="00614952"/>
    <w:rsid w:val="00630606"/>
    <w:rsid w:val="00664C2F"/>
    <w:rsid w:val="006B0D47"/>
    <w:rsid w:val="006E0B40"/>
    <w:rsid w:val="00702A47"/>
    <w:rsid w:val="00737A3B"/>
    <w:rsid w:val="00740707"/>
    <w:rsid w:val="00770BBA"/>
    <w:rsid w:val="007D0E86"/>
    <w:rsid w:val="008250C6"/>
    <w:rsid w:val="0083344D"/>
    <w:rsid w:val="0088781A"/>
    <w:rsid w:val="008F2C73"/>
    <w:rsid w:val="00930B3B"/>
    <w:rsid w:val="009765DD"/>
    <w:rsid w:val="0099798A"/>
    <w:rsid w:val="00A33C7F"/>
    <w:rsid w:val="00A41B05"/>
    <w:rsid w:val="00A617B2"/>
    <w:rsid w:val="00B47A34"/>
    <w:rsid w:val="00BA6D96"/>
    <w:rsid w:val="00BC1DA0"/>
    <w:rsid w:val="00BD3830"/>
    <w:rsid w:val="00BE1F87"/>
    <w:rsid w:val="00C01E1A"/>
    <w:rsid w:val="00C32F5A"/>
    <w:rsid w:val="00C87997"/>
    <w:rsid w:val="00CA1255"/>
    <w:rsid w:val="00CC34E2"/>
    <w:rsid w:val="00CE1241"/>
    <w:rsid w:val="00D20CCF"/>
    <w:rsid w:val="00D353ED"/>
    <w:rsid w:val="00D45D33"/>
    <w:rsid w:val="00D5642A"/>
    <w:rsid w:val="00DB48B6"/>
    <w:rsid w:val="00DE556C"/>
    <w:rsid w:val="00DF62E6"/>
    <w:rsid w:val="00E265AE"/>
    <w:rsid w:val="00E448E4"/>
    <w:rsid w:val="00EB3B7B"/>
    <w:rsid w:val="00EB5360"/>
    <w:rsid w:val="00EF5AE6"/>
    <w:rsid w:val="00F53F51"/>
    <w:rsid w:val="00F56A27"/>
    <w:rsid w:val="00F72092"/>
    <w:rsid w:val="00FD5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DDC8A"/>
  <w15:docId w15:val="{9C5AEC45-3DF5-4F12-A5C1-7C21B1BC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D20CCF"/>
    <w:pPr>
      <w:tabs>
        <w:tab w:val="center" w:pos="4513"/>
        <w:tab w:val="right" w:pos="9026"/>
      </w:tabs>
    </w:pPr>
  </w:style>
  <w:style w:type="character" w:customStyle="1" w:styleId="HeaderChar">
    <w:name w:val="Header Char"/>
    <w:basedOn w:val="DefaultParagraphFont"/>
    <w:link w:val="Header"/>
    <w:uiPriority w:val="99"/>
    <w:rsid w:val="00D20CCF"/>
  </w:style>
  <w:style w:type="paragraph" w:styleId="Footer">
    <w:name w:val="footer"/>
    <w:basedOn w:val="Normal"/>
    <w:link w:val="FooterChar"/>
    <w:uiPriority w:val="99"/>
    <w:unhideWhenUsed/>
    <w:rsid w:val="00D20CCF"/>
    <w:pPr>
      <w:tabs>
        <w:tab w:val="center" w:pos="4513"/>
        <w:tab w:val="right" w:pos="9026"/>
      </w:tabs>
    </w:pPr>
  </w:style>
  <w:style w:type="character" w:customStyle="1" w:styleId="FooterChar">
    <w:name w:val="Footer Char"/>
    <w:basedOn w:val="DefaultParagraphFont"/>
    <w:link w:val="Footer"/>
    <w:uiPriority w:val="99"/>
    <w:rsid w:val="00D20CCF"/>
  </w:style>
  <w:style w:type="character" w:styleId="Hyperlink">
    <w:name w:val="Hyperlink"/>
    <w:basedOn w:val="DefaultParagraphFont"/>
    <w:uiPriority w:val="99"/>
    <w:unhideWhenUsed/>
    <w:rsid w:val="00702A47"/>
    <w:rPr>
      <w:color w:val="0000FF" w:themeColor="hyperlink"/>
      <w:u w:val="single"/>
    </w:rPr>
  </w:style>
  <w:style w:type="character" w:styleId="UnresolvedMention">
    <w:name w:val="Unresolved Mention"/>
    <w:basedOn w:val="DefaultParagraphFont"/>
    <w:uiPriority w:val="99"/>
    <w:semiHidden/>
    <w:unhideWhenUsed/>
    <w:rsid w:val="00702A47"/>
    <w:rPr>
      <w:color w:val="605E5C"/>
      <w:shd w:val="clear" w:color="auto" w:fill="E1DFDD"/>
    </w:rPr>
  </w:style>
  <w:style w:type="character" w:styleId="FollowedHyperlink">
    <w:name w:val="FollowedHyperlink"/>
    <w:basedOn w:val="DefaultParagraphFont"/>
    <w:uiPriority w:val="99"/>
    <w:semiHidden/>
    <w:unhideWhenUsed/>
    <w:rsid w:val="00702A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l.acm.org/doi/10.1145/317087.317089" TargetMode="External"/><Relationship Id="rId18" Type="http://schemas.openxmlformats.org/officeDocument/2006/relationships/hyperlink" Target="https://www.usenix.org/conference/soups2015/proceedings/presentation/ur" TargetMode="External"/><Relationship Id="rId26" Type="http://schemas.openxmlformats.org/officeDocument/2006/relationships/hyperlink" Target="https://dl.acm.org/doi/10.1145/357830.357849" TargetMode="External"/><Relationship Id="rId3" Type="http://schemas.openxmlformats.org/officeDocument/2006/relationships/webSettings" Target="webSettings.xml"/><Relationship Id="rId21" Type="http://schemas.openxmlformats.org/officeDocument/2006/relationships/hyperlink" Target="https://www.sciencedirect.com/science/article/pii/S0167404808000696" TargetMode="External"/><Relationship Id="rId7" Type="http://schemas.openxmlformats.org/officeDocument/2006/relationships/image" Target="media/image1.png"/><Relationship Id="rId12" Type="http://schemas.openxmlformats.org/officeDocument/2006/relationships/hyperlink" Target="https://ieeexplore.ieee.org/document/1702202" TargetMode="External"/><Relationship Id="rId17" Type="http://schemas.openxmlformats.org/officeDocument/2006/relationships/hyperlink" Target="https://ieeexplore.ieee.org/document/7841629" TargetMode="External"/><Relationship Id="rId25" Type="http://schemas.openxmlformats.org/officeDocument/2006/relationships/hyperlink" Target="https://ieeexplore.ieee.org/document/8698318"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ieeexplore.ieee.org/document/7304178" TargetMode="External"/><Relationship Id="rId20" Type="http://schemas.openxmlformats.org/officeDocument/2006/relationships/hyperlink" Target="https://www.sciencedirect.com/science/article/pii/S1084804515002897" TargetMode="External"/><Relationship Id="rId29" Type="http://schemas.openxmlformats.org/officeDocument/2006/relationships/hyperlink" Target="https://nvlpubs.nist.gov/nistpubs/Legacy/SP/nistspecialpublication800-94.pdf" TargetMode="External"/><Relationship Id="rId1" Type="http://schemas.openxmlformats.org/officeDocument/2006/relationships/styles" Target="styles.xml"/><Relationship Id="rId6" Type="http://schemas.openxmlformats.org/officeDocument/2006/relationships/hyperlink" Target="mailto:shikha.1290@chitkara.edu.in" TargetMode="External"/><Relationship Id="rId11" Type="http://schemas.openxmlformats.org/officeDocument/2006/relationships/hyperlink" Target="https://link.springer.com/chapter/10.1007/0-387-24230-9_2" TargetMode="External"/><Relationship Id="rId24" Type="http://schemas.openxmlformats.org/officeDocument/2006/relationships/hyperlink" Target="https://dl.acm.org/doi/10.1145/1541880.1541882"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ieeexplore.ieee.org/document/4781136" TargetMode="External"/><Relationship Id="rId23" Type="http://schemas.openxmlformats.org/officeDocument/2006/relationships/hyperlink" Target="https://link.springer.com/book/10.1007/978-3-319-47578-3" TargetMode="External"/><Relationship Id="rId28" Type="http://schemas.openxmlformats.org/officeDocument/2006/relationships/hyperlink" Target="https://ieeexplore.ieee.org/document/6990101" TargetMode="External"/><Relationship Id="rId10" Type="http://schemas.openxmlformats.org/officeDocument/2006/relationships/hyperlink" Target="https://www.verizon.com/business/resources/reports/dbir/" TargetMode="External"/><Relationship Id="rId19" Type="http://schemas.openxmlformats.org/officeDocument/2006/relationships/hyperlink" Target="https://ieeexplore.ieee.org/document/6234436" TargetMode="External"/><Relationship Id="rId31" Type="http://schemas.openxmlformats.org/officeDocument/2006/relationships/hyperlink" Target="https://arxiv.org/abs/1802.06222" TargetMode="Externa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yperlink" Target="https://ieeexplore.ieee.org/document/4744088" TargetMode="External"/><Relationship Id="rId22" Type="http://schemas.openxmlformats.org/officeDocument/2006/relationships/hyperlink" Target="https://ieeexplore.ieee.org/document/5356528" TargetMode="External"/><Relationship Id="rId27" Type="http://schemas.openxmlformats.org/officeDocument/2006/relationships/hyperlink" Target="https://ieeexplore.ieee.org/document/7348942" TargetMode="External"/><Relationship Id="rId30" Type="http://schemas.openxmlformats.org/officeDocument/2006/relationships/hyperlink" Target="https://www.sciencedirect.com/science/article/pii/S0925231206001967"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703</TotalTime>
  <Pages>5</Pages>
  <Words>3537</Words>
  <Characters>20163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Kartik ‎Sharma</cp:lastModifiedBy>
  <cp:revision>55</cp:revision>
  <cp:lastPrinted>2026-04-27T11:55:00Z</cp:lastPrinted>
  <dcterms:created xsi:type="dcterms:W3CDTF">2026-03-20T12:29:00Z</dcterms:created>
  <dcterms:modified xsi:type="dcterms:W3CDTF">2026-04-27T12:39:00Z</dcterms:modified>
</cp:coreProperties>
</file>