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4A776" w14:textId="77777777" w:rsidR="0063788E" w:rsidRDefault="0063788E" w:rsidP="0063788E">
      <w:pPr>
        <w:pStyle w:val="Body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Examples of LMI Use by VR Role. </w:t>
      </w:r>
    </w:p>
    <w:p w14:paraId="578925EB" w14:textId="77777777" w:rsidR="0063788E" w:rsidRPr="00947077" w:rsidRDefault="0063788E" w:rsidP="0063788E">
      <w:pPr>
        <w:pStyle w:val="Body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W w:w="981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0"/>
        <w:gridCol w:w="2305"/>
        <w:gridCol w:w="2973"/>
        <w:gridCol w:w="2780"/>
      </w:tblGrid>
      <w:tr w:rsidR="0063788E" w:rsidRPr="00947077" w14:paraId="39DFA8DD" w14:textId="77777777" w:rsidTr="009E4D2C">
        <w:trPr>
          <w:trHeight w:val="140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09039" w14:textId="77777777" w:rsidR="0063788E" w:rsidRPr="00947077" w:rsidRDefault="0063788E" w:rsidP="009E4D2C">
            <w:pPr>
              <w:rPr>
                <w:color w:val="000000" w:themeColor="text1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9AB1B" w14:textId="77777777" w:rsidR="0063788E" w:rsidRPr="00947077" w:rsidRDefault="0063788E" w:rsidP="009E4D2C">
            <w:pPr>
              <w:pStyle w:val="Body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7077">
              <w:rPr>
                <w:rFonts w:ascii="Times New Roman" w:hAnsi="Times New Roman" w:cs="Times New Roman"/>
                <w:color w:val="000000" w:themeColor="text1"/>
              </w:rPr>
              <w:t>Objective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600D3" w14:textId="77777777" w:rsidR="0063788E" w:rsidRPr="00947077" w:rsidRDefault="0063788E" w:rsidP="009E4D2C">
            <w:pPr>
              <w:pStyle w:val="Body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7077">
              <w:rPr>
                <w:rFonts w:ascii="Times New Roman" w:hAnsi="Times New Roman" w:cs="Times New Roman"/>
                <w:color w:val="000000" w:themeColor="text1"/>
              </w:rPr>
              <w:t>Benefits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A8C92" w14:textId="77777777" w:rsidR="0063788E" w:rsidRPr="00947077" w:rsidRDefault="0063788E" w:rsidP="009E4D2C">
            <w:pPr>
              <w:pStyle w:val="Body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7077">
              <w:rPr>
                <w:rFonts w:ascii="Times New Roman" w:hAnsi="Times New Roman" w:cs="Times New Roman"/>
                <w:color w:val="000000" w:themeColor="text1"/>
              </w:rPr>
              <w:t>Example</w:t>
            </w:r>
          </w:p>
        </w:tc>
      </w:tr>
      <w:tr w:rsidR="0063788E" w:rsidRPr="00947077" w14:paraId="0F98B971" w14:textId="77777777" w:rsidTr="009E4D2C">
        <w:trPr>
          <w:trHeight w:val="470"/>
        </w:trPr>
        <w:tc>
          <w:tcPr>
            <w:tcW w:w="17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DE85F" w14:textId="77777777" w:rsidR="0063788E" w:rsidRPr="00947077" w:rsidRDefault="0063788E" w:rsidP="009E4D2C">
            <w:pPr>
              <w:pStyle w:val="Body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7077">
              <w:rPr>
                <w:rFonts w:ascii="Times New Roman" w:hAnsi="Times New Roman" w:cs="Times New Roman"/>
                <w:color w:val="000000" w:themeColor="text1"/>
              </w:rPr>
              <w:t>Counselor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8664B" w14:textId="77777777" w:rsidR="0063788E" w:rsidRPr="00947077" w:rsidRDefault="0063788E" w:rsidP="009E4D2C">
            <w:pPr>
              <w:pStyle w:val="Body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Assisting a jobseeker identify an employment goal</w:t>
            </w:r>
          </w:p>
          <w:p w14:paraId="246926A9" w14:textId="77777777" w:rsidR="0063788E" w:rsidRPr="00947077" w:rsidRDefault="0063788E" w:rsidP="009E4D2C">
            <w:pPr>
              <w:pStyle w:val="Body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CEBF2" w14:textId="77777777" w:rsidR="0063788E" w:rsidRPr="00947077" w:rsidRDefault="0063788E" w:rsidP="009E4D2C">
            <w:pPr>
              <w:pStyle w:val="Body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Jobseeker has information about the job they desire, the labor market, skill needs, job openings and future trends.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498DA" w14:textId="77777777" w:rsidR="0063788E" w:rsidRPr="00947077" w:rsidRDefault="0063788E" w:rsidP="009E4D2C">
            <w:pPr>
              <w:pStyle w:val="Body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IPE includes services such as training or skills acquisition that match stated needs of employers in the industry of choice. </w:t>
            </w:r>
          </w:p>
        </w:tc>
      </w:tr>
      <w:tr w:rsidR="0063788E" w:rsidRPr="00947077" w14:paraId="18CD70B9" w14:textId="77777777" w:rsidTr="009E4D2C">
        <w:trPr>
          <w:trHeight w:val="1040"/>
        </w:trPr>
        <w:tc>
          <w:tcPr>
            <w:tcW w:w="17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EDA25" w14:textId="77777777" w:rsidR="0063788E" w:rsidRPr="00947077" w:rsidRDefault="0063788E" w:rsidP="009E4D2C">
            <w:pPr>
              <w:rPr>
                <w:color w:val="000000" w:themeColor="text1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3C330" w14:textId="77777777" w:rsidR="0063788E" w:rsidRPr="00947077" w:rsidRDefault="0063788E" w:rsidP="009E4D2C">
            <w:pPr>
              <w:pStyle w:val="Body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Understanding future trends in specific occupations or industries of interest to the jobseeker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3EB1F" w14:textId="77777777" w:rsidR="0063788E" w:rsidRPr="00947077" w:rsidRDefault="0063788E" w:rsidP="009E4D2C">
            <w:pPr>
              <w:pStyle w:val="Body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LMI can give the best possible projections about whether or not an industry or occupation is likely to grow or decline in the local area of the jobseeker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FC035" w14:textId="77777777" w:rsidR="0063788E" w:rsidRPr="00947077" w:rsidRDefault="0063788E" w:rsidP="009E4D2C">
            <w:pPr>
              <w:pStyle w:val="Body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Jobseeker may benefit from understanding what is likely to be available in an occupation if they chose to attend long-term training. </w:t>
            </w:r>
          </w:p>
        </w:tc>
      </w:tr>
      <w:tr w:rsidR="0063788E" w:rsidRPr="00947077" w14:paraId="5B7F5B28" w14:textId="77777777" w:rsidTr="009E4D2C">
        <w:trPr>
          <w:trHeight w:val="710"/>
        </w:trPr>
        <w:tc>
          <w:tcPr>
            <w:tcW w:w="17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6A16EA" w14:textId="77777777" w:rsidR="0063788E" w:rsidRPr="00947077" w:rsidRDefault="0063788E" w:rsidP="009E4D2C">
            <w:pPr>
              <w:pStyle w:val="Body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7077">
              <w:rPr>
                <w:rFonts w:ascii="Times New Roman" w:hAnsi="Times New Roman" w:cs="Times New Roman"/>
                <w:color w:val="000000" w:themeColor="text1"/>
              </w:rPr>
              <w:t xml:space="preserve">Business </w:t>
            </w:r>
            <w:r>
              <w:rPr>
                <w:rFonts w:ascii="Times New Roman" w:hAnsi="Times New Roman" w:cs="Times New Roman"/>
                <w:color w:val="000000" w:themeColor="text1"/>
              </w:rPr>
              <w:t>Relations</w:t>
            </w:r>
            <w:r w:rsidRPr="00947077">
              <w:rPr>
                <w:rFonts w:ascii="Times New Roman" w:hAnsi="Times New Roman" w:cs="Times New Roman"/>
                <w:color w:val="000000" w:themeColor="text1"/>
              </w:rPr>
              <w:t xml:space="preserve"> Representative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DE135" w14:textId="77777777" w:rsidR="0063788E" w:rsidRPr="00947077" w:rsidRDefault="0063788E" w:rsidP="009E4D2C">
            <w:pPr>
              <w:pStyle w:val="Body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Develop business outreach strategies that address immediate needs of business community in the local area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BB2" w14:textId="77777777" w:rsidR="0063788E" w:rsidRPr="00947077" w:rsidRDefault="0063788E" w:rsidP="009E4D2C">
            <w:pPr>
              <w:pStyle w:val="Body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Use of different types of LMI may give clues about what businesses are expanding, declining, laying off, or relocating.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6368" w14:textId="77777777" w:rsidR="0063788E" w:rsidRPr="00947077" w:rsidRDefault="0063788E" w:rsidP="009E4D2C">
            <w:pPr>
              <w:pStyle w:val="Body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Business relations personnel may identify a business that is rapidly expanding in a new area of the state and work with the VR offices to respond. </w:t>
            </w:r>
          </w:p>
        </w:tc>
      </w:tr>
      <w:tr w:rsidR="0063788E" w:rsidRPr="00947077" w14:paraId="7BA19D63" w14:textId="77777777" w:rsidTr="009E4D2C">
        <w:trPr>
          <w:trHeight w:val="980"/>
        </w:trPr>
        <w:tc>
          <w:tcPr>
            <w:tcW w:w="17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8E739" w14:textId="77777777" w:rsidR="0063788E" w:rsidRPr="00947077" w:rsidRDefault="0063788E" w:rsidP="009E4D2C">
            <w:pPr>
              <w:rPr>
                <w:color w:val="000000" w:themeColor="text1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B3970" w14:textId="77777777" w:rsidR="0063788E" w:rsidRPr="00947077" w:rsidRDefault="0063788E" w:rsidP="009E4D2C">
            <w:pPr>
              <w:pStyle w:val="Body"/>
              <w:rPr>
                <w:rFonts w:ascii="Times New Roman" w:hAnsi="Times New Roman" w:cs="Times New Roman"/>
                <w:color w:val="000000" w:themeColor="text1"/>
              </w:rPr>
            </w:pPr>
            <w:r w:rsidRPr="0094707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Maintain and improve connections with key businesses in the local economy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785AF" w14:textId="77777777" w:rsidR="0063788E" w:rsidRPr="00947077" w:rsidRDefault="0063788E" w:rsidP="009E4D2C">
            <w:pPr>
              <w:pStyle w:val="Body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Using LMI may help a BR representative determine likely trends for industries or occupations and assist businesses with anticipating response for labor needs.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05820" w14:textId="77777777" w:rsidR="0063788E" w:rsidRPr="00947077" w:rsidRDefault="0063788E" w:rsidP="009E4D2C">
            <w:pPr>
              <w:pStyle w:val="Body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BR representative establishes partnerships with providers and other entities to provide continuous customer service to a business over time. </w:t>
            </w:r>
          </w:p>
        </w:tc>
      </w:tr>
      <w:tr w:rsidR="0063788E" w:rsidRPr="00947077" w14:paraId="1A249567" w14:textId="77777777" w:rsidTr="009E4D2C">
        <w:trPr>
          <w:trHeight w:val="140"/>
        </w:trPr>
        <w:tc>
          <w:tcPr>
            <w:tcW w:w="17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1FD009" w14:textId="77777777" w:rsidR="0063788E" w:rsidRPr="00947077" w:rsidRDefault="0063788E" w:rsidP="009E4D2C">
            <w:pPr>
              <w:rPr>
                <w:color w:val="000000" w:themeColor="text1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CA07F" w14:textId="77777777" w:rsidR="0063788E" w:rsidRPr="00947077" w:rsidRDefault="0063788E" w:rsidP="009E4D2C">
            <w:pPr>
              <w:pStyle w:val="Body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5D25D698" w14:textId="77777777" w:rsidR="0063788E" w:rsidRPr="00947077" w:rsidRDefault="0063788E" w:rsidP="009E4D2C">
            <w:pPr>
              <w:pStyle w:val="Body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Identify business engagement strategies that are tailored to VR jobseekers with limited skills</w:t>
            </w:r>
            <w:r w:rsidRPr="0094707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66761" w14:textId="77777777" w:rsidR="0063788E" w:rsidRPr="00947077" w:rsidRDefault="0063788E" w:rsidP="009E4D2C">
            <w:pPr>
              <w:pStyle w:val="Body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7DD8A5C3" w14:textId="77777777" w:rsidR="0063788E" w:rsidRPr="00947077" w:rsidRDefault="0063788E" w:rsidP="009E4D2C">
            <w:pPr>
              <w:pStyle w:val="Body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LMI to identify occupations and industries that may have career advancement</w:t>
            </w:r>
            <w:r w:rsidRPr="0094707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C2C83" w14:textId="77777777" w:rsidR="0063788E" w:rsidRPr="00947077" w:rsidRDefault="0063788E" w:rsidP="009E4D2C">
            <w:pPr>
              <w:pStyle w:val="Body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Establish relationships with businesses that tend to hire entry- level workers with limited skills and then work with the employer to establish career advancement strategies</w:t>
            </w:r>
            <w:r w:rsidRPr="0094707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</w:t>
            </w:r>
          </w:p>
        </w:tc>
      </w:tr>
      <w:tr w:rsidR="0063788E" w:rsidRPr="00947077" w14:paraId="1A00AFCA" w14:textId="77777777" w:rsidTr="009E4D2C">
        <w:trPr>
          <w:trHeight w:val="155"/>
        </w:trPr>
        <w:tc>
          <w:tcPr>
            <w:tcW w:w="17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8454FB" w14:textId="77777777" w:rsidR="0063788E" w:rsidRPr="00947077" w:rsidRDefault="0063788E" w:rsidP="009E4D2C">
            <w:pPr>
              <w:pStyle w:val="Body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707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Job Developers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CDC60" w14:textId="77777777" w:rsidR="0063788E" w:rsidRPr="00947077" w:rsidRDefault="0063788E" w:rsidP="009E4D2C">
            <w:pPr>
              <w:pStyle w:val="Body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 job development to immediate needs of employers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F3BC0" w14:textId="77777777" w:rsidR="0063788E" w:rsidRPr="00947077" w:rsidRDefault="0063788E" w:rsidP="009E4D2C">
            <w:pPr>
              <w:pStyle w:val="Body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Find open positions as they get posted through examination of real-time LMI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3E54D" w14:textId="77777777" w:rsidR="0063788E" w:rsidRPr="00947077" w:rsidRDefault="0063788E" w:rsidP="009E4D2C">
            <w:pPr>
              <w:pStyle w:val="Body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Identify employers that have significant hiring needs and establish relationships to identify talent prior to posting of positions. </w:t>
            </w:r>
          </w:p>
        </w:tc>
      </w:tr>
      <w:tr w:rsidR="0063788E" w:rsidRPr="00947077" w14:paraId="28FD6742" w14:textId="77777777" w:rsidTr="009E4D2C">
        <w:trPr>
          <w:trHeight w:val="140"/>
        </w:trPr>
        <w:tc>
          <w:tcPr>
            <w:tcW w:w="17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492C1" w14:textId="77777777" w:rsidR="0063788E" w:rsidRPr="00947077" w:rsidRDefault="0063788E" w:rsidP="009E4D2C">
            <w:pPr>
              <w:rPr>
                <w:color w:val="000000" w:themeColor="text1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EBCB2" w14:textId="77777777" w:rsidR="0063788E" w:rsidRPr="00947077" w:rsidRDefault="0063788E" w:rsidP="009E4D2C">
            <w:pPr>
              <w:pStyle w:val="Body"/>
              <w:rPr>
                <w:rFonts w:ascii="Times New Roman" w:hAnsi="Times New Roman" w:cs="Times New Roman"/>
                <w:color w:val="000000" w:themeColor="text1"/>
              </w:rPr>
            </w:pPr>
            <w:r w:rsidRPr="0094707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Explore career ladders for entry-level jobs 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9D68D" w14:textId="77777777" w:rsidR="0063788E" w:rsidRPr="00947077" w:rsidRDefault="0063788E" w:rsidP="009E4D2C">
            <w:pPr>
              <w:pStyle w:val="Body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Use occupation information for guidance about career progression options for certain occupations.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8A98D" w14:textId="77777777" w:rsidR="0063788E" w:rsidRPr="00947077" w:rsidRDefault="0063788E" w:rsidP="009E4D2C">
            <w:pPr>
              <w:pStyle w:val="Body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Create long-term relationships with employers by rapidly identifying and partnering with VR counselor and BR rep on establishing career pathways. </w:t>
            </w:r>
          </w:p>
        </w:tc>
      </w:tr>
      <w:tr w:rsidR="0063788E" w:rsidRPr="00947077" w14:paraId="6A567213" w14:textId="77777777" w:rsidTr="009E4D2C">
        <w:trPr>
          <w:trHeight w:val="1656"/>
        </w:trPr>
        <w:tc>
          <w:tcPr>
            <w:tcW w:w="17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C6F0B25" w14:textId="77777777" w:rsidR="0063788E" w:rsidRPr="00947077" w:rsidRDefault="0063788E" w:rsidP="009E4D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Field Services Directors 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B5ECF" w14:textId="77777777" w:rsidR="0063788E" w:rsidRPr="00947077" w:rsidRDefault="0063788E" w:rsidP="009E4D2C">
            <w:pPr>
              <w:pStyle w:val="Body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Align VR workforce to accommodate the local/regional labor market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11945" w14:textId="77777777" w:rsidR="0063788E" w:rsidRPr="00947077" w:rsidDel="00670776" w:rsidRDefault="0063788E" w:rsidP="009E4D2C">
            <w:pPr>
              <w:pStyle w:val="Body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Use LMI to identify locations in the state in which there may be need for investment in business outreach and work with Business Relations Representatives to build capacity.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3F77" w14:textId="77777777" w:rsidR="0063788E" w:rsidRDefault="0063788E" w:rsidP="009E4D2C">
            <w:pPr>
              <w:pStyle w:val="Body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Align field services jobseeker services with business relations capacity by identifying areas for capacity building. Investigate needs for developing vendor capacity in areas of need. </w:t>
            </w:r>
          </w:p>
        </w:tc>
      </w:tr>
      <w:tr w:rsidR="0063788E" w:rsidRPr="00947077" w14:paraId="7A70CE9E" w14:textId="77777777" w:rsidTr="009E4D2C">
        <w:trPr>
          <w:trHeight w:val="1656"/>
        </w:trPr>
        <w:tc>
          <w:tcPr>
            <w:tcW w:w="17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32570" w14:textId="77777777" w:rsidR="0063788E" w:rsidRDefault="0063788E" w:rsidP="009E4D2C">
            <w:pPr>
              <w:rPr>
                <w:color w:val="000000" w:themeColor="text1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FE7B2" w14:textId="77777777" w:rsidR="0063788E" w:rsidRPr="00947077" w:rsidRDefault="0063788E" w:rsidP="009E4D2C">
            <w:pPr>
              <w:pStyle w:val="Body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Identify short-term and long-term training partnerships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85F5F" w14:textId="77777777" w:rsidR="0063788E" w:rsidRPr="00947077" w:rsidDel="00670776" w:rsidRDefault="0063788E" w:rsidP="009E4D2C">
            <w:pPr>
              <w:pStyle w:val="Body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Use LMI to identify occupations in high demand and skill requirements. 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F92D5" w14:textId="77777777" w:rsidR="0063788E" w:rsidRDefault="0063788E" w:rsidP="009E4D2C">
            <w:pPr>
              <w:pStyle w:val="Body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Identify long-term and short-term training that are matched with local labor market needs and jobseeker goals. </w:t>
            </w:r>
          </w:p>
        </w:tc>
      </w:tr>
      <w:tr w:rsidR="0063788E" w:rsidRPr="00947077" w14:paraId="636F8C01" w14:textId="77777777" w:rsidTr="009E4D2C">
        <w:trPr>
          <w:trHeight w:val="1656"/>
        </w:trPr>
        <w:tc>
          <w:tcPr>
            <w:tcW w:w="176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4B36A0D" w14:textId="77777777" w:rsidR="0063788E" w:rsidRDefault="0063788E" w:rsidP="009E4D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Director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848DF" w14:textId="77777777" w:rsidR="0063788E" w:rsidRDefault="0063788E" w:rsidP="009E4D2C">
            <w:pPr>
              <w:pStyle w:val="Body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Identify career pathways and workforce system partnership opportunities 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045D1" w14:textId="77777777" w:rsidR="0063788E" w:rsidRDefault="0063788E" w:rsidP="009E4D2C">
            <w:pPr>
              <w:pStyle w:val="Body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Use LMI to get information about the critical labor needs of employers who are working with workforce systems to create career pathways.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31C3F" w14:textId="77777777" w:rsidR="0063788E" w:rsidRDefault="0063788E" w:rsidP="009E4D2C">
            <w:pPr>
              <w:pStyle w:val="Body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Evaluate the opportunities for jobseekers to participate in career pathways established by the workforce system. Define strategies for partnership across agencies. </w:t>
            </w:r>
          </w:p>
        </w:tc>
      </w:tr>
      <w:tr w:rsidR="0063788E" w:rsidRPr="00947077" w14:paraId="049BB0A2" w14:textId="77777777" w:rsidTr="009E4D2C">
        <w:trPr>
          <w:trHeight w:val="1656"/>
        </w:trPr>
        <w:tc>
          <w:tcPr>
            <w:tcW w:w="17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5AEA83" w14:textId="77777777" w:rsidR="0063788E" w:rsidRDefault="0063788E" w:rsidP="009E4D2C">
            <w:pPr>
              <w:rPr>
                <w:color w:val="000000" w:themeColor="text1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38FDD" w14:textId="77777777" w:rsidR="0063788E" w:rsidRDefault="0063788E" w:rsidP="009E4D2C">
            <w:pPr>
              <w:pStyle w:val="Body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Evaluate how business relations personnel are identifying unique employment opportunities and identify employers who are active partners with the VR agency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2D6D2" w14:textId="77777777" w:rsidR="0063788E" w:rsidRDefault="0063788E" w:rsidP="009E4D2C">
            <w:pPr>
              <w:pStyle w:val="Body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Business intelligence generated by the BR unit to identify businesses that are partnering with VR.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7FF59" w14:textId="77777777" w:rsidR="0063788E" w:rsidRDefault="0063788E" w:rsidP="009E4D2C">
            <w:pPr>
              <w:pStyle w:val="Body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Establish more in-depth and strategic partnerships with active businesses and request their assistance in advising on long-term development strategies.</w:t>
            </w:r>
          </w:p>
        </w:tc>
      </w:tr>
    </w:tbl>
    <w:p w14:paraId="63D3EC46" w14:textId="77777777" w:rsidR="0063788E" w:rsidRPr="00947077" w:rsidRDefault="0063788E" w:rsidP="0063788E">
      <w:pPr>
        <w:pStyle w:val="Body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41C26D3" w14:textId="77777777" w:rsidR="00C47B8A" w:rsidRDefault="00C47B8A">
      <w:bookmarkStart w:id="0" w:name="_GoBack"/>
      <w:bookmarkEnd w:id="0"/>
    </w:p>
    <w:sectPr w:rsidR="00C47B8A" w:rsidSect="00F52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88E"/>
    <w:rsid w:val="0005627F"/>
    <w:rsid w:val="0063788E"/>
    <w:rsid w:val="00C375D7"/>
    <w:rsid w:val="00C47B8A"/>
    <w:rsid w:val="00F5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7AA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63788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GMidTermEval">
    <w:name w:val="TG_MidTermEval"/>
    <w:basedOn w:val="TableNormal"/>
    <w:next w:val="TableGrid"/>
    <w:uiPriority w:val="59"/>
    <w:rsid w:val="0005627F"/>
    <w:rPr>
      <w:rFonts w:ascii="Cambria" w:eastAsia="ＭＳ 明朝" w:hAnsi="Cambria" w:cs="Times New Roman"/>
      <w:sz w:val="20"/>
      <w:szCs w:val="20"/>
    </w:r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0562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63788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592</Words>
  <Characters>3376</Characters>
  <Application>Microsoft Macintosh Word</Application>
  <DocSecurity>0</DocSecurity>
  <Lines>28</Lines>
  <Paragraphs>7</Paragraphs>
  <ScaleCrop>false</ScaleCrop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Trivedi</dc:creator>
  <cp:keywords/>
  <dc:description/>
  <cp:lastModifiedBy>Kartik Trivedi</cp:lastModifiedBy>
  <cp:revision>1</cp:revision>
  <dcterms:created xsi:type="dcterms:W3CDTF">2017-11-28T16:45:00Z</dcterms:created>
  <dcterms:modified xsi:type="dcterms:W3CDTF">2017-11-28T16:45:00Z</dcterms:modified>
</cp:coreProperties>
</file>