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29338" w:type="dxa"/>
        <w:tblLook w:val="04A0" w:firstRow="1" w:lastRow="0" w:firstColumn="1" w:lastColumn="0" w:noHBand="0" w:noVBand="1"/>
      </w:tblPr>
      <w:tblGrid>
        <w:gridCol w:w="14582"/>
        <w:gridCol w:w="7897"/>
        <w:gridCol w:w="6859"/>
      </w:tblGrid>
      <w:tr w:rsidR="00F0199C" w:rsidRPr="00F0199C" w:rsidTr="00D36584">
        <w:trPr>
          <w:trHeight w:val="4810"/>
        </w:trPr>
        <w:tc>
          <w:tcPr>
            <w:tcW w:w="14582" w:type="dxa"/>
            <w:vMerge w:val="restart"/>
          </w:tcPr>
          <w:p w:rsidR="00F0199C" w:rsidRPr="00F0199C" w:rsidRDefault="00F0199C" w:rsidP="00C5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b/>
                <w:color w:val="00141B"/>
                <w:sz w:val="40"/>
                <w:szCs w:val="40"/>
                <w:lang w:val="en-US"/>
              </w:rPr>
            </w:pPr>
            <w:r w:rsidRPr="00F0199C">
              <w:rPr>
                <w:rFonts w:ascii="Arial" w:eastAsiaTheme="minorHAnsi" w:hAnsi="Arial" w:cs="Arial"/>
                <w:b/>
                <w:color w:val="00141B"/>
                <w:sz w:val="40"/>
                <w:szCs w:val="40"/>
                <w:lang w:val="en-US"/>
              </w:rPr>
              <w:t>Introduction</w:t>
            </w:r>
          </w:p>
          <w:p w:rsidR="00F0199C" w:rsidRPr="00F0199C" w:rsidRDefault="00F0199C" w:rsidP="00C5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141B"/>
                <w:sz w:val="40"/>
                <w:szCs w:val="40"/>
                <w:lang w:val="en-US"/>
              </w:rPr>
            </w:pPr>
          </w:p>
          <w:p w:rsidR="00F0199C" w:rsidRPr="00F0199C" w:rsidRDefault="00F0199C" w:rsidP="00C5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141B"/>
                <w:sz w:val="40"/>
                <w:szCs w:val="40"/>
                <w:lang w:val="en-US"/>
              </w:rPr>
            </w:pPr>
            <w:r w:rsidRPr="00F0199C">
              <w:rPr>
                <w:rFonts w:ascii="Arial" w:eastAsiaTheme="minorHAnsi" w:hAnsi="Arial" w:cs="Arial"/>
                <w:color w:val="00141B"/>
                <w:sz w:val="40"/>
                <w:szCs w:val="40"/>
                <w:lang w:val="en-US"/>
              </w:rPr>
              <w:t xml:space="preserve">Pump is selected based on parameters like </w:t>
            </w:r>
            <w:r w:rsidRPr="00F0199C">
              <w:rPr>
                <w:rFonts w:ascii="Arial" w:eastAsiaTheme="minorHAnsi" w:hAnsi="Arial" w:cs="Arial"/>
                <w:b/>
                <w:bCs/>
                <w:color w:val="00141B"/>
                <w:sz w:val="40"/>
                <w:szCs w:val="40"/>
                <w:lang w:val="en-US"/>
              </w:rPr>
              <w:t>flow-rate, p</w:t>
            </w:r>
            <w:bookmarkStart w:id="0" w:name="_GoBack"/>
            <w:bookmarkEnd w:id="0"/>
            <w:r w:rsidRPr="00F0199C">
              <w:rPr>
                <w:rFonts w:ascii="Arial" w:eastAsiaTheme="minorHAnsi" w:hAnsi="Arial" w:cs="Arial"/>
                <w:b/>
                <w:bCs/>
                <w:color w:val="00141B"/>
                <w:sz w:val="40"/>
                <w:szCs w:val="40"/>
                <w:lang w:val="en-US"/>
              </w:rPr>
              <w:t xml:space="preserve">ressure viscosity and RPM </w:t>
            </w:r>
            <w:r w:rsidRPr="00F0199C">
              <w:rPr>
                <w:rFonts w:ascii="Arial" w:eastAsiaTheme="minorHAnsi" w:hAnsi="Arial" w:cs="Arial"/>
                <w:color w:val="00141B"/>
                <w:sz w:val="40"/>
                <w:szCs w:val="40"/>
                <w:lang w:val="en-US"/>
              </w:rPr>
              <w:t xml:space="preserve">but is most cases pump selection is over suited in terms of specifications due to that power consumption increases and leads to </w:t>
            </w:r>
            <w:r w:rsidRPr="00F0199C">
              <w:rPr>
                <w:rFonts w:ascii="Arial" w:eastAsiaTheme="minorHAnsi" w:hAnsi="Arial" w:cs="Arial"/>
                <w:color w:val="00141B"/>
                <w:sz w:val="40"/>
                <w:szCs w:val="40"/>
                <w:lang w:val="en-US"/>
              </w:rPr>
              <w:t>lower</w:t>
            </w:r>
            <w:r w:rsidRPr="00F0199C">
              <w:rPr>
                <w:rFonts w:ascii="Arial" w:eastAsiaTheme="minorHAnsi" w:hAnsi="Arial" w:cs="Arial"/>
                <w:color w:val="00141B"/>
                <w:sz w:val="40"/>
                <w:szCs w:val="40"/>
                <w:lang w:val="en-US"/>
              </w:rPr>
              <w:t xml:space="preserve"> efficiency. To improve the efficiency pump is needed to selected carefully based on the parameters.</w:t>
            </w:r>
          </w:p>
          <w:p w:rsidR="00F0199C" w:rsidRPr="00F0199C" w:rsidRDefault="00F0199C" w:rsidP="00C5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141B"/>
                <w:sz w:val="40"/>
                <w:szCs w:val="40"/>
                <w:lang w:val="en-US"/>
              </w:rPr>
            </w:pPr>
          </w:p>
          <w:p w:rsidR="00F0199C" w:rsidRPr="00F0199C" w:rsidRDefault="00F0199C" w:rsidP="00C54147">
            <w:pPr>
              <w:rPr>
                <w:rFonts w:ascii="Arial" w:eastAsiaTheme="minorHAnsi" w:hAnsi="Arial" w:cs="Arial"/>
                <w:b/>
                <w:bCs/>
                <w:color w:val="00141B"/>
                <w:sz w:val="40"/>
                <w:szCs w:val="40"/>
                <w:lang w:val="en-US"/>
              </w:rPr>
            </w:pPr>
            <w:r w:rsidRPr="00F0199C">
              <w:rPr>
                <w:rFonts w:ascii="Arial" w:eastAsiaTheme="minorHAnsi" w:hAnsi="Arial" w:cs="Arial"/>
                <w:color w:val="00141B"/>
                <w:sz w:val="40"/>
                <w:szCs w:val="40"/>
                <w:lang w:val="en-US"/>
              </w:rPr>
              <w:t xml:space="preserve">This software takes </w:t>
            </w:r>
            <w:r w:rsidRPr="00F0199C">
              <w:rPr>
                <w:rFonts w:ascii="Arial" w:eastAsiaTheme="minorHAnsi" w:hAnsi="Arial" w:cs="Arial"/>
                <w:color w:val="00141B"/>
                <w:sz w:val="40"/>
                <w:szCs w:val="40"/>
                <w:lang w:val="en-US"/>
              </w:rPr>
              <w:t>this parameter</w:t>
            </w:r>
            <w:r w:rsidRPr="00F0199C">
              <w:rPr>
                <w:rFonts w:ascii="Arial" w:eastAsiaTheme="minorHAnsi" w:hAnsi="Arial" w:cs="Arial"/>
                <w:color w:val="00141B"/>
                <w:sz w:val="40"/>
                <w:szCs w:val="40"/>
                <w:lang w:val="en-US"/>
              </w:rPr>
              <w:t xml:space="preserve"> as an input and based on calculation it automatically selects suitable pump from the database in addition to that it </w:t>
            </w:r>
            <w:r w:rsidRPr="00F0199C">
              <w:rPr>
                <w:rFonts w:ascii="Arial" w:eastAsiaTheme="minorHAnsi" w:hAnsi="Arial" w:cs="Arial"/>
                <w:color w:val="00141B"/>
                <w:sz w:val="40"/>
                <w:szCs w:val="40"/>
                <w:lang w:val="en-US"/>
              </w:rPr>
              <w:t>generates</w:t>
            </w:r>
            <w:r w:rsidRPr="00F0199C">
              <w:rPr>
                <w:rFonts w:ascii="Arial" w:eastAsiaTheme="minorHAnsi" w:hAnsi="Arial" w:cs="Arial"/>
                <w:color w:val="00141B"/>
                <w:sz w:val="40"/>
                <w:szCs w:val="40"/>
                <w:lang w:val="en-US"/>
              </w:rPr>
              <w:t xml:space="preserve"> some useful graphs like </w:t>
            </w:r>
            <w:r w:rsidRPr="00F0199C">
              <w:rPr>
                <w:rFonts w:ascii="Arial" w:eastAsiaTheme="minorHAnsi" w:hAnsi="Arial" w:cs="Arial"/>
                <w:b/>
                <w:bCs/>
                <w:color w:val="00141B"/>
                <w:sz w:val="40"/>
                <w:szCs w:val="40"/>
                <w:lang w:val="en-US"/>
              </w:rPr>
              <w:t>flow-rate vs pressure, power vs pressure and pump efficiency.</w:t>
            </w:r>
          </w:p>
          <w:p w:rsidR="00F0199C" w:rsidRPr="00F0199C" w:rsidRDefault="00F0199C" w:rsidP="00C54147">
            <w:pPr>
              <w:rPr>
                <w:rFonts w:ascii="Arial" w:hAnsi="Arial" w:cs="Arial"/>
                <w:sz w:val="40"/>
                <w:szCs w:val="40"/>
                <w:lang w:val="en-US"/>
              </w:rPr>
            </w:pPr>
          </w:p>
          <w:p w:rsidR="00F0199C" w:rsidRPr="00F0199C" w:rsidRDefault="00F0199C" w:rsidP="00C54147">
            <w:pPr>
              <w:rPr>
                <w:rFonts w:ascii="Arial" w:hAnsi="Arial" w:cs="Arial"/>
                <w:sz w:val="40"/>
                <w:szCs w:val="40"/>
              </w:rPr>
            </w:pPr>
            <w:r w:rsidRPr="00F0199C">
              <w:rPr>
                <w:rFonts w:ascii="Arial" w:hAnsi="Arial" w:cs="Arial"/>
                <w:sz w:val="40"/>
                <w:szCs w:val="40"/>
              </w:rPr>
              <w:t>While selecting of pump company has to select manually data which take more time, so company needed a software by which they input some parameter and get appropriate pump and reduce time.</w:t>
            </w:r>
          </w:p>
        </w:tc>
        <w:tc>
          <w:tcPr>
            <w:tcW w:w="14756" w:type="dxa"/>
            <w:gridSpan w:val="2"/>
          </w:tcPr>
          <w:p w:rsidR="00F0199C" w:rsidRPr="00F0199C" w:rsidRDefault="00F0199C" w:rsidP="00C54147">
            <w:pPr>
              <w:rPr>
                <w:rFonts w:ascii="Arial" w:hAnsi="Arial" w:cs="Arial"/>
                <w:b/>
                <w:sz w:val="40"/>
                <w:szCs w:val="40"/>
              </w:rPr>
            </w:pPr>
            <w:r w:rsidRPr="00F0199C">
              <w:rPr>
                <w:rFonts w:ascii="Arial" w:hAnsi="Arial" w:cs="Arial"/>
                <w:b/>
                <w:sz w:val="40"/>
                <w:szCs w:val="40"/>
              </w:rPr>
              <w:t>OBJECTIVE</w:t>
            </w:r>
          </w:p>
          <w:p w:rsidR="00F0199C" w:rsidRPr="00F0199C" w:rsidRDefault="00F0199C" w:rsidP="00C54147">
            <w:pPr>
              <w:rPr>
                <w:rFonts w:ascii="Arial" w:hAnsi="Arial" w:cs="Arial"/>
                <w:b/>
                <w:sz w:val="40"/>
                <w:szCs w:val="40"/>
              </w:rPr>
            </w:pPr>
          </w:p>
          <w:p w:rsidR="00F0199C" w:rsidRPr="00F0199C" w:rsidRDefault="00F0199C" w:rsidP="00C54147">
            <w:pPr>
              <w:pStyle w:val="ListParagraph"/>
              <w:numPr>
                <w:ilvl w:val="0"/>
                <w:numId w:val="2"/>
              </w:numPr>
              <w:jc w:val="both"/>
              <w:rPr>
                <w:rFonts w:ascii="Arial" w:hAnsi="Arial" w:cs="Arial"/>
                <w:sz w:val="40"/>
                <w:szCs w:val="40"/>
              </w:rPr>
            </w:pPr>
            <w:r w:rsidRPr="00F0199C">
              <w:rPr>
                <w:rFonts w:ascii="Arial" w:hAnsi="Arial" w:cs="Arial"/>
                <w:sz w:val="40"/>
                <w:szCs w:val="40"/>
              </w:rPr>
              <w:t>Energy saving: correcting for pump oversizing can save 15% to 25% of electricity consumption for pumping.</w:t>
            </w:r>
          </w:p>
          <w:p w:rsidR="00F0199C" w:rsidRPr="00F0199C" w:rsidRDefault="00F0199C" w:rsidP="00C54147">
            <w:pPr>
              <w:pStyle w:val="ListParagraph"/>
              <w:numPr>
                <w:ilvl w:val="0"/>
                <w:numId w:val="2"/>
              </w:numPr>
              <w:jc w:val="both"/>
              <w:rPr>
                <w:rFonts w:ascii="Arial" w:hAnsi="Arial" w:cs="Arial"/>
                <w:sz w:val="40"/>
                <w:szCs w:val="40"/>
              </w:rPr>
            </w:pPr>
            <w:r w:rsidRPr="00F0199C">
              <w:rPr>
                <w:rFonts w:ascii="Arial" w:hAnsi="Arial" w:cs="Arial"/>
                <w:sz w:val="40"/>
                <w:szCs w:val="40"/>
              </w:rPr>
              <w:t>Pump efficiency</w:t>
            </w:r>
          </w:p>
          <w:p w:rsidR="00F0199C" w:rsidRPr="00F0199C" w:rsidRDefault="00F0199C" w:rsidP="00C54147">
            <w:pPr>
              <w:pStyle w:val="ListParagraph"/>
              <w:numPr>
                <w:ilvl w:val="0"/>
                <w:numId w:val="2"/>
              </w:numPr>
              <w:jc w:val="both"/>
              <w:rPr>
                <w:rFonts w:ascii="Arial" w:hAnsi="Arial" w:cs="Arial"/>
                <w:color w:val="393939"/>
                <w:sz w:val="40"/>
                <w:szCs w:val="40"/>
                <w:shd w:val="clear" w:color="auto" w:fill="FFFFFF"/>
              </w:rPr>
            </w:pPr>
            <w:r w:rsidRPr="00F0199C">
              <w:rPr>
                <w:rFonts w:ascii="Arial" w:hAnsi="Arial" w:cs="Arial"/>
                <w:color w:val="393939"/>
                <w:sz w:val="40"/>
                <w:szCs w:val="40"/>
                <w:shd w:val="clear" w:color="auto" w:fill="FFFFFF"/>
              </w:rPr>
              <w:t>Flexible for various conditions at the best operating: from high to low viscous liquids.</w:t>
            </w:r>
          </w:p>
          <w:p w:rsidR="00F0199C" w:rsidRPr="00F0199C" w:rsidRDefault="00F0199C" w:rsidP="00F0199C">
            <w:pPr>
              <w:pStyle w:val="ListParagraph"/>
              <w:numPr>
                <w:ilvl w:val="0"/>
                <w:numId w:val="2"/>
              </w:numPr>
              <w:rPr>
                <w:rFonts w:ascii="Arial" w:hAnsi="Arial" w:cs="Arial"/>
                <w:sz w:val="40"/>
                <w:szCs w:val="40"/>
              </w:rPr>
            </w:pPr>
            <w:r w:rsidRPr="00F0199C">
              <w:rPr>
                <w:rFonts w:ascii="Arial" w:hAnsi="Arial" w:cs="Arial"/>
                <w:color w:val="393939"/>
                <w:sz w:val="40"/>
                <w:szCs w:val="40"/>
                <w:shd w:val="clear" w:color="auto" w:fill="FFFFFF"/>
              </w:rPr>
              <w:t>Simple &amp; easy maintenance with low service cost.</w:t>
            </w:r>
          </w:p>
          <w:p w:rsidR="00F0199C" w:rsidRPr="00F0199C" w:rsidRDefault="00F0199C" w:rsidP="00C54147">
            <w:pPr>
              <w:rPr>
                <w:rFonts w:ascii="Arial" w:hAnsi="Arial" w:cs="Arial"/>
                <w:sz w:val="40"/>
                <w:szCs w:val="40"/>
                <w:lang w:val="en-US"/>
              </w:rPr>
            </w:pPr>
          </w:p>
        </w:tc>
      </w:tr>
      <w:tr w:rsidR="00F0199C" w:rsidRPr="00F0199C" w:rsidTr="00D36584">
        <w:trPr>
          <w:trHeight w:val="6725"/>
        </w:trPr>
        <w:tc>
          <w:tcPr>
            <w:tcW w:w="14582" w:type="dxa"/>
            <w:vMerge/>
          </w:tcPr>
          <w:p w:rsidR="00F0199C" w:rsidRPr="00F0199C" w:rsidRDefault="00F0199C" w:rsidP="00C5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b/>
                <w:color w:val="00141B"/>
                <w:sz w:val="40"/>
                <w:szCs w:val="40"/>
                <w:lang w:val="en-US"/>
              </w:rPr>
            </w:pPr>
          </w:p>
        </w:tc>
        <w:tc>
          <w:tcPr>
            <w:tcW w:w="14756" w:type="dxa"/>
            <w:gridSpan w:val="2"/>
          </w:tcPr>
          <w:p w:rsidR="00F0199C" w:rsidRPr="00F0199C" w:rsidRDefault="00F0199C" w:rsidP="00F0199C">
            <w:pPr>
              <w:jc w:val="both"/>
              <w:rPr>
                <w:rFonts w:ascii="Arial" w:hAnsi="Arial" w:cs="Arial"/>
                <w:b/>
                <w:sz w:val="40"/>
                <w:szCs w:val="40"/>
              </w:rPr>
            </w:pPr>
            <w:r w:rsidRPr="00F0199C">
              <w:rPr>
                <w:rFonts w:ascii="Arial" w:hAnsi="Arial" w:cs="Arial"/>
                <w:b/>
                <w:sz w:val="40"/>
                <w:szCs w:val="40"/>
              </w:rPr>
              <w:t>twin screw pump</w:t>
            </w:r>
          </w:p>
          <w:p w:rsidR="00F0199C" w:rsidRPr="00F0199C" w:rsidRDefault="00F0199C" w:rsidP="00F0199C">
            <w:pPr>
              <w:jc w:val="both"/>
              <w:rPr>
                <w:rFonts w:ascii="Arial" w:hAnsi="Arial" w:cs="Arial"/>
                <w:b/>
                <w:sz w:val="40"/>
                <w:szCs w:val="40"/>
              </w:rPr>
            </w:pPr>
          </w:p>
          <w:p w:rsidR="00F0199C" w:rsidRPr="00F0199C" w:rsidRDefault="00F0199C" w:rsidP="00F0199C">
            <w:pPr>
              <w:jc w:val="both"/>
              <w:rPr>
                <w:rFonts w:ascii="Arial" w:hAnsi="Arial" w:cs="Arial"/>
                <w:sz w:val="40"/>
                <w:szCs w:val="40"/>
              </w:rPr>
            </w:pPr>
            <w:r w:rsidRPr="00F0199C">
              <w:rPr>
                <w:rFonts w:ascii="Arial" w:hAnsi="Arial" w:cs="Arial"/>
                <w:noProof/>
              </w:rPr>
              <w:drawing>
                <wp:anchor distT="0" distB="0" distL="114300" distR="114300" simplePos="0" relativeHeight="251661312" behindDoc="0" locked="0" layoutInCell="1" allowOverlap="1" wp14:anchorId="531ED648">
                  <wp:simplePos x="0" y="0"/>
                  <wp:positionH relativeFrom="column">
                    <wp:posOffset>5049520</wp:posOffset>
                  </wp:positionH>
                  <wp:positionV relativeFrom="paragraph">
                    <wp:posOffset>7620</wp:posOffset>
                  </wp:positionV>
                  <wp:extent cx="4083685" cy="2200275"/>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in-screw-multiphase-pump-working-principle-and-clearances.png"/>
                          <pic:cNvPicPr/>
                        </pic:nvPicPr>
                        <pic:blipFill>
                          <a:blip r:embed="rId7">
                            <a:extLst>
                              <a:ext uri="{28A0092B-C50C-407E-A947-70E740481C1C}">
                                <a14:useLocalDpi xmlns:a14="http://schemas.microsoft.com/office/drawing/2010/main" val="0"/>
                              </a:ext>
                            </a:extLst>
                          </a:blip>
                          <a:stretch>
                            <a:fillRect/>
                          </a:stretch>
                        </pic:blipFill>
                        <pic:spPr>
                          <a:xfrm>
                            <a:off x="0" y="0"/>
                            <a:ext cx="4083685" cy="2200275"/>
                          </a:xfrm>
                          <a:prstGeom prst="rect">
                            <a:avLst/>
                          </a:prstGeom>
                        </pic:spPr>
                      </pic:pic>
                    </a:graphicData>
                  </a:graphic>
                  <wp14:sizeRelH relativeFrom="page">
                    <wp14:pctWidth>0</wp14:pctWidth>
                  </wp14:sizeRelH>
                  <wp14:sizeRelV relativeFrom="page">
                    <wp14:pctHeight>0</wp14:pctHeight>
                  </wp14:sizeRelV>
                </wp:anchor>
              </w:drawing>
            </w:r>
            <w:r w:rsidRPr="00F0199C">
              <w:rPr>
                <w:rFonts w:ascii="Arial" w:hAnsi="Arial" w:cs="Arial"/>
                <w:sz w:val="40"/>
                <w:szCs w:val="40"/>
              </w:rPr>
              <w:t xml:space="preserve">The two screw pump also known as the twin screw pump is the most common type for high power application such as heavy oil pipeline transfer. </w:t>
            </w:r>
            <w:r w:rsidRPr="00F0199C">
              <w:rPr>
                <w:rFonts w:ascii="Arial" w:hAnsi="Arial" w:cs="Arial"/>
                <w:color w:val="393939"/>
                <w:sz w:val="40"/>
                <w:szCs w:val="40"/>
                <w:shd w:val="clear" w:color="auto" w:fill="FFFFFF"/>
              </w:rPr>
              <w:t xml:space="preserve"> A twin screw pump is a positive displacement pump what means that the pump is transferring a certain volume of product in accordance to the speed and pitch of the screws. While turning, the two screws are forming closed chambers that are moving in an axial direction. This movement creates a vacuum at inlet side and a pressure at the outlet. Due to this double chamber technic there is an almost pulsation free working with high and low viscosity products. </w:t>
            </w:r>
          </w:p>
        </w:tc>
      </w:tr>
      <w:tr w:rsidR="00C54147" w:rsidRPr="00F0199C" w:rsidTr="00D36584">
        <w:trPr>
          <w:trHeight w:val="17000"/>
        </w:trPr>
        <w:tc>
          <w:tcPr>
            <w:tcW w:w="22479" w:type="dxa"/>
            <w:gridSpan w:val="2"/>
          </w:tcPr>
          <w:p w:rsidR="00C54147" w:rsidRPr="00F0199C" w:rsidRDefault="00C54147" w:rsidP="00415F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141B"/>
                <w:sz w:val="40"/>
                <w:szCs w:val="40"/>
                <w:lang w:val="en-US"/>
              </w:rPr>
            </w:pPr>
            <w:r w:rsidRPr="00F0199C">
              <w:rPr>
                <w:rFonts w:ascii="Arial" w:hAnsi="Arial" w:cs="Arial"/>
                <w:sz w:val="40"/>
                <w:szCs w:val="40"/>
                <w:lang w:val="en-US"/>
              </w:rPr>
              <w:drawing>
                <wp:anchor distT="0" distB="0" distL="114300" distR="114300" simplePos="0" relativeHeight="251660288" behindDoc="1" locked="0" layoutInCell="1" allowOverlap="1" wp14:anchorId="43DEA5DA" wp14:editId="4F8D6F71">
                  <wp:simplePos x="0" y="0"/>
                  <wp:positionH relativeFrom="column">
                    <wp:posOffset>7416800</wp:posOffset>
                  </wp:positionH>
                  <wp:positionV relativeFrom="paragraph">
                    <wp:posOffset>295275</wp:posOffset>
                  </wp:positionV>
                  <wp:extent cx="6774815" cy="4018280"/>
                  <wp:effectExtent l="0" t="0" r="0" b="0"/>
                  <wp:wrapTight wrapText="bothSides">
                    <wp:wrapPolygon edited="0">
                      <wp:start x="1539" y="68"/>
                      <wp:lineTo x="769" y="273"/>
                      <wp:lineTo x="162" y="751"/>
                      <wp:lineTo x="162" y="1297"/>
                      <wp:lineTo x="0" y="2321"/>
                      <wp:lineTo x="0" y="19866"/>
                      <wp:lineTo x="81" y="20344"/>
                      <wp:lineTo x="405" y="20958"/>
                      <wp:lineTo x="648" y="21095"/>
                      <wp:lineTo x="1822" y="21436"/>
                      <wp:lineTo x="19841" y="21436"/>
                      <wp:lineTo x="20812" y="21027"/>
                      <wp:lineTo x="21379" y="19866"/>
                      <wp:lineTo x="21501" y="17681"/>
                      <wp:lineTo x="21460" y="1024"/>
                      <wp:lineTo x="20367" y="273"/>
                      <wp:lineTo x="19922" y="68"/>
                      <wp:lineTo x="1539" y="68"/>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774815" cy="4018280"/>
                          </a:xfrm>
                          <a:prstGeom prst="rect">
                            <a:avLst/>
                          </a:prstGeom>
                        </pic:spPr>
                      </pic:pic>
                    </a:graphicData>
                  </a:graphic>
                  <wp14:sizeRelH relativeFrom="page">
                    <wp14:pctWidth>0</wp14:pctWidth>
                  </wp14:sizeRelH>
                  <wp14:sizeRelV relativeFrom="page">
                    <wp14:pctHeight>0</wp14:pctHeight>
                  </wp14:sizeRelV>
                </wp:anchor>
              </w:drawing>
            </w:r>
            <w:r w:rsidRPr="00F0199C">
              <w:rPr>
                <w:rFonts w:ascii="Arial" w:eastAsiaTheme="minorHAnsi" w:hAnsi="Arial" w:cs="Arial"/>
                <w:b/>
                <w:bCs/>
                <w:color w:val="00141B"/>
                <w:sz w:val="40"/>
                <w:szCs w:val="40"/>
                <w:lang w:val="en-US"/>
              </w:rPr>
              <w:t>Working of the software</w:t>
            </w:r>
            <w:r w:rsidRPr="00F0199C">
              <w:rPr>
                <w:rFonts w:ascii="Arial" w:eastAsiaTheme="minorHAnsi" w:hAnsi="Arial" w:cs="Arial"/>
                <w:color w:val="00141B"/>
                <w:sz w:val="40"/>
                <w:szCs w:val="40"/>
                <w:lang w:val="en-US"/>
              </w:rPr>
              <w:t xml:space="preserve">  </w:t>
            </w:r>
          </w:p>
          <w:p w:rsidR="00C54147" w:rsidRPr="00F0199C" w:rsidRDefault="00C54147" w:rsidP="00415F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141B"/>
                <w:sz w:val="40"/>
                <w:szCs w:val="40"/>
                <w:lang w:val="en-US"/>
              </w:rPr>
            </w:pPr>
          </w:p>
          <w:p w:rsidR="00C54147" w:rsidRPr="00F0199C" w:rsidRDefault="00C54147" w:rsidP="00415F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141B"/>
                <w:sz w:val="40"/>
                <w:szCs w:val="40"/>
                <w:lang w:val="en-US"/>
              </w:rPr>
            </w:pPr>
            <w:r w:rsidRPr="00F0199C">
              <w:rPr>
                <w:rFonts w:ascii="Arial" w:eastAsiaTheme="minorHAnsi" w:hAnsi="Arial" w:cs="Arial"/>
                <w:color w:val="00141B"/>
                <w:sz w:val="40"/>
                <w:szCs w:val="40"/>
                <w:lang w:val="en-US"/>
              </w:rPr>
              <w:t xml:space="preserve">As shown in the Flowchart, this software takes inputs </w:t>
            </w:r>
            <w:r w:rsidRPr="00F0199C">
              <w:rPr>
                <w:rFonts w:ascii="Arial" w:eastAsiaTheme="minorHAnsi" w:hAnsi="Arial" w:cs="Arial"/>
                <w:b/>
                <w:bCs/>
                <w:color w:val="00141B"/>
                <w:sz w:val="40"/>
                <w:szCs w:val="40"/>
                <w:lang w:val="en-US"/>
              </w:rPr>
              <w:t xml:space="preserve">Flowrate Viscosity, Pressure and RPM. </w:t>
            </w:r>
            <w:r w:rsidRPr="00F0199C">
              <w:rPr>
                <w:rFonts w:ascii="Arial" w:eastAsiaTheme="minorHAnsi" w:hAnsi="Arial" w:cs="Arial"/>
                <w:color w:val="00141B"/>
                <w:sz w:val="40"/>
                <w:szCs w:val="40"/>
                <w:lang w:val="en-US"/>
              </w:rPr>
              <w:t xml:space="preserve">Then software calculates: </w:t>
            </w:r>
          </w:p>
          <w:p w:rsidR="00C54147" w:rsidRPr="00F0199C" w:rsidRDefault="00C54147" w:rsidP="00415F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141B"/>
                <w:sz w:val="40"/>
                <w:szCs w:val="40"/>
                <w:lang w:val="en-US"/>
              </w:rPr>
            </w:pPr>
            <w:r w:rsidRPr="00F0199C">
              <w:rPr>
                <w:rFonts w:ascii="Arial" w:eastAsiaTheme="minorHAnsi" w:hAnsi="Arial" w:cs="Arial"/>
                <w:color w:val="00141B"/>
                <w:sz w:val="40"/>
                <w:szCs w:val="40"/>
                <w:lang w:val="en-US"/>
              </w:rPr>
              <w:t xml:space="preserve">- Coefficient of leakage (QF) </w:t>
            </w:r>
          </w:p>
          <w:p w:rsidR="00C54147" w:rsidRPr="00F0199C" w:rsidRDefault="00C54147" w:rsidP="00415F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141B"/>
                <w:sz w:val="40"/>
                <w:szCs w:val="40"/>
                <w:lang w:val="en-US"/>
              </w:rPr>
            </w:pPr>
            <w:r w:rsidRPr="00F0199C">
              <w:rPr>
                <w:rFonts w:ascii="Arial" w:eastAsiaTheme="minorHAnsi" w:hAnsi="Arial" w:cs="Arial"/>
                <w:color w:val="00141B"/>
                <w:sz w:val="40"/>
                <w:szCs w:val="40"/>
                <w:lang w:val="en-US"/>
              </w:rPr>
              <w:t xml:space="preserve">- Required Flowrate (QR) </w:t>
            </w:r>
          </w:p>
          <w:p w:rsidR="00C54147" w:rsidRPr="00F0199C" w:rsidRDefault="00C54147" w:rsidP="00415F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141B"/>
                <w:sz w:val="40"/>
                <w:szCs w:val="40"/>
                <w:lang w:val="en-US"/>
              </w:rPr>
            </w:pPr>
            <w:r w:rsidRPr="00F0199C">
              <w:rPr>
                <w:rFonts w:ascii="Arial" w:eastAsiaTheme="minorHAnsi" w:hAnsi="Arial" w:cs="Arial"/>
                <w:color w:val="00141B"/>
                <w:sz w:val="40"/>
                <w:szCs w:val="40"/>
                <w:lang w:val="en-US"/>
              </w:rPr>
              <w:t xml:space="preserve">- Coefficient of RPM </w:t>
            </w:r>
          </w:p>
          <w:p w:rsidR="00C54147" w:rsidRPr="00F0199C" w:rsidRDefault="00C54147" w:rsidP="00415F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141B"/>
                <w:sz w:val="40"/>
                <w:szCs w:val="40"/>
                <w:lang w:val="en-US"/>
              </w:rPr>
            </w:pPr>
            <w:r w:rsidRPr="00F0199C">
              <w:rPr>
                <w:rFonts w:ascii="Arial" w:eastAsiaTheme="minorHAnsi" w:hAnsi="Arial" w:cs="Arial"/>
                <w:color w:val="00141B"/>
                <w:sz w:val="40"/>
                <w:szCs w:val="40"/>
                <w:lang w:val="en-US"/>
              </w:rPr>
              <w:t xml:space="preserve">- Pump Power (PP) </w:t>
            </w:r>
          </w:p>
          <w:p w:rsidR="00C54147" w:rsidRPr="00F0199C" w:rsidRDefault="00C54147" w:rsidP="00415F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141B"/>
                <w:sz w:val="40"/>
                <w:szCs w:val="40"/>
                <w:lang w:val="en-US"/>
              </w:rPr>
            </w:pPr>
            <w:r w:rsidRPr="00F0199C">
              <w:rPr>
                <w:rFonts w:ascii="Arial" w:eastAsiaTheme="minorHAnsi" w:hAnsi="Arial" w:cs="Arial"/>
                <w:color w:val="00141B"/>
                <w:sz w:val="40"/>
                <w:szCs w:val="40"/>
                <w:lang w:val="en-US"/>
              </w:rPr>
              <w:t>- Theoretical Power (PTH)</w:t>
            </w:r>
          </w:p>
          <w:p w:rsidR="00C54147" w:rsidRPr="00F0199C" w:rsidRDefault="00C54147" w:rsidP="00415F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141B"/>
                <w:sz w:val="40"/>
                <w:szCs w:val="40"/>
                <w:lang w:val="en-US"/>
              </w:rPr>
            </w:pPr>
            <w:r w:rsidRPr="00F0199C">
              <w:rPr>
                <w:rFonts w:ascii="Arial" w:eastAsiaTheme="minorHAnsi" w:hAnsi="Arial" w:cs="Arial"/>
                <w:color w:val="00141B"/>
                <w:sz w:val="40"/>
                <w:szCs w:val="40"/>
                <w:lang w:val="en-US"/>
              </w:rPr>
              <w:t>- Pressure Absolute (PABS)</w:t>
            </w:r>
          </w:p>
          <w:p w:rsidR="00C54147" w:rsidRPr="00F0199C" w:rsidRDefault="00C54147" w:rsidP="00415F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141B"/>
                <w:sz w:val="40"/>
                <w:szCs w:val="40"/>
                <w:lang w:val="en-US"/>
              </w:rPr>
            </w:pPr>
            <w:r w:rsidRPr="00F0199C">
              <w:rPr>
                <w:rFonts w:ascii="Arial" w:eastAsiaTheme="minorHAnsi" w:hAnsi="Arial" w:cs="Arial"/>
                <w:color w:val="00141B"/>
                <w:sz w:val="40"/>
                <w:szCs w:val="40"/>
                <w:lang w:val="en-US"/>
              </w:rPr>
              <w:t>- Theoretical Flowrate at 1000 RPM.</w:t>
            </w:r>
            <w:r w:rsidRPr="00F0199C">
              <w:rPr>
                <w:rFonts w:ascii="Arial" w:hAnsi="Arial" w:cs="Arial"/>
                <w:sz w:val="40"/>
                <w:szCs w:val="40"/>
                <w:lang w:val="en-US"/>
              </w:rPr>
              <w:t xml:space="preserve"> </w:t>
            </w:r>
          </w:p>
          <w:p w:rsidR="00C54147" w:rsidRPr="00F0199C" w:rsidRDefault="00C54147" w:rsidP="00415F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141B"/>
                <w:sz w:val="40"/>
                <w:szCs w:val="40"/>
                <w:lang w:val="en-US"/>
              </w:rPr>
            </w:pPr>
          </w:p>
          <w:p w:rsidR="00C54147" w:rsidRPr="00F0199C" w:rsidRDefault="00C54147" w:rsidP="00415F86">
            <w:pPr>
              <w:rPr>
                <w:rFonts w:ascii="Arial" w:eastAsiaTheme="minorHAnsi" w:hAnsi="Arial" w:cs="Arial"/>
                <w:color w:val="00141B"/>
                <w:sz w:val="40"/>
                <w:szCs w:val="40"/>
                <w:lang w:val="en-US"/>
              </w:rPr>
            </w:pPr>
            <w:r w:rsidRPr="00F0199C">
              <w:rPr>
                <w:rFonts w:ascii="Arial" w:eastAsiaTheme="minorHAnsi" w:hAnsi="Arial" w:cs="Arial"/>
                <w:color w:val="00141B"/>
                <w:sz w:val="40"/>
                <w:szCs w:val="40"/>
                <w:lang w:val="en-US"/>
              </w:rPr>
              <w:t>As shown process on the flowchart, Program iterate all values of pressure from the database and calculate all values that shown above and store all answers in the matrix array from that matrix array, program selects the required flowrate which is higher than input flowrate.</w:t>
            </w:r>
          </w:p>
          <w:p w:rsidR="00C54147" w:rsidRPr="00F0199C" w:rsidRDefault="00C54147" w:rsidP="00170F48">
            <w:pPr>
              <w:rPr>
                <w:rFonts w:ascii="Arial" w:hAnsi="Arial" w:cs="Arial"/>
                <w:sz w:val="40"/>
                <w:szCs w:val="40"/>
                <w:lang w:val="en-US"/>
              </w:rPr>
            </w:pPr>
          </w:p>
          <w:p w:rsidR="00C54147" w:rsidRPr="00F0199C" w:rsidRDefault="00C54147" w:rsidP="00170F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141B"/>
                <w:sz w:val="40"/>
                <w:szCs w:val="40"/>
                <w:lang w:val="en-US"/>
              </w:rPr>
            </w:pPr>
            <w:r w:rsidRPr="00F0199C">
              <w:rPr>
                <w:rFonts w:ascii="Arial" w:eastAsiaTheme="minorHAnsi" w:hAnsi="Arial" w:cs="Arial"/>
                <w:b/>
                <w:bCs/>
                <w:color w:val="00141B"/>
                <w:sz w:val="40"/>
                <w:szCs w:val="40"/>
                <w:lang w:val="en-US"/>
              </w:rPr>
              <w:t>Advantages after integrating the software</w:t>
            </w:r>
          </w:p>
          <w:p w:rsidR="00C54147" w:rsidRPr="00F0199C" w:rsidRDefault="00C54147" w:rsidP="00170F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141B"/>
                <w:sz w:val="40"/>
                <w:szCs w:val="40"/>
                <w:lang w:val="en-US"/>
              </w:rPr>
            </w:pPr>
          </w:p>
          <w:p w:rsidR="00C54147" w:rsidRPr="00F0199C" w:rsidRDefault="00C54147" w:rsidP="00170F48">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141B"/>
                <w:sz w:val="40"/>
                <w:szCs w:val="40"/>
                <w:lang w:val="en-US"/>
              </w:rPr>
            </w:pPr>
            <w:r w:rsidRPr="00F0199C">
              <w:rPr>
                <w:rFonts w:ascii="Arial" w:eastAsiaTheme="minorHAnsi" w:hAnsi="Arial" w:cs="Arial"/>
                <w:color w:val="00141B"/>
                <w:sz w:val="40"/>
                <w:szCs w:val="40"/>
                <w:lang w:val="en-US"/>
              </w:rPr>
              <w:t xml:space="preserve"> </w:t>
            </w:r>
            <w:r w:rsidRPr="00F0199C">
              <w:rPr>
                <w:rFonts w:ascii="Arial" w:eastAsiaTheme="minorHAnsi" w:hAnsi="Arial" w:cs="Arial"/>
                <w:color w:val="00141B"/>
                <w:sz w:val="40"/>
                <w:szCs w:val="40"/>
                <w:lang w:val="en-US"/>
              </w:rPr>
              <w:t xml:space="preserve">After </w:t>
            </w:r>
            <w:r w:rsidRPr="00F0199C">
              <w:rPr>
                <w:rFonts w:ascii="Arial" w:eastAsiaTheme="minorHAnsi" w:hAnsi="Arial" w:cs="Arial"/>
                <w:color w:val="00141B"/>
                <w:sz w:val="40"/>
                <w:szCs w:val="40"/>
                <w:lang w:val="en-US"/>
              </w:rPr>
              <w:t>integrating</w:t>
            </w:r>
            <w:r w:rsidRPr="00F0199C">
              <w:rPr>
                <w:rFonts w:ascii="Arial" w:eastAsiaTheme="minorHAnsi" w:hAnsi="Arial" w:cs="Arial"/>
                <w:color w:val="00141B"/>
                <w:sz w:val="40"/>
                <w:szCs w:val="40"/>
                <w:lang w:val="en-US"/>
              </w:rPr>
              <w:t xml:space="preserve"> the </w:t>
            </w:r>
            <w:r w:rsidRPr="00F0199C">
              <w:rPr>
                <w:rFonts w:ascii="Arial" w:eastAsiaTheme="minorHAnsi" w:hAnsi="Arial" w:cs="Arial"/>
                <w:color w:val="00141B"/>
                <w:sz w:val="40"/>
                <w:szCs w:val="40"/>
                <w:lang w:val="en-US"/>
              </w:rPr>
              <w:t>software,</w:t>
            </w:r>
            <w:r w:rsidRPr="00F0199C">
              <w:rPr>
                <w:rFonts w:ascii="Arial" w:eastAsiaTheme="minorHAnsi" w:hAnsi="Arial" w:cs="Arial"/>
                <w:color w:val="00141B"/>
                <w:sz w:val="40"/>
                <w:szCs w:val="40"/>
                <w:lang w:val="en-US"/>
              </w:rPr>
              <w:t xml:space="preserve"> the company will able to select the pump based on their customer needs without doing any calculations manually it can save </w:t>
            </w:r>
            <w:r w:rsidRPr="00F0199C">
              <w:rPr>
                <w:rFonts w:ascii="Arial" w:eastAsiaTheme="minorHAnsi" w:hAnsi="Arial" w:cs="Arial"/>
                <w:color w:val="00141B"/>
                <w:sz w:val="40"/>
                <w:szCs w:val="40"/>
                <w:lang w:val="en-US"/>
              </w:rPr>
              <w:t>significant</w:t>
            </w:r>
            <w:r w:rsidRPr="00F0199C">
              <w:rPr>
                <w:rFonts w:ascii="Arial" w:eastAsiaTheme="minorHAnsi" w:hAnsi="Arial" w:cs="Arial"/>
                <w:color w:val="00141B"/>
                <w:sz w:val="40"/>
                <w:szCs w:val="40"/>
                <w:lang w:val="en-US"/>
              </w:rPr>
              <w:t xml:space="preserve"> amount of time.</w:t>
            </w:r>
          </w:p>
          <w:p w:rsidR="00C54147" w:rsidRPr="00F0199C" w:rsidRDefault="00C54147" w:rsidP="00170F48">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141B"/>
                <w:sz w:val="40"/>
                <w:szCs w:val="40"/>
                <w:lang w:val="en-US"/>
              </w:rPr>
            </w:pPr>
            <w:r w:rsidRPr="00F0199C">
              <w:rPr>
                <w:rFonts w:ascii="Arial" w:eastAsiaTheme="minorHAnsi" w:hAnsi="Arial" w:cs="Arial"/>
                <w:color w:val="00141B"/>
                <w:sz w:val="40"/>
                <w:szCs w:val="40"/>
                <w:lang w:val="en-US"/>
              </w:rPr>
              <w:t xml:space="preserve"> </w:t>
            </w:r>
            <w:r w:rsidRPr="00F0199C">
              <w:rPr>
                <w:rFonts w:ascii="Arial" w:eastAsiaTheme="minorHAnsi" w:hAnsi="Arial" w:cs="Arial"/>
                <w:color w:val="00141B"/>
                <w:sz w:val="40"/>
                <w:szCs w:val="40"/>
                <w:lang w:val="en-US"/>
              </w:rPr>
              <w:t xml:space="preserve">Because the Pump is </w:t>
            </w:r>
            <w:r w:rsidRPr="00F0199C">
              <w:rPr>
                <w:rFonts w:ascii="Arial" w:eastAsiaTheme="minorHAnsi" w:hAnsi="Arial" w:cs="Arial"/>
                <w:color w:val="00141B"/>
                <w:sz w:val="40"/>
                <w:szCs w:val="40"/>
                <w:lang w:val="en-US"/>
              </w:rPr>
              <w:t>selected</w:t>
            </w:r>
            <w:r w:rsidRPr="00F0199C">
              <w:rPr>
                <w:rFonts w:ascii="Arial" w:eastAsiaTheme="minorHAnsi" w:hAnsi="Arial" w:cs="Arial"/>
                <w:color w:val="00141B"/>
                <w:sz w:val="40"/>
                <w:szCs w:val="40"/>
                <w:lang w:val="en-US"/>
              </w:rPr>
              <w:t xml:space="preserve"> </w:t>
            </w:r>
            <w:r w:rsidRPr="00F0199C">
              <w:rPr>
                <w:rFonts w:ascii="Arial" w:eastAsiaTheme="minorHAnsi" w:hAnsi="Arial" w:cs="Arial"/>
                <w:color w:val="00141B"/>
                <w:sz w:val="40"/>
                <w:szCs w:val="40"/>
                <w:lang w:val="en-US"/>
              </w:rPr>
              <w:t>specifically</w:t>
            </w:r>
            <w:r w:rsidRPr="00F0199C">
              <w:rPr>
                <w:rFonts w:ascii="Arial" w:eastAsiaTheme="minorHAnsi" w:hAnsi="Arial" w:cs="Arial"/>
                <w:color w:val="00141B"/>
                <w:sz w:val="40"/>
                <w:szCs w:val="40"/>
                <w:lang w:val="en-US"/>
              </w:rPr>
              <w:t xml:space="preserve"> based on the parameters it is more </w:t>
            </w:r>
            <w:r w:rsidRPr="00F0199C">
              <w:rPr>
                <w:rFonts w:ascii="Arial" w:eastAsiaTheme="minorHAnsi" w:hAnsi="Arial" w:cs="Arial"/>
                <w:color w:val="00141B"/>
                <w:sz w:val="40"/>
                <w:szCs w:val="40"/>
                <w:lang w:val="en-US"/>
              </w:rPr>
              <w:t>efficient</w:t>
            </w:r>
            <w:r w:rsidRPr="00F0199C">
              <w:rPr>
                <w:rFonts w:ascii="Arial" w:eastAsiaTheme="minorHAnsi" w:hAnsi="Arial" w:cs="Arial"/>
                <w:color w:val="00141B"/>
                <w:sz w:val="40"/>
                <w:szCs w:val="40"/>
                <w:lang w:val="en-US"/>
              </w:rPr>
              <w:t xml:space="preserve"> </w:t>
            </w:r>
            <w:r w:rsidRPr="00F0199C">
              <w:rPr>
                <w:rFonts w:ascii="Arial" w:eastAsiaTheme="minorHAnsi" w:hAnsi="Arial" w:cs="Arial"/>
                <w:color w:val="00141B"/>
                <w:sz w:val="40"/>
                <w:szCs w:val="40"/>
                <w:lang w:val="en-US"/>
              </w:rPr>
              <w:t>therefore</w:t>
            </w:r>
            <w:r w:rsidRPr="00F0199C">
              <w:rPr>
                <w:rFonts w:ascii="Arial" w:eastAsiaTheme="minorHAnsi" w:hAnsi="Arial" w:cs="Arial"/>
                <w:color w:val="00141B"/>
                <w:sz w:val="40"/>
                <w:szCs w:val="40"/>
                <w:lang w:val="en-US"/>
              </w:rPr>
              <w:t xml:space="preserve"> it will consume less power in </w:t>
            </w:r>
            <w:r w:rsidRPr="00F0199C">
              <w:rPr>
                <w:rFonts w:ascii="Arial" w:eastAsiaTheme="minorHAnsi" w:hAnsi="Arial" w:cs="Arial"/>
                <w:color w:val="00141B"/>
                <w:sz w:val="40"/>
                <w:szCs w:val="40"/>
                <w:lang w:val="en-US"/>
              </w:rPr>
              <w:t>compare</w:t>
            </w:r>
            <w:r w:rsidRPr="00F0199C">
              <w:rPr>
                <w:rFonts w:ascii="Arial" w:eastAsiaTheme="minorHAnsi" w:hAnsi="Arial" w:cs="Arial"/>
                <w:color w:val="00141B"/>
                <w:sz w:val="40"/>
                <w:szCs w:val="40"/>
                <w:lang w:val="en-US"/>
              </w:rPr>
              <w:t xml:space="preserve"> to </w:t>
            </w:r>
            <w:r w:rsidRPr="00F0199C">
              <w:rPr>
                <w:rFonts w:ascii="Arial" w:eastAsiaTheme="minorHAnsi" w:hAnsi="Arial" w:cs="Arial"/>
                <w:color w:val="00141B"/>
                <w:sz w:val="40"/>
                <w:szCs w:val="40"/>
                <w:lang w:val="en-US"/>
              </w:rPr>
              <w:t>over suited</w:t>
            </w:r>
            <w:r w:rsidRPr="00F0199C">
              <w:rPr>
                <w:rFonts w:ascii="Arial" w:eastAsiaTheme="minorHAnsi" w:hAnsi="Arial" w:cs="Arial"/>
                <w:color w:val="00141B"/>
                <w:sz w:val="40"/>
                <w:szCs w:val="40"/>
                <w:lang w:val="en-US"/>
              </w:rPr>
              <w:t xml:space="preserve"> pump.</w:t>
            </w:r>
          </w:p>
          <w:p w:rsidR="00C54147" w:rsidRPr="00F0199C" w:rsidRDefault="00C54147" w:rsidP="00170F48">
            <w:pPr>
              <w:pStyle w:val="ListParagraph"/>
              <w:numPr>
                <w:ilvl w:val="0"/>
                <w:numId w:val="1"/>
              </w:numPr>
              <w:rPr>
                <w:rFonts w:ascii="Arial" w:hAnsi="Arial" w:cs="Arial"/>
                <w:sz w:val="40"/>
                <w:szCs w:val="40"/>
                <w:lang w:val="en-US"/>
              </w:rPr>
            </w:pPr>
            <w:r w:rsidRPr="00F0199C">
              <w:rPr>
                <w:rFonts w:ascii="Arial" w:eastAsiaTheme="minorHAnsi" w:hAnsi="Arial" w:cs="Arial"/>
                <w:color w:val="00141B"/>
                <w:sz w:val="40"/>
                <w:szCs w:val="40"/>
                <w:lang w:val="en-US"/>
              </w:rPr>
              <w:t xml:space="preserve">Company can </w:t>
            </w:r>
            <w:r w:rsidRPr="00F0199C">
              <w:rPr>
                <w:rFonts w:ascii="Arial" w:eastAsiaTheme="minorHAnsi" w:hAnsi="Arial" w:cs="Arial"/>
                <w:color w:val="00141B"/>
                <w:sz w:val="40"/>
                <w:szCs w:val="40"/>
                <w:lang w:val="en-US"/>
              </w:rPr>
              <w:t>build</w:t>
            </w:r>
            <w:r w:rsidRPr="00F0199C">
              <w:rPr>
                <w:rFonts w:ascii="Arial" w:eastAsiaTheme="minorHAnsi" w:hAnsi="Arial" w:cs="Arial"/>
                <w:color w:val="00141B"/>
                <w:sz w:val="40"/>
                <w:szCs w:val="40"/>
                <w:lang w:val="en-US"/>
              </w:rPr>
              <w:t xml:space="preserve"> a pump which take feedback of those parameters like Viscosity,</w:t>
            </w:r>
            <w:r w:rsidRPr="00F0199C">
              <w:rPr>
                <w:rFonts w:ascii="Arial" w:eastAsiaTheme="minorHAnsi" w:hAnsi="Arial" w:cs="Arial"/>
                <w:color w:val="00141B"/>
                <w:sz w:val="40"/>
                <w:szCs w:val="40"/>
                <w:lang w:val="en-US"/>
              </w:rPr>
              <w:t xml:space="preserve"> </w:t>
            </w:r>
            <w:r w:rsidRPr="00F0199C">
              <w:rPr>
                <w:rFonts w:ascii="Arial" w:eastAsiaTheme="minorHAnsi" w:hAnsi="Arial" w:cs="Arial"/>
                <w:color w:val="00141B"/>
                <w:sz w:val="40"/>
                <w:szCs w:val="40"/>
                <w:lang w:val="en-US"/>
              </w:rPr>
              <w:t>pressure,</w:t>
            </w:r>
            <w:r w:rsidRPr="00F0199C">
              <w:rPr>
                <w:rFonts w:ascii="Arial" w:eastAsiaTheme="minorHAnsi" w:hAnsi="Arial" w:cs="Arial"/>
                <w:color w:val="00141B"/>
                <w:sz w:val="40"/>
                <w:szCs w:val="40"/>
                <w:lang w:val="en-US"/>
              </w:rPr>
              <w:t xml:space="preserve"> </w:t>
            </w:r>
            <w:r w:rsidRPr="00F0199C">
              <w:rPr>
                <w:rFonts w:ascii="Arial" w:eastAsiaTheme="minorHAnsi" w:hAnsi="Arial" w:cs="Arial"/>
                <w:color w:val="00141B"/>
                <w:sz w:val="40"/>
                <w:szCs w:val="40"/>
                <w:lang w:val="en-US"/>
              </w:rPr>
              <w:t>RPM,</w:t>
            </w:r>
            <w:r w:rsidRPr="00F0199C">
              <w:rPr>
                <w:rFonts w:ascii="Arial" w:eastAsiaTheme="minorHAnsi" w:hAnsi="Arial" w:cs="Arial"/>
                <w:color w:val="00141B"/>
                <w:sz w:val="40"/>
                <w:szCs w:val="40"/>
                <w:lang w:val="en-US"/>
              </w:rPr>
              <w:t xml:space="preserve"> </w:t>
            </w:r>
            <w:r w:rsidRPr="00F0199C">
              <w:rPr>
                <w:rFonts w:ascii="Arial" w:eastAsiaTheme="minorHAnsi" w:hAnsi="Arial" w:cs="Arial"/>
                <w:color w:val="00141B"/>
                <w:sz w:val="40"/>
                <w:szCs w:val="40"/>
                <w:lang w:val="en-US"/>
              </w:rPr>
              <w:t>Flowrate and optimize the RPM to save power.</w:t>
            </w:r>
          </w:p>
          <w:p w:rsidR="00C54147" w:rsidRPr="00F0199C" w:rsidRDefault="00C54147" w:rsidP="00C54147">
            <w:pPr>
              <w:pStyle w:val="ListParagraph"/>
              <w:rPr>
                <w:rFonts w:ascii="Arial" w:hAnsi="Arial" w:cs="Arial"/>
                <w:sz w:val="40"/>
                <w:szCs w:val="40"/>
                <w:lang w:val="en-US"/>
              </w:rPr>
            </w:pPr>
          </w:p>
          <w:p w:rsidR="00F0199C" w:rsidRPr="00F0199C" w:rsidRDefault="00F0199C" w:rsidP="00F0199C">
            <w:pPr>
              <w:rPr>
                <w:rFonts w:ascii="Arial" w:hAnsi="Arial" w:cs="Arial"/>
                <w:b/>
                <w:sz w:val="40"/>
                <w:szCs w:val="40"/>
              </w:rPr>
            </w:pPr>
            <w:r w:rsidRPr="00F0199C">
              <w:rPr>
                <w:rFonts w:ascii="Arial" w:hAnsi="Arial" w:cs="Arial"/>
                <w:b/>
                <w:sz w:val="40"/>
                <w:szCs w:val="40"/>
              </w:rPr>
              <w:t>Conclusion</w:t>
            </w:r>
            <w:r w:rsidRPr="00F0199C">
              <w:rPr>
                <w:rFonts w:ascii="Arial" w:hAnsi="Arial" w:cs="Arial"/>
                <w:b/>
                <w:sz w:val="40"/>
                <w:szCs w:val="40"/>
              </w:rPr>
              <w:t>:</w:t>
            </w:r>
          </w:p>
          <w:p w:rsidR="00F0199C" w:rsidRPr="00F0199C" w:rsidRDefault="00F0199C" w:rsidP="00F0199C">
            <w:pPr>
              <w:rPr>
                <w:rFonts w:ascii="Arial" w:hAnsi="Arial" w:cs="Arial"/>
                <w:b/>
                <w:sz w:val="40"/>
                <w:szCs w:val="40"/>
              </w:rPr>
            </w:pPr>
          </w:p>
          <w:p w:rsidR="00F0199C" w:rsidRPr="00F0199C" w:rsidRDefault="00F0199C" w:rsidP="00F0199C">
            <w:pPr>
              <w:rPr>
                <w:rFonts w:ascii="Arial" w:hAnsi="Arial" w:cs="Arial"/>
                <w:sz w:val="40"/>
                <w:szCs w:val="40"/>
              </w:rPr>
            </w:pPr>
            <w:r w:rsidRPr="00F0199C">
              <w:rPr>
                <w:rFonts w:ascii="Arial" w:hAnsi="Arial" w:cs="Arial"/>
                <w:sz w:val="40"/>
                <w:szCs w:val="40"/>
              </w:rPr>
              <w:t xml:space="preserve">This software helps for automation </w:t>
            </w:r>
          </w:p>
          <w:p w:rsidR="00C54147" w:rsidRPr="00F0199C" w:rsidRDefault="00F0199C" w:rsidP="00F0199C">
            <w:pPr>
              <w:rPr>
                <w:rFonts w:ascii="Arial" w:hAnsi="Arial" w:cs="Arial"/>
                <w:sz w:val="40"/>
                <w:szCs w:val="40"/>
              </w:rPr>
            </w:pPr>
            <w:r w:rsidRPr="00F0199C">
              <w:rPr>
                <w:rFonts w:ascii="Arial" w:hAnsi="Arial" w:cs="Arial"/>
                <w:sz w:val="40"/>
                <w:szCs w:val="40"/>
              </w:rPr>
              <w:t>Industry save energy consumption and also make  cost effective for the pump  industry.</w:t>
            </w:r>
          </w:p>
          <w:p w:rsidR="00F0199C" w:rsidRPr="00F0199C" w:rsidRDefault="00F0199C" w:rsidP="00F0199C">
            <w:pPr>
              <w:rPr>
                <w:rFonts w:ascii="Arial" w:hAnsi="Arial" w:cs="Arial"/>
                <w:sz w:val="40"/>
                <w:szCs w:val="40"/>
                <w:lang w:val="en-US"/>
              </w:rPr>
            </w:pPr>
          </w:p>
          <w:p w:rsidR="00F0199C" w:rsidRPr="00F0199C" w:rsidRDefault="00F0199C" w:rsidP="00F0199C">
            <w:pPr>
              <w:rPr>
                <w:rFonts w:ascii="Arial" w:hAnsi="Arial" w:cs="Arial"/>
                <w:b/>
                <w:sz w:val="40"/>
                <w:szCs w:val="40"/>
              </w:rPr>
            </w:pPr>
            <w:r w:rsidRPr="00F0199C">
              <w:rPr>
                <w:rFonts w:ascii="Arial" w:hAnsi="Arial" w:cs="Arial"/>
                <w:b/>
                <w:sz w:val="40"/>
                <w:szCs w:val="40"/>
              </w:rPr>
              <w:t>Reference:</w:t>
            </w:r>
          </w:p>
          <w:p w:rsidR="00F0199C" w:rsidRPr="00F0199C" w:rsidRDefault="00F0199C" w:rsidP="00F0199C">
            <w:pPr>
              <w:rPr>
                <w:rFonts w:ascii="Arial" w:hAnsi="Arial" w:cs="Arial"/>
                <w:sz w:val="40"/>
                <w:szCs w:val="40"/>
              </w:rPr>
            </w:pPr>
            <w:r w:rsidRPr="00F0199C">
              <w:rPr>
                <w:rFonts w:ascii="Arial" w:hAnsi="Arial" w:cs="Arial"/>
                <w:sz w:val="40"/>
                <w:szCs w:val="40"/>
              </w:rPr>
              <w:t xml:space="preserve">                   </w:t>
            </w:r>
          </w:p>
          <w:p w:rsidR="00F0199C" w:rsidRPr="00F0199C" w:rsidRDefault="00F0199C" w:rsidP="00F0199C">
            <w:pPr>
              <w:pStyle w:val="ListParagraph"/>
              <w:numPr>
                <w:ilvl w:val="0"/>
                <w:numId w:val="3"/>
              </w:numPr>
              <w:rPr>
                <w:rFonts w:ascii="Arial" w:hAnsi="Arial" w:cs="Arial"/>
                <w:sz w:val="40"/>
                <w:szCs w:val="40"/>
              </w:rPr>
            </w:pPr>
            <w:r w:rsidRPr="00F0199C">
              <w:rPr>
                <w:rFonts w:ascii="Arial" w:hAnsi="Arial" w:cs="Arial"/>
                <w:sz w:val="40"/>
                <w:szCs w:val="40"/>
              </w:rPr>
              <w:t>pump and system magazine.</w:t>
            </w:r>
          </w:p>
          <w:p w:rsidR="00F0199C" w:rsidRPr="00F0199C" w:rsidRDefault="00F0199C" w:rsidP="00F0199C">
            <w:pPr>
              <w:pStyle w:val="ListParagraph"/>
              <w:numPr>
                <w:ilvl w:val="0"/>
                <w:numId w:val="3"/>
              </w:numPr>
              <w:rPr>
                <w:rFonts w:ascii="Arial" w:hAnsi="Arial" w:cs="Arial"/>
                <w:sz w:val="40"/>
                <w:szCs w:val="40"/>
              </w:rPr>
            </w:pPr>
            <w:r w:rsidRPr="00F0199C">
              <w:rPr>
                <w:rFonts w:ascii="Arial" w:hAnsi="Arial" w:cs="Arial"/>
                <w:sz w:val="40"/>
                <w:szCs w:val="40"/>
              </w:rPr>
              <w:t>pump square LLP.</w:t>
            </w:r>
          </w:p>
          <w:p w:rsidR="00F0199C" w:rsidRPr="00F0199C" w:rsidRDefault="00F0199C" w:rsidP="00F0199C">
            <w:pPr>
              <w:pStyle w:val="ListParagraph"/>
              <w:numPr>
                <w:ilvl w:val="0"/>
                <w:numId w:val="3"/>
              </w:numPr>
              <w:rPr>
                <w:rFonts w:ascii="Arial" w:hAnsi="Arial" w:cs="Arial"/>
                <w:sz w:val="40"/>
                <w:szCs w:val="40"/>
                <w:lang w:val="en-US"/>
              </w:rPr>
            </w:pPr>
            <w:r w:rsidRPr="00F0199C">
              <w:rPr>
                <w:rFonts w:ascii="Arial" w:hAnsi="Arial" w:cs="Arial"/>
                <w:sz w:val="40"/>
                <w:szCs w:val="40"/>
              </w:rPr>
              <w:t>MATLAB documentation.</w:t>
            </w:r>
          </w:p>
        </w:tc>
        <w:tc>
          <w:tcPr>
            <w:tcW w:w="6859" w:type="dxa"/>
          </w:tcPr>
          <w:p w:rsidR="00C54147" w:rsidRPr="00F0199C" w:rsidRDefault="00C54147" w:rsidP="00415F86">
            <w:pPr>
              <w:tabs>
                <w:tab w:val="left" w:pos="6255"/>
              </w:tabs>
              <w:jc w:val="both"/>
              <w:rPr>
                <w:rFonts w:ascii="Arial" w:hAnsi="Arial" w:cs="Arial"/>
                <w:sz w:val="40"/>
                <w:szCs w:val="40"/>
                <w:lang w:val="en-US"/>
              </w:rPr>
            </w:pPr>
          </w:p>
          <w:p w:rsidR="00C54147" w:rsidRPr="00F0199C" w:rsidRDefault="00C54147" w:rsidP="00415F86">
            <w:pPr>
              <w:tabs>
                <w:tab w:val="left" w:pos="6255"/>
              </w:tabs>
              <w:jc w:val="both"/>
              <w:rPr>
                <w:rFonts w:ascii="Arial" w:hAnsi="Arial" w:cs="Arial"/>
                <w:sz w:val="40"/>
                <w:szCs w:val="40"/>
                <w:lang w:val="en-US"/>
              </w:rPr>
            </w:pPr>
            <w:r w:rsidRPr="00F0199C">
              <w:rPr>
                <w:rFonts w:ascii="Arial" w:hAnsi="Arial" w:cs="Arial"/>
                <w:noProof/>
                <w:sz w:val="40"/>
                <w:szCs w:val="40"/>
                <w:lang w:val="en-US"/>
              </w:rPr>
              <w:drawing>
                <wp:inline distT="0" distB="0" distL="0" distR="0" wp14:anchorId="7FF91452" wp14:editId="118D7891">
                  <wp:extent cx="2983832" cy="10385468"/>
                  <wp:effectExtent l="0" t="0" r="127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mpsqure MATLAB-Pag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11741" cy="10482606"/>
                          </a:xfrm>
                          <a:prstGeom prst="rect">
                            <a:avLst/>
                          </a:prstGeom>
                        </pic:spPr>
                      </pic:pic>
                    </a:graphicData>
                  </a:graphic>
                </wp:inline>
              </w:drawing>
            </w:r>
            <w:r w:rsidRPr="00F0199C">
              <w:rPr>
                <w:rFonts w:ascii="Arial" w:hAnsi="Arial" w:cs="Arial"/>
                <w:sz w:val="40"/>
                <w:szCs w:val="40"/>
                <w:lang w:val="en-US"/>
              </w:rPr>
              <w:tab/>
            </w:r>
          </w:p>
        </w:tc>
      </w:tr>
    </w:tbl>
    <w:p w:rsidR="00065AEA" w:rsidRPr="00F0199C" w:rsidRDefault="00065AEA">
      <w:pPr>
        <w:rPr>
          <w:rFonts w:ascii="Arial" w:hAnsi="Arial" w:cs="Arial"/>
          <w:sz w:val="40"/>
          <w:szCs w:val="40"/>
          <w:lang w:val="en-US"/>
        </w:rPr>
      </w:pPr>
    </w:p>
    <w:sectPr w:rsidR="00065AEA" w:rsidRPr="00F0199C" w:rsidSect="00A3060F">
      <w:pgSz w:w="31680" w:h="3168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0AFC" w:rsidRDefault="001D0AFC" w:rsidP="00C54147">
      <w:r>
        <w:separator/>
      </w:r>
    </w:p>
  </w:endnote>
  <w:endnote w:type="continuationSeparator" w:id="0">
    <w:p w:rsidR="001D0AFC" w:rsidRDefault="001D0AFC" w:rsidP="00C54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0AFC" w:rsidRDefault="001D0AFC" w:rsidP="00C54147">
      <w:r>
        <w:separator/>
      </w:r>
    </w:p>
  </w:footnote>
  <w:footnote w:type="continuationSeparator" w:id="0">
    <w:p w:rsidR="001D0AFC" w:rsidRDefault="001D0AFC" w:rsidP="00C541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327282"/>
    <w:multiLevelType w:val="hybridMultilevel"/>
    <w:tmpl w:val="63DA2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F458B1"/>
    <w:multiLevelType w:val="hybridMultilevel"/>
    <w:tmpl w:val="464E7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2D7AC4"/>
    <w:multiLevelType w:val="hybridMultilevel"/>
    <w:tmpl w:val="F8241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60F"/>
    <w:rsid w:val="00065AEA"/>
    <w:rsid w:val="00170F48"/>
    <w:rsid w:val="001D0AFC"/>
    <w:rsid w:val="00415F86"/>
    <w:rsid w:val="005D57FA"/>
    <w:rsid w:val="00621293"/>
    <w:rsid w:val="009A7201"/>
    <w:rsid w:val="00A3060F"/>
    <w:rsid w:val="00C54147"/>
    <w:rsid w:val="00C60041"/>
    <w:rsid w:val="00CC4826"/>
    <w:rsid w:val="00D36584"/>
    <w:rsid w:val="00F019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19F3B"/>
  <w15:chartTrackingRefBased/>
  <w15:docId w15:val="{53F80678-5338-754C-A421-0DE4D295E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00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0F48"/>
    <w:pPr>
      <w:ind w:left="720"/>
      <w:contextualSpacing/>
    </w:pPr>
  </w:style>
  <w:style w:type="paragraph" w:styleId="Header">
    <w:name w:val="header"/>
    <w:basedOn w:val="Normal"/>
    <w:link w:val="HeaderChar"/>
    <w:uiPriority w:val="99"/>
    <w:unhideWhenUsed/>
    <w:rsid w:val="00C54147"/>
    <w:pPr>
      <w:tabs>
        <w:tab w:val="center" w:pos="4680"/>
        <w:tab w:val="right" w:pos="9360"/>
      </w:tabs>
    </w:pPr>
  </w:style>
  <w:style w:type="character" w:customStyle="1" w:styleId="HeaderChar">
    <w:name w:val="Header Char"/>
    <w:basedOn w:val="DefaultParagraphFont"/>
    <w:link w:val="Header"/>
    <w:uiPriority w:val="99"/>
    <w:rsid w:val="00C54147"/>
    <w:rPr>
      <w:rFonts w:eastAsiaTheme="minorEastAsia"/>
    </w:rPr>
  </w:style>
  <w:style w:type="paragraph" w:styleId="Footer">
    <w:name w:val="footer"/>
    <w:basedOn w:val="Normal"/>
    <w:link w:val="FooterChar"/>
    <w:uiPriority w:val="99"/>
    <w:unhideWhenUsed/>
    <w:rsid w:val="00C54147"/>
    <w:pPr>
      <w:tabs>
        <w:tab w:val="center" w:pos="4680"/>
        <w:tab w:val="right" w:pos="9360"/>
      </w:tabs>
    </w:pPr>
  </w:style>
  <w:style w:type="character" w:customStyle="1" w:styleId="FooterChar">
    <w:name w:val="Footer Char"/>
    <w:basedOn w:val="DefaultParagraphFont"/>
    <w:link w:val="Footer"/>
    <w:uiPriority w:val="99"/>
    <w:rsid w:val="00C5414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2019-03-20T05:01:00Z</dcterms:created>
  <dcterms:modified xsi:type="dcterms:W3CDTF">2019-03-21T11:19:00Z</dcterms:modified>
</cp:coreProperties>
</file>