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INDUSTRY ORIENTED HANDS ON EXPERIENCE (IOHE)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17" w:line="240" w:lineRule="auto"/>
        <w:ind w:right="75"/>
        <w:jc w:val="center"/>
        <w:rPr>
          <w:sz w:val="28"/>
          <w:szCs w:val="28"/>
        </w:rPr>
      </w:pPr>
      <w:r w:rsidDel="00000000" w:rsidR="00000000" w:rsidRPr="00000000">
        <w:rPr>
          <w:sz w:val="28"/>
          <w:szCs w:val="28"/>
          <w:u w:val="single"/>
          <w:rtl w:val="0"/>
        </w:rPr>
        <w:t xml:space="preserve">Analysis of REST API Performance Using Different Authentication Methods </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52" w:line="24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Submitted by:   </w:t>
        <w:tab/>
        <w:tab/>
        <w:tab/>
        <w:tab/>
        <w:tab/>
        <w:tab/>
        <w:tab/>
        <w:tab/>
        <w:t xml:space="preserve">         Supervised By:</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Kartik</w:t>
      </w:r>
      <w:r w:rsidDel="00000000" w:rsidR="00000000" w:rsidRPr="00000000">
        <w:rPr>
          <w:b w:val="1"/>
          <w:bCs w:val="1"/>
          <w:color w:val="000000"/>
          <w:rtl w:val="0"/>
        </w:rPr>
        <w:t xml:space="preserve">  </w:t>
        <w:tab/>
        <w:tab/>
        <w:tab/>
        <w:tab/>
        <w:t xml:space="preserve">                              </w:t>
      </w:r>
      <w:r w:rsidDel="00000000" w:rsidR="00000000" w:rsidRPr="00000000">
        <w:rPr>
          <w:b w:val="1"/>
          <w:bCs w:val="1"/>
          <w:rtl w:val="0"/>
        </w:rPr>
        <w:tab/>
        <w:tab/>
        <w:tab/>
        <w:t xml:space="preserve">Dr. Shikha Tuteja</w:t>
      </w: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2210991752</w:t>
      </w:r>
      <w:r w:rsidDel="00000000" w:rsidR="00000000" w:rsidRPr="00000000">
        <w:rPr>
          <w:b w:val="1"/>
          <w:bCs w:val="1"/>
          <w:color w:val="000000"/>
          <w:rtl w:val="0"/>
        </w:rPr>
        <w:tab/>
        <w:tab/>
        <w:tab/>
        <w:tab/>
        <w:tab/>
        <w:t xml:space="preserve">                                 </w:t>
        <w:tab/>
        <w:tab/>
      </w:r>
      <w:r w:rsidDel="00000000" w:rsidR="00000000" w:rsidRPr="00000000">
        <w:rPr>
          <w:b w:val="1"/>
          <w:bCs w:val="1"/>
          <w:rtl w:val="0"/>
        </w:rPr>
        <w:t xml:space="preserve">Assistant Professor</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35" w:line="240" w:lineRule="auto"/>
        <w:ind w:left="720" w:firstLine="720"/>
        <w:jc w:val="right"/>
        <w:rPr>
          <w:b w:val="1"/>
          <w:bCs w:val="1"/>
          <w:color w:val="000000"/>
        </w:rPr>
      </w:pPr>
      <w:r w:rsidDel="00000000" w:rsidR="00000000" w:rsidRPr="00000000">
        <w:rPr>
          <w:b w:val="1"/>
          <w:bCs w:val="1"/>
          <w:rtl w:val="0"/>
        </w:rPr>
        <w:t xml:space="preserve">Chitkara University, Punjab</w:t>
      </w: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716059" cy="169906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16059" cy="169906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INSTITUTE OF ENGINEERING AND TECHNOLOGY</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PUNJAB, INDIA</w:t>
      </w:r>
    </w:p>
    <w:p w:rsidR="00000000" w:rsidDel="00000000" w:rsidP="00000000" w:rsidRDefault="00000000" w:rsidRPr="00000000" w14:paraId="00000017">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59.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36"/>
        <w:gridCol w:w="5103"/>
        <w:gridCol w:w="2620"/>
        <w:tblGridChange w:id="0">
          <w:tblGrid>
            <w:gridCol w:w="1336"/>
            <w:gridCol w:w="5103"/>
            <w:gridCol w:w="2620"/>
          </w:tblGrid>
        </w:tblGridChange>
      </w:tblGrid>
      <w:tr>
        <w:trPr>
          <w:cantSplit w:val="0"/>
          <w:tblHeader w:val="0"/>
        </w:trPr>
        <w:tc>
          <w:tcPr/>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sdt>
            <w:sdtPr>
              <w:lock w:val="contentLocked"/>
              <w:id w:val="-1487277987"/>
              <w:tag w:val="goog_rdk_0"/>
            </w:sdtPr>
            <w:sdtContent>
              <w:tbl>
                <w:tblPr>
                  <w:tblStyle w:val="Table2"/>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3000"/>
                  <w:gridCol w:w="945"/>
                  <w:tblGridChange w:id="0">
                    <w:tblGrid>
                      <w:gridCol w:w="930"/>
                      <w:gridCol w:w="3000"/>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Acknowledgement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Abstarct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&amp;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viii</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xi</w:t>
                      </w:r>
                    </w:p>
                  </w:tc>
                </w:tr>
              </w:tbl>
            </w:sdtContent>
          </w:sdt>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9">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C">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F">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2">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3">
            <w:pPr>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5">
            <w:pPr>
              <w:jc w:val="center"/>
              <w:rPr>
                <w:rFonts w:ascii="Times New Roman" w:cs="Times New Roman" w:eastAsia="Times New Roman" w:hAnsi="Times New Roman"/>
                <w:sz w:val="28"/>
                <w:szCs w:val="28"/>
              </w:rPr>
            </w:pPr>
            <w:r w:rsidDel="00000000" w:rsidR="00000000" w:rsidRPr="00000000">
              <w:rPr>
                <w:rtl w:val="0"/>
              </w:rPr>
            </w:r>
          </w:p>
        </w:tc>
      </w:tr>
      <w:tr>
        <w:trPr>
          <w:cantSplit w:val="0"/>
          <w:trHeight w:val="0" w:hRule="atLeast"/>
          <w:tblHeader w:val="0"/>
        </w:trPr>
        <w:tc>
          <w:tcPr/>
          <w:p w:rsidR="00000000" w:rsidDel="00000000" w:rsidP="00000000" w:rsidRDefault="00000000" w:rsidRPr="00000000" w14:paraId="00000046">
            <w:pPr>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8">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9">
            <w:pPr>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C">
            <w:pPr>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F">
            <w:pPr>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2">
            <w:pPr>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B">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tab/>
        <w:tab/>
        <w:t xml:space="preserve">        </w:t>
      </w:r>
    </w:p>
    <w:p w:rsidR="00000000" w:rsidDel="00000000" w:rsidP="00000000" w:rsidRDefault="00000000" w:rsidRPr="00000000" w14:paraId="00000060">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61">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62">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63">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6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65">
      <w:pPr>
        <w:ind w:left="360" w:firstLine="0"/>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sz w:val="28"/>
          <w:szCs w:val="28"/>
          <w:rtl w:val="0"/>
        </w:rPr>
        <w:tab/>
        <w:tab/>
      </w: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67">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b w:val="1"/>
          <w:bCs w:val="1"/>
          <w:highlight w:val="white"/>
        </w:rPr>
      </w:pPr>
      <w:bookmarkStart w:colFirst="0" w:colLast="0" w:name="_heading=h.wv25m6vo6o9d" w:id="0"/>
      <w:bookmarkEnd w:id="0"/>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“Analysis of the REST API performance using different authentication mechanisms”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sidDel="00000000" w:rsidR="00000000" w:rsidRPr="00000000">
        <w:rPr>
          <w:rFonts w:ascii="Times New Roman" w:cs="Times New Roman" w:eastAsia="Times New Roman" w:hAnsi="Times New Roman"/>
          <w:b w:val="1"/>
          <w:bCs w:val="1"/>
          <w:rtl w:val="0"/>
        </w:rPr>
        <w:t xml:space="preserve">Dr. Shikha Tuteja</w:t>
      </w:r>
      <w:r w:rsidDel="00000000" w:rsidR="00000000" w:rsidRPr="00000000">
        <w:rPr>
          <w:rFonts w:ascii="Times New Roman" w:cs="Times New Roman" w:eastAsia="Times New Roman" w:hAnsi="Times New Roman"/>
          <w:rtl w:val="0"/>
        </w:rPr>
        <w:t xml:space="preserve">.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ab/>
        <w:tab/>
        <w:t xml:space="preserve"> </w:t>
      </w:r>
      <w:r w:rsidDel="00000000" w:rsidR="00000000" w:rsidRPr="00000000">
        <w:rPr>
          <w:rFonts w:ascii="Times New Roman" w:cs="Times New Roman" w:eastAsia="Times New Roman" w:hAnsi="Times New Roman"/>
          <w:b w:val="1"/>
          <w:bCs w:val="1"/>
          <w:rtl w:val="0"/>
        </w:rPr>
        <w:t xml:space="preserve">Kartik</w:t>
      </w: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tab/>
        <w:t xml:space="preserve">28/04/2026</w:t>
        <w:tab/>
        <w:tab/>
        <w:tab/>
        <w:tab/>
        <w:t xml:space="preserve">           </w:t>
        <w:tab/>
        <w:tab/>
        <w:t xml:space="preserve">Roll No: 2210991752</w:t>
      </w:r>
    </w:p>
    <w:p w:rsidR="00000000" w:rsidDel="00000000" w:rsidP="00000000" w:rsidRDefault="00000000" w:rsidRPr="00000000" w14:paraId="0000006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6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 Shikha Tuteja</w:t>
      </w:r>
      <w:r w:rsidDel="00000000" w:rsidR="00000000" w:rsidRPr="00000000">
        <w:rPr>
          <w:rFonts w:ascii="Times New Roman" w:cs="Times New Roman" w:eastAsia="Times New Roman" w:hAnsi="Times New Roman"/>
          <w:rtl w:val="0"/>
        </w:rPr>
        <w:tab/>
        <w:tab/>
        <w:tab/>
        <w:tab/>
        <w:tab/>
      </w: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 Professor</w:t>
        <w:tab/>
        <w:tab/>
        <w:tab/>
      </w:r>
    </w:p>
    <w:p w:rsidR="00000000" w:rsidDel="00000000" w:rsidP="00000000" w:rsidRDefault="00000000" w:rsidRPr="00000000" w14:paraId="000000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7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7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7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B">
      <w:pPr>
        <w:jc w:val="center"/>
        <w:rPr>
          <w:b w:val="1"/>
          <w:bCs w:val="1"/>
          <w:sz w:val="32"/>
          <w:szCs w:val="32"/>
          <w:u w:val="single"/>
        </w:rPr>
      </w:pPr>
      <w:r w:rsidDel="00000000" w:rsidR="00000000" w:rsidRPr="00000000">
        <w:rPr>
          <w:rtl w:val="0"/>
        </w:rPr>
      </w:r>
    </w:p>
    <w:p w:rsidR="00000000" w:rsidDel="00000000" w:rsidP="00000000" w:rsidRDefault="00000000" w:rsidRPr="00000000" w14:paraId="0000007C">
      <w:pPr>
        <w:jc w:val="center"/>
        <w:rPr>
          <w:b w:val="1"/>
          <w:bCs w:val="1"/>
          <w:sz w:val="32"/>
          <w:szCs w:val="32"/>
          <w:u w:val="single"/>
        </w:rPr>
      </w:pPr>
      <w:r w:rsidDel="00000000" w:rsidR="00000000" w:rsidRPr="00000000">
        <w:rPr>
          <w:rtl w:val="0"/>
        </w:rPr>
      </w:r>
    </w:p>
    <w:p w:rsidR="00000000" w:rsidDel="00000000" w:rsidP="00000000" w:rsidRDefault="00000000" w:rsidRPr="00000000" w14:paraId="0000007D">
      <w:pPr>
        <w:jc w:val="center"/>
        <w:rPr>
          <w:b w:val="1"/>
          <w:bCs w:val="1"/>
          <w:sz w:val="32"/>
          <w:szCs w:val="32"/>
          <w:u w:val="single"/>
        </w:rPr>
      </w:pPr>
      <w:r w:rsidDel="00000000" w:rsidR="00000000" w:rsidRPr="00000000">
        <w:rPr>
          <w:rtl w:val="0"/>
        </w:rPr>
      </w:r>
    </w:p>
    <w:p w:rsidR="00000000" w:rsidDel="00000000" w:rsidP="00000000" w:rsidRDefault="00000000" w:rsidRPr="00000000" w14:paraId="0000007E">
      <w:pPr>
        <w:jc w:val="center"/>
        <w:rPr>
          <w:b w:val="1"/>
          <w:bCs w:val="1"/>
          <w:sz w:val="32"/>
          <w:szCs w:val="32"/>
          <w:u w:val="single"/>
        </w:rPr>
      </w:pPr>
      <w:r w:rsidDel="00000000" w:rsidR="00000000" w:rsidRPr="00000000">
        <w:rPr>
          <w:rtl w:val="0"/>
        </w:rPr>
      </w:r>
    </w:p>
    <w:p w:rsidR="00000000" w:rsidDel="00000000" w:rsidP="00000000" w:rsidRDefault="00000000" w:rsidRPr="00000000" w14:paraId="0000007F">
      <w:pPr>
        <w:jc w:val="center"/>
        <w:rPr>
          <w:b w:val="1"/>
          <w:bCs w:val="1"/>
          <w:sz w:val="32"/>
          <w:szCs w:val="32"/>
          <w:u w:val="single"/>
        </w:rPr>
      </w:pPr>
      <w:r w:rsidDel="00000000" w:rsidR="00000000" w:rsidRPr="00000000">
        <w:rPr>
          <w:rtl w:val="0"/>
        </w:rPr>
      </w:r>
    </w:p>
    <w:p w:rsidR="00000000" w:rsidDel="00000000" w:rsidP="00000000" w:rsidRDefault="00000000" w:rsidRPr="00000000" w14:paraId="00000080">
      <w:pPr>
        <w:jc w:val="center"/>
        <w:rPr>
          <w:b w:val="1"/>
          <w:bCs w:val="1"/>
          <w:sz w:val="32"/>
          <w:szCs w:val="32"/>
          <w:u w:val="single"/>
        </w:rPr>
      </w:pPr>
      <w:r w:rsidDel="00000000" w:rsidR="00000000" w:rsidRPr="00000000">
        <w:rPr>
          <w:rtl w:val="0"/>
        </w:rPr>
      </w:r>
    </w:p>
    <w:p w:rsidR="00000000" w:rsidDel="00000000" w:rsidP="00000000" w:rsidRDefault="00000000" w:rsidRPr="00000000" w14:paraId="00000081">
      <w:pPr>
        <w:jc w:val="left"/>
        <w:rPr>
          <w:b w:val="1"/>
          <w:bCs w:val="1"/>
          <w:sz w:val="32"/>
          <w:szCs w:val="32"/>
          <w:u w:val="single"/>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ACKNOWLEDGEMENT</w:t>
      </w:r>
    </w:p>
    <w:p w:rsidR="00000000" w:rsidDel="00000000" w:rsidP="00000000" w:rsidRDefault="00000000" w:rsidRPr="00000000" w14:paraId="00000083">
      <w:pPr>
        <w:jc w:val="center"/>
        <w:rPr>
          <w:b w:val="1"/>
          <w:bCs w:val="1"/>
          <w:sz w:val="32"/>
          <w:szCs w:val="32"/>
          <w:u w:val="single"/>
        </w:rPr>
      </w:pPr>
      <w:r w:rsidDel="00000000" w:rsidR="00000000" w:rsidRPr="00000000">
        <w:rPr>
          <w:rtl w:val="0"/>
        </w:rPr>
      </w:r>
    </w:p>
    <w:p w:rsidR="00000000" w:rsidDel="00000000" w:rsidP="00000000" w:rsidRDefault="00000000" w:rsidRPr="00000000" w14:paraId="00000084">
      <w:pPr>
        <w:jc w:val="center"/>
        <w:rPr>
          <w:b w:val="1"/>
          <w:bCs w:val="1"/>
          <w:sz w:val="32"/>
          <w:szCs w:val="32"/>
          <w:u w:val="single"/>
        </w:rPr>
      </w:pPr>
      <w:r w:rsidDel="00000000" w:rsidR="00000000" w:rsidRPr="00000000">
        <w:rPr>
          <w:rtl w:val="0"/>
        </w:rPr>
      </w:r>
    </w:p>
    <w:p w:rsidR="00000000" w:rsidDel="00000000" w:rsidP="00000000" w:rsidRDefault="00000000" w:rsidRPr="00000000" w14:paraId="00000085">
      <w:pPr>
        <w:jc w:val="center"/>
        <w:rPr>
          <w:b w:val="1"/>
          <w:bCs w:val="1"/>
          <w:sz w:val="32"/>
          <w:szCs w:val="32"/>
          <w:u w:val="single"/>
        </w:rPr>
      </w:pPr>
      <w:r w:rsidDel="00000000" w:rsidR="00000000" w:rsidRPr="00000000">
        <w:rPr>
          <w:rtl w:val="0"/>
        </w:rPr>
      </w:r>
    </w:p>
    <w:p w:rsidR="00000000" w:rsidDel="00000000" w:rsidP="00000000" w:rsidRDefault="00000000" w:rsidRPr="00000000" w14:paraId="00000086">
      <w:pPr>
        <w:jc w:val="left"/>
        <w:rPr>
          <w:b w:val="1"/>
          <w:bCs w:val="1"/>
          <w:sz w:val="32"/>
          <w:szCs w:val="32"/>
          <w:u w:val="single"/>
        </w:rPr>
      </w:pPr>
      <w:r w:rsidDel="00000000" w:rsidR="00000000" w:rsidRPr="00000000">
        <w:rPr>
          <w:rtl w:val="0"/>
        </w:rPr>
      </w:r>
    </w:p>
    <w:p w:rsidR="00000000" w:rsidDel="00000000" w:rsidP="00000000" w:rsidRDefault="00000000" w:rsidRPr="00000000" w14:paraId="00000087">
      <w:pPr>
        <w:jc w:val="center"/>
        <w:rPr>
          <w:b w:val="1"/>
          <w:bCs w:val="1"/>
          <w:sz w:val="32"/>
          <w:szCs w:val="32"/>
          <w:u w:val="single"/>
        </w:rPr>
      </w:pPr>
      <w:r w:rsidDel="00000000" w:rsidR="00000000" w:rsidRPr="00000000">
        <w:rPr>
          <w:rtl w:val="0"/>
        </w:rPr>
      </w:r>
    </w:p>
    <w:p w:rsidR="00000000" w:rsidDel="00000000" w:rsidP="00000000" w:rsidRDefault="00000000" w:rsidRPr="00000000" w14:paraId="00000088">
      <w:pPr>
        <w:spacing w:after="200" w:line="360" w:lineRule="auto"/>
        <w:jc w:val="center"/>
        <w:rPr>
          <w:sz w:val="24"/>
          <w:szCs w:val="24"/>
        </w:rPr>
      </w:pPr>
      <w:r w:rsidDel="00000000" w:rsidR="00000000" w:rsidRPr="00000000">
        <w:rPr>
          <w:sz w:val="24"/>
          <w:szCs w:val="24"/>
          <w:rtl w:val="0"/>
        </w:rPr>
        <w:t xml:space="preserve">I, </w:t>
      </w:r>
      <w:r w:rsidDel="00000000" w:rsidR="00000000" w:rsidRPr="00000000">
        <w:rPr>
          <w:b w:val="1"/>
          <w:bCs w:val="1"/>
          <w:sz w:val="24"/>
          <w:szCs w:val="24"/>
          <w:rtl w:val="0"/>
        </w:rPr>
        <w:t xml:space="preserve">Kartik (Roll No. 2210991752)</w:t>
      </w:r>
      <w:r w:rsidDel="00000000" w:rsidR="00000000" w:rsidRPr="00000000">
        <w:rPr>
          <w:sz w:val="24"/>
          <w:szCs w:val="24"/>
          <w:rtl w:val="0"/>
        </w:rPr>
        <w:t xml:space="preserve">, would like to express my sincere gratitude to my supervisor,</w:t>
      </w:r>
      <w:r w:rsidDel="00000000" w:rsidR="00000000" w:rsidRPr="00000000">
        <w:rPr>
          <w:b w:val="1"/>
          <w:bCs w:val="1"/>
          <w:sz w:val="24"/>
          <w:szCs w:val="24"/>
          <w:rtl w:val="0"/>
        </w:rPr>
        <w:t xml:space="preserve"> Dr. Shikha Tuteja</w:t>
      </w:r>
      <w:r w:rsidDel="00000000" w:rsidR="00000000" w:rsidRPr="00000000">
        <w:rPr>
          <w:sz w:val="24"/>
          <w:szCs w:val="24"/>
          <w:rtl w:val="0"/>
        </w:rPr>
        <w:t xml:space="preserve">, for her constant guidance, support, and valuable suggestions throughout the completion of this project. Her knowledge and encouragement greatly helped me in understanding the concepts and successfully carrying out this work.</w:t>
      </w:r>
    </w:p>
    <w:p w:rsidR="00000000" w:rsidDel="00000000" w:rsidP="00000000" w:rsidRDefault="00000000" w:rsidRPr="00000000" w14:paraId="00000089">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8A">
      <w:pPr>
        <w:spacing w:after="200" w:line="360" w:lineRule="auto"/>
        <w:jc w:val="center"/>
        <w:rPr>
          <w:sz w:val="24"/>
          <w:szCs w:val="24"/>
        </w:rPr>
      </w:pPr>
      <w:r w:rsidDel="00000000" w:rsidR="00000000" w:rsidRPr="00000000">
        <w:rPr>
          <w:sz w:val="24"/>
          <w:szCs w:val="24"/>
          <w:rtl w:val="0"/>
        </w:rPr>
        <w:t xml:space="preserve">I would also like to thank the</w:t>
      </w:r>
      <w:r w:rsidDel="00000000" w:rsidR="00000000" w:rsidRPr="00000000">
        <w:rPr>
          <w:b w:val="1"/>
          <w:bCs w:val="1"/>
          <w:sz w:val="24"/>
          <w:szCs w:val="24"/>
          <w:rtl w:val="0"/>
        </w:rPr>
        <w:t xml:space="preserve"> Department of Computer Science and Engineering, Chitkara University</w:t>
      </w:r>
      <w:r w:rsidDel="00000000" w:rsidR="00000000" w:rsidRPr="00000000">
        <w:rPr>
          <w:sz w:val="24"/>
          <w:szCs w:val="24"/>
          <w:rtl w:val="0"/>
        </w:rPr>
        <w:t xml:space="preserve">, for providing the necessary resources and a supportive environment for completing this project.</w:t>
      </w:r>
    </w:p>
    <w:p w:rsidR="00000000" w:rsidDel="00000000" w:rsidP="00000000" w:rsidRDefault="00000000" w:rsidRPr="00000000" w14:paraId="0000008B">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8C">
      <w:pPr>
        <w:spacing w:after="200" w:line="360" w:lineRule="auto"/>
        <w:jc w:val="center"/>
        <w:rPr>
          <w:sz w:val="24"/>
          <w:szCs w:val="24"/>
        </w:rPr>
      </w:pPr>
      <w:r w:rsidDel="00000000" w:rsidR="00000000" w:rsidRPr="00000000">
        <w:rPr>
          <w:sz w:val="24"/>
          <w:szCs w:val="24"/>
          <w:rtl w:val="0"/>
        </w:rPr>
        <w:t xml:space="preserve">I am grateful to all the faculty members and my peers for their assistance and constructive feedback during the development of this report.</w:t>
      </w:r>
    </w:p>
    <w:p w:rsidR="00000000" w:rsidDel="00000000" w:rsidP="00000000" w:rsidRDefault="00000000" w:rsidRPr="00000000" w14:paraId="0000008D">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8E">
      <w:pPr>
        <w:spacing w:after="200" w:line="360" w:lineRule="auto"/>
        <w:jc w:val="center"/>
        <w:rPr>
          <w:sz w:val="24"/>
          <w:szCs w:val="24"/>
        </w:rPr>
      </w:pPr>
      <w:r w:rsidDel="00000000" w:rsidR="00000000" w:rsidRPr="00000000">
        <w:rPr>
          <w:sz w:val="24"/>
          <w:szCs w:val="24"/>
          <w:rtl w:val="0"/>
        </w:rPr>
        <w:t xml:space="preserve">Lastly, I would like to thank my family for their continuous support and motivation, which helped me complete this work successfully.</w:t>
      </w:r>
    </w:p>
    <w:p w:rsidR="00000000" w:rsidDel="00000000" w:rsidP="00000000" w:rsidRDefault="00000000" w:rsidRPr="00000000" w14:paraId="0000008F">
      <w:pPr>
        <w:spacing w:after="200" w:line="360" w:lineRule="auto"/>
        <w:jc w:val="center"/>
        <w:rPr>
          <w:b w:val="1"/>
          <w:bCs w:val="1"/>
          <w:sz w:val="32"/>
          <w:szCs w:val="32"/>
          <w:u w:val="single"/>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32"/>
          <w:szCs w:val="32"/>
          <w:rtl w:val="0"/>
        </w:rPr>
        <w:t xml:space="preserve">Abstract</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REST APIs play a crucial role in enabling communication between client and server systems in modern web applications. Authentication mechanisms such as API Key, JSON Web Token (JWT), and OAuth 2.0 are widely used to secure APIs, but they also introduce performance overhead. This study analyzes and compares the performance of these authentication mechanisms based on key metrics including response time, throughput, and latency. Experimental evaluation was conducted using Apache JMeter under controlled conditions. The results demonstrate that API Key authentication provides the best performance due to its simplicity, while OAuth 2.0 introduces higher latency due to complex token validation processes. The study highlights the trade-off between security and performance, helping developers choose appropriate authentication mechanisms based on system requirements.</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numPr>
          <w:ilvl w:val="0"/>
          <w:numId w:val="1"/>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96">
      <w:pPr>
        <w:spacing w:line="240" w:lineRule="auto"/>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7">
      <w:pPr>
        <w:spacing w:line="36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 today’s digital ecosystem, REST (Representational State Transfer) APIs are extensively used for communication between distributed systems. They enable seamless interaction between frontend applications, backend servers, and third-party services. Security is a major concern in API-based systems, and authentication mechanisms are used to ensure that only authorized users can access resources. However, these mechanisms can affect system performance, especially in high-traffic environments. This report focuses on analyzing how different authentication techniques impact API performance. Understanding this trade-off is essential for designing scalable and efficient systems. </w:t>
      </w:r>
    </w:p>
    <w:p w:rsidR="00000000" w:rsidDel="00000000" w:rsidP="00000000" w:rsidRDefault="00000000" w:rsidRPr="00000000" w14:paraId="00000098">
      <w:pPr>
        <w:spacing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numPr>
          <w:ilvl w:val="0"/>
          <w:numId w:val="1"/>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Objectives</w:t>
      </w:r>
    </w:p>
    <w:p w:rsidR="00000000" w:rsidDel="00000000" w:rsidP="00000000" w:rsidRDefault="00000000" w:rsidRPr="00000000" w14:paraId="0000009A">
      <w:pPr>
        <w:spacing w:line="240" w:lineRule="auto"/>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B">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The main objectives of this study are: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analyze the performance of REST APIs using different authentication mechanisms</w:t>
      </w:r>
    </w:p>
    <w:p w:rsidR="00000000" w:rsidDel="00000000" w:rsidP="00000000" w:rsidRDefault="00000000" w:rsidRPr="00000000" w14:paraId="0000009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 compare API Key, JWT, and OAuth 2.0 authentication methods</w:t>
      </w:r>
    </w:p>
    <w:p w:rsidR="00000000" w:rsidDel="00000000" w:rsidP="00000000" w:rsidRDefault="00000000" w:rsidRPr="00000000" w14:paraId="000000A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 evaluate performance metrics such as response time, throughput, and latency</w:t>
      </w:r>
    </w:p>
    <w:p w:rsidR="00000000" w:rsidDel="00000000" w:rsidP="00000000" w:rsidRDefault="00000000" w:rsidRPr="00000000" w14:paraId="000000A2">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 identify the most efficient authentication mechanism</w:t>
      </w:r>
    </w:p>
    <w:p w:rsidR="00000000" w:rsidDel="00000000" w:rsidP="00000000" w:rsidRDefault="00000000" w:rsidRPr="00000000" w14:paraId="000000A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 To understand the trade-off between security and performanc</w:t>
      </w:r>
      <w:r w:rsidDel="00000000" w:rsidR="00000000" w:rsidRPr="00000000">
        <w:rPr>
          <w:rFonts w:ascii="Times New Roman" w:cs="Times New Roman" w:eastAsia="Times New Roman" w:hAnsi="Times New Roman"/>
          <w:sz w:val="28"/>
          <w:szCs w:val="28"/>
          <w:rtl w:val="0"/>
        </w:rPr>
        <w:t xml:space="preserve">e</w:t>
      </w:r>
    </w:p>
    <w:p w:rsidR="00000000" w:rsidDel="00000000" w:rsidP="00000000" w:rsidRDefault="00000000" w:rsidRPr="00000000" w14:paraId="000000A6">
      <w:pPr>
        <w:spacing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spacing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numPr>
          <w:ilvl w:val="0"/>
          <w:numId w:val="1"/>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Literature review</w:t>
      </w:r>
    </w:p>
    <w:p w:rsidR="00000000" w:rsidDel="00000000" w:rsidP="00000000" w:rsidRDefault="00000000" w:rsidRPr="00000000" w14:paraId="000000A9">
      <w:pPr>
        <w:spacing w:line="240" w:lineRule="auto"/>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A">
      <w:pPr>
        <w:spacing w:line="36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Previous research has shown that API authentication mechanisms significantly impact system performance. REST APIs are widely adopted due to their simplicity and scalability. Studies indicate that lightweight authentication methods like API Keys provide faster execution but lack strong security features. JWT-based authentication improves security by encoding user information into tokens, but it introduces additional processing overhead due to token verification. OAuth 2.0 is considered one of the most secure authentication frameworks, especially for enterprise applications. However, its multi-step token generation and validation process increases latency and reduces throughput. Researchers emphasize that choosing an authentication method depends on the application's requirements, balancing performance and security.</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B">
      <w:pPr>
        <w:spacing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spacing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spacing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spacing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numPr>
          <w:ilvl w:val="0"/>
          <w:numId w:val="1"/>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Methodology</w:t>
      </w:r>
    </w:p>
    <w:p w:rsidR="00000000" w:rsidDel="00000000" w:rsidP="00000000" w:rsidRDefault="00000000" w:rsidRPr="00000000" w14:paraId="000000B0">
      <w:pPr>
        <w:spacing w:line="240" w:lineRule="auto"/>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1">
      <w:pPr>
        <w:spacing w:line="36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5.1 Experimental Setup</w:t>
      </w:r>
    </w:p>
    <w:p w:rsidR="00000000" w:rsidDel="00000000" w:rsidP="00000000" w:rsidRDefault="00000000" w:rsidRPr="00000000" w14:paraId="000000B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REST API was implemented and tested using three authentication mechanisms: </w:t>
      </w:r>
    </w:p>
    <w:p w:rsidR="00000000" w:rsidDel="00000000" w:rsidP="00000000" w:rsidRDefault="00000000" w:rsidRPr="00000000" w14:paraId="000000B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Key</w:t>
      </w:r>
    </w:p>
    <w:p w:rsidR="00000000" w:rsidDel="00000000" w:rsidP="00000000" w:rsidRDefault="00000000" w:rsidRPr="00000000" w14:paraId="000000B4">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JWT (JSON Web Token) </w:t>
      </w:r>
    </w:p>
    <w:p w:rsidR="00000000" w:rsidDel="00000000" w:rsidP="00000000" w:rsidRDefault="00000000" w:rsidRPr="00000000" w14:paraId="000000B5">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OAuth 2.0 </w:t>
        <w:tab/>
        <w:tab/>
      </w:r>
    </w:p>
    <w:p w:rsidR="00000000" w:rsidDel="00000000" w:rsidP="00000000" w:rsidRDefault="00000000" w:rsidRPr="00000000" w14:paraId="000000B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Tools Used </w:t>
      </w:r>
    </w:p>
    <w:p w:rsidR="00000000" w:rsidDel="00000000" w:rsidP="00000000" w:rsidRDefault="00000000" w:rsidRPr="00000000" w14:paraId="000000B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Apache JMeter (for load testing) </w:t>
      </w:r>
    </w:p>
    <w:p w:rsidR="00000000" w:rsidDel="00000000" w:rsidP="00000000" w:rsidRDefault="00000000" w:rsidRPr="00000000" w14:paraId="000000B9">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 server environment</w:t>
      </w:r>
    </w:p>
    <w:p w:rsidR="00000000" w:rsidDel="00000000" w:rsidP="00000000" w:rsidRDefault="00000000" w:rsidRPr="00000000" w14:paraId="000000BA">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spacing w:line="36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 Testing Conditions </w:t>
      </w:r>
    </w:p>
    <w:p w:rsidR="00000000" w:rsidDel="00000000" w:rsidP="00000000" w:rsidRDefault="00000000" w:rsidRPr="00000000" w14:paraId="000000BC">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Controlled traffic scenarios </w:t>
      </w:r>
    </w:p>
    <w:p w:rsidR="00000000" w:rsidDel="00000000" w:rsidP="00000000" w:rsidRDefault="00000000" w:rsidRPr="00000000" w14:paraId="000000BD">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Same number of requests for each authentication method </w:t>
      </w:r>
    </w:p>
    <w:p w:rsidR="00000000" w:rsidDel="00000000" w:rsidP="00000000" w:rsidRDefault="00000000" w:rsidRPr="00000000" w14:paraId="000000B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Identical system environment </w:t>
      </w:r>
    </w:p>
    <w:p w:rsidR="00000000" w:rsidDel="00000000" w:rsidP="00000000" w:rsidRDefault="00000000" w:rsidRPr="00000000" w14:paraId="000000B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5.4 Performance Metrics</w:t>
      </w:r>
    </w:p>
    <w:p w:rsidR="00000000" w:rsidDel="00000000" w:rsidP="00000000" w:rsidRDefault="00000000" w:rsidRPr="00000000" w14:paraId="000000C1">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following metrics were used: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 Time (ms): Time taken to process a request </w:t>
      </w:r>
    </w:p>
    <w:p w:rsidR="00000000" w:rsidDel="00000000" w:rsidP="00000000" w:rsidRDefault="00000000" w:rsidRPr="00000000" w14:paraId="000000C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Throughput (req/s): Number of requests processed per second </w:t>
      </w:r>
    </w:p>
    <w:p w:rsidR="00000000" w:rsidDel="00000000" w:rsidP="00000000" w:rsidRDefault="00000000" w:rsidRPr="00000000" w14:paraId="000000C4">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Latency (ms): Delay between request and response </w:t>
      </w:r>
    </w:p>
    <w:p w:rsidR="00000000" w:rsidDel="00000000" w:rsidP="00000000" w:rsidRDefault="00000000" w:rsidRPr="00000000" w14:paraId="000000C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numPr>
          <w:ilvl w:val="0"/>
          <w:numId w:val="1"/>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Results</w:t>
      </w:r>
    </w:p>
    <w:p w:rsidR="00000000" w:rsidDel="00000000" w:rsidP="00000000" w:rsidRDefault="00000000" w:rsidRPr="00000000" w14:paraId="000000D0">
      <w:pPr>
        <w:spacing w:line="240" w:lineRule="auto"/>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1">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6.1 Response Time Analysis</w:t>
      </w:r>
    </w:p>
    <w:p w:rsidR="00000000" w:rsidDel="00000000" w:rsidP="00000000" w:rsidRDefault="00000000" w:rsidRPr="00000000" w14:paraId="000000D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dt>
      <w:sdtPr>
        <w:lock w:val="contentLocked"/>
        <w:id w:val="22837933"/>
        <w:tag w:val="goog_rdk_1"/>
      </w:sdtPr>
      <w:sdtContent>
        <w:tbl>
          <w:tblPr>
            <w:tblStyle w:val="Table3"/>
            <w:tblW w:w="687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675"/>
            <w:tblGridChange w:id="0">
              <w:tblGrid>
                <w:gridCol w:w="3195"/>
                <w:gridCol w:w="3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OAuth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w:t>
                </w:r>
              </w:p>
            </w:tc>
          </w:tr>
        </w:tbl>
      </w:sdtContent>
    </w:sdt>
    <w:p w:rsidR="00000000" w:rsidDel="00000000" w:rsidP="00000000" w:rsidRDefault="00000000" w:rsidRPr="00000000" w14:paraId="000000D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 shows the fastest response time. </w:t>
      </w:r>
    </w:p>
    <w:p w:rsidR="00000000" w:rsidDel="00000000" w:rsidP="00000000" w:rsidRDefault="00000000" w:rsidRPr="00000000" w14:paraId="000000D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Throughput  Analysis</w:t>
      </w:r>
    </w:p>
    <w:p w:rsidR="00000000" w:rsidDel="00000000" w:rsidP="00000000" w:rsidRDefault="00000000" w:rsidRPr="00000000" w14:paraId="000000D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sdt>
      <w:sdtPr>
        <w:lock w:val="contentLocked"/>
        <w:id w:val="-156957011"/>
        <w:tag w:val="goog_rdk_2"/>
      </w:sdtPr>
      <w:sdtContent>
        <w:tbl>
          <w:tblPr>
            <w:tblStyle w:val="Table4"/>
            <w:tblW w:w="687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675"/>
            <w:tblGridChange w:id="0">
              <w:tblGrid>
                <w:gridCol w:w="3195"/>
                <w:gridCol w:w="3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Throughput(req/s)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OAuth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w:t>
                </w:r>
              </w:p>
            </w:tc>
          </w:tr>
        </w:tbl>
      </w:sdtContent>
    </w:sdt>
    <w:p w:rsidR="00000000" w:rsidDel="00000000" w:rsidP="00000000" w:rsidRDefault="00000000" w:rsidRPr="00000000" w14:paraId="000000E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 handles the highest number of requests per second.</w:t>
      </w:r>
    </w:p>
    <w:p w:rsidR="00000000" w:rsidDel="00000000" w:rsidP="00000000" w:rsidRDefault="00000000" w:rsidRPr="00000000" w14:paraId="000000E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Latency Analysis</w:t>
      </w:r>
    </w:p>
    <w:p w:rsidR="00000000" w:rsidDel="00000000" w:rsidP="00000000" w:rsidRDefault="00000000" w:rsidRPr="00000000" w14:paraId="000000EC">
      <w:pPr>
        <w:spacing w:line="360" w:lineRule="auto"/>
        <w:ind w:left="0" w:firstLine="0"/>
        <w:rPr>
          <w:rFonts w:ascii="Times New Roman" w:cs="Times New Roman" w:eastAsia="Times New Roman" w:hAnsi="Times New Roman"/>
          <w:sz w:val="24"/>
          <w:szCs w:val="24"/>
        </w:rPr>
      </w:pPr>
      <w:r w:rsidDel="00000000" w:rsidR="00000000" w:rsidRPr="00000000">
        <w:rPr>
          <w:rtl w:val="0"/>
        </w:rPr>
      </w:r>
    </w:p>
    <w:sdt>
      <w:sdtPr>
        <w:lock w:val="contentLocked"/>
        <w:id w:val="-2017027976"/>
        <w:tag w:val="goog_rdk_3"/>
      </w:sdtPr>
      <w:sdtContent>
        <w:tbl>
          <w:tblPr>
            <w:tblStyle w:val="Table5"/>
            <w:tblW w:w="687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675"/>
            <w:tblGridChange w:id="0">
              <w:tblGrid>
                <w:gridCol w:w="3195"/>
                <w:gridCol w:w="3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OAuth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w:t>
                </w:r>
              </w:p>
            </w:tc>
          </w:tr>
        </w:tbl>
      </w:sdtContent>
    </w:sdt>
    <w:p w:rsidR="00000000" w:rsidDel="00000000" w:rsidP="00000000" w:rsidRDefault="00000000" w:rsidRPr="00000000" w14:paraId="000000F5">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OAuth 2.0 has the highest latency. </w:t>
      </w:r>
      <w:r w:rsidDel="00000000" w:rsidR="00000000" w:rsidRPr="00000000">
        <w:rPr>
          <w:rtl w:val="0"/>
        </w:rPr>
      </w:r>
    </w:p>
    <w:p w:rsidR="00000000" w:rsidDel="00000000" w:rsidP="00000000" w:rsidRDefault="00000000" w:rsidRPr="00000000" w14:paraId="000000F7">
      <w:pPr>
        <w:jc w:val="center"/>
        <w:rPr>
          <w:sz w:val="24"/>
          <w:szCs w:val="24"/>
        </w:rPr>
      </w:pPr>
      <w:r w:rsidDel="00000000" w:rsidR="00000000" w:rsidRPr="00000000">
        <w:rPr>
          <w:rtl w:val="0"/>
        </w:rPr>
      </w:r>
    </w:p>
    <w:p w:rsidR="00000000" w:rsidDel="00000000" w:rsidP="00000000" w:rsidRDefault="00000000" w:rsidRPr="00000000" w14:paraId="000000F8">
      <w:pPr>
        <w:jc w:val="center"/>
        <w:rPr>
          <w:sz w:val="24"/>
          <w:szCs w:val="24"/>
        </w:rPr>
      </w:pPr>
      <w:r w:rsidDel="00000000" w:rsidR="00000000" w:rsidRPr="00000000">
        <w:rPr>
          <w:rtl w:val="0"/>
        </w:rPr>
      </w:r>
    </w:p>
    <w:p w:rsidR="00000000" w:rsidDel="00000000" w:rsidP="00000000" w:rsidRDefault="00000000" w:rsidRPr="00000000" w14:paraId="000000F9">
      <w:pPr>
        <w:jc w:val="center"/>
        <w:rPr>
          <w:sz w:val="24"/>
          <w:szCs w:val="24"/>
        </w:rPr>
      </w:pPr>
      <w:r w:rsidDel="00000000" w:rsidR="00000000" w:rsidRPr="00000000">
        <w:rPr>
          <w:rtl w:val="0"/>
        </w:rPr>
      </w:r>
    </w:p>
    <w:p w:rsidR="00000000" w:rsidDel="00000000" w:rsidP="00000000" w:rsidRDefault="00000000" w:rsidRPr="00000000" w14:paraId="000000FA">
      <w:pPr>
        <w:numPr>
          <w:ilvl w:val="0"/>
          <w:numId w:val="1"/>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Discussion</w:t>
      </w:r>
    </w:p>
    <w:p w:rsidR="00000000" w:rsidDel="00000000" w:rsidP="00000000" w:rsidRDefault="00000000" w:rsidRPr="00000000" w14:paraId="000000FB">
      <w:pPr>
        <w:spacing w:line="240" w:lineRule="auto"/>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C">
      <w:pPr>
        <w:spacing w:line="36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The results clearly indicate performance differences among authentication methods</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FD">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API Key Authentication </w:t>
      </w:r>
    </w:p>
    <w:p w:rsidR="00000000" w:rsidDel="00000000" w:rsidP="00000000" w:rsidRDefault="00000000" w:rsidRPr="00000000" w14:paraId="000000FF">
      <w:pPr>
        <w:spacing w:line="36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Fastest and simplest </w:t>
      </w:r>
    </w:p>
    <w:p w:rsidR="00000000" w:rsidDel="00000000" w:rsidP="00000000" w:rsidRDefault="00000000" w:rsidRPr="00000000" w14:paraId="00000100">
      <w:pPr>
        <w:spacing w:line="36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Minimal processing overhead </w:t>
      </w:r>
    </w:p>
    <w:p w:rsidR="00000000" w:rsidDel="00000000" w:rsidP="00000000" w:rsidRDefault="00000000" w:rsidRPr="00000000" w14:paraId="00000101">
      <w:pPr>
        <w:spacing w:line="36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Suitable for low-security applications </w:t>
      </w:r>
    </w:p>
    <w:p w:rsidR="00000000" w:rsidDel="00000000" w:rsidP="00000000" w:rsidRDefault="00000000" w:rsidRPr="00000000" w14:paraId="0000010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JWT Authentication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spacing w:line="36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Balanced approach </w:t>
      </w:r>
    </w:p>
    <w:p w:rsidR="00000000" w:rsidDel="00000000" w:rsidP="00000000" w:rsidRDefault="00000000" w:rsidRPr="00000000" w14:paraId="00000104">
      <w:pPr>
        <w:spacing w:line="36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Moderate overhead due to token verification </w:t>
      </w:r>
    </w:p>
    <w:p w:rsidR="00000000" w:rsidDel="00000000" w:rsidP="00000000" w:rsidRDefault="00000000" w:rsidRPr="00000000" w14:paraId="00000105">
      <w:pPr>
        <w:spacing w:line="36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Suitable for medium-security systems </w:t>
      </w:r>
    </w:p>
    <w:p w:rsidR="00000000" w:rsidDel="00000000" w:rsidP="00000000" w:rsidRDefault="00000000" w:rsidRPr="00000000" w14:paraId="00000106">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OAuth 2.0 </w:t>
      </w:r>
    </w:p>
    <w:p w:rsidR="00000000" w:rsidDel="00000000" w:rsidP="00000000" w:rsidRDefault="00000000" w:rsidRPr="00000000" w14:paraId="00000107">
      <w:pPr>
        <w:spacing w:line="36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Most secure </w:t>
      </w:r>
    </w:p>
    <w:p w:rsidR="00000000" w:rsidDel="00000000" w:rsidP="00000000" w:rsidRDefault="00000000" w:rsidRPr="00000000" w14:paraId="00000108">
      <w:pPr>
        <w:spacing w:line="36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 overhead due to token exchange and validation </w:t>
      </w:r>
    </w:p>
    <w:p w:rsidR="00000000" w:rsidDel="00000000" w:rsidP="00000000" w:rsidRDefault="00000000" w:rsidRPr="00000000" w14:paraId="00000109">
      <w:pPr>
        <w:spacing w:line="360" w:lineRule="auto"/>
        <w:ind w:left="360" w:firstLine="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 Suitable for enterprise-level applications The findings highlight that higher security often comes at the cost of performance</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0A">
      <w:pPr>
        <w:jc w:val="center"/>
        <w:rPr>
          <w:sz w:val="24"/>
          <w:szCs w:val="24"/>
        </w:rPr>
      </w:pPr>
      <w:r w:rsidDel="00000000" w:rsidR="00000000" w:rsidRPr="00000000">
        <w:rPr>
          <w:rtl w:val="0"/>
        </w:rPr>
      </w:r>
    </w:p>
    <w:p w:rsidR="00000000" w:rsidDel="00000000" w:rsidP="00000000" w:rsidRDefault="00000000" w:rsidRPr="00000000" w14:paraId="0000010B">
      <w:pPr>
        <w:jc w:val="center"/>
        <w:rPr>
          <w:sz w:val="24"/>
          <w:szCs w:val="24"/>
        </w:rPr>
      </w:pPr>
      <w:r w:rsidDel="00000000" w:rsidR="00000000" w:rsidRPr="00000000">
        <w:rPr>
          <w:rtl w:val="0"/>
        </w:rPr>
      </w:r>
    </w:p>
    <w:p w:rsidR="00000000" w:rsidDel="00000000" w:rsidP="00000000" w:rsidRDefault="00000000" w:rsidRPr="00000000" w14:paraId="0000010C">
      <w:pPr>
        <w:jc w:val="center"/>
        <w:rPr>
          <w:sz w:val="24"/>
          <w:szCs w:val="24"/>
        </w:rPr>
      </w:pPr>
      <w:r w:rsidDel="00000000" w:rsidR="00000000" w:rsidRPr="00000000">
        <w:rPr>
          <w:rtl w:val="0"/>
        </w:rPr>
      </w:r>
    </w:p>
    <w:p w:rsidR="00000000" w:rsidDel="00000000" w:rsidP="00000000" w:rsidRDefault="00000000" w:rsidRPr="00000000" w14:paraId="0000010D">
      <w:pPr>
        <w:jc w:val="center"/>
        <w:rPr>
          <w:sz w:val="24"/>
          <w:szCs w:val="24"/>
        </w:rPr>
      </w:pPr>
      <w:r w:rsidDel="00000000" w:rsidR="00000000" w:rsidRPr="00000000">
        <w:rPr>
          <w:rtl w:val="0"/>
        </w:rPr>
      </w:r>
    </w:p>
    <w:p w:rsidR="00000000" w:rsidDel="00000000" w:rsidP="00000000" w:rsidRDefault="00000000" w:rsidRPr="00000000" w14:paraId="0000010E">
      <w:pPr>
        <w:jc w:val="center"/>
        <w:rPr>
          <w:sz w:val="24"/>
          <w:szCs w:val="24"/>
        </w:rPr>
      </w:pPr>
      <w:r w:rsidDel="00000000" w:rsidR="00000000" w:rsidRPr="00000000">
        <w:rPr>
          <w:rtl w:val="0"/>
        </w:rPr>
      </w:r>
    </w:p>
    <w:p w:rsidR="00000000" w:rsidDel="00000000" w:rsidP="00000000" w:rsidRDefault="00000000" w:rsidRPr="00000000" w14:paraId="0000010F">
      <w:pPr>
        <w:jc w:val="center"/>
        <w:rPr>
          <w:sz w:val="24"/>
          <w:szCs w:val="24"/>
        </w:rPr>
      </w:pPr>
      <w:r w:rsidDel="00000000" w:rsidR="00000000" w:rsidRPr="00000000">
        <w:rPr>
          <w:rtl w:val="0"/>
        </w:rPr>
      </w:r>
    </w:p>
    <w:p w:rsidR="00000000" w:rsidDel="00000000" w:rsidP="00000000" w:rsidRDefault="00000000" w:rsidRPr="00000000" w14:paraId="00000110">
      <w:pPr>
        <w:jc w:val="center"/>
        <w:rPr>
          <w:sz w:val="24"/>
          <w:szCs w:val="24"/>
        </w:rPr>
      </w:pPr>
      <w:r w:rsidDel="00000000" w:rsidR="00000000" w:rsidRPr="00000000">
        <w:rPr>
          <w:rtl w:val="0"/>
        </w:rPr>
      </w:r>
    </w:p>
    <w:p w:rsidR="00000000" w:rsidDel="00000000" w:rsidP="00000000" w:rsidRDefault="00000000" w:rsidRPr="00000000" w14:paraId="00000111">
      <w:pPr>
        <w:jc w:val="center"/>
        <w:rPr>
          <w:sz w:val="24"/>
          <w:szCs w:val="24"/>
        </w:rPr>
      </w:pPr>
      <w:r w:rsidDel="00000000" w:rsidR="00000000" w:rsidRPr="00000000">
        <w:rPr>
          <w:rtl w:val="0"/>
        </w:rPr>
      </w:r>
    </w:p>
    <w:p w:rsidR="00000000" w:rsidDel="00000000" w:rsidP="00000000" w:rsidRDefault="00000000" w:rsidRPr="00000000" w14:paraId="00000112">
      <w:pPr>
        <w:jc w:val="center"/>
        <w:rPr>
          <w:sz w:val="24"/>
          <w:szCs w:val="24"/>
        </w:rPr>
      </w:pPr>
      <w:r w:rsidDel="00000000" w:rsidR="00000000" w:rsidRPr="00000000">
        <w:rPr>
          <w:rtl w:val="0"/>
        </w:rPr>
      </w:r>
    </w:p>
    <w:p w:rsidR="00000000" w:rsidDel="00000000" w:rsidP="00000000" w:rsidRDefault="00000000" w:rsidRPr="00000000" w14:paraId="00000113">
      <w:pPr>
        <w:jc w:val="center"/>
        <w:rPr>
          <w:sz w:val="24"/>
          <w:szCs w:val="24"/>
        </w:rPr>
      </w:pPr>
      <w:r w:rsidDel="00000000" w:rsidR="00000000" w:rsidRPr="00000000">
        <w:rPr>
          <w:rtl w:val="0"/>
        </w:rPr>
      </w:r>
    </w:p>
    <w:p w:rsidR="00000000" w:rsidDel="00000000" w:rsidP="00000000" w:rsidRDefault="00000000" w:rsidRPr="00000000" w14:paraId="00000114">
      <w:pPr>
        <w:numPr>
          <w:ilvl w:val="0"/>
          <w:numId w:val="1"/>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Conclusion</w:t>
      </w:r>
    </w:p>
    <w:p w:rsidR="00000000" w:rsidDel="00000000" w:rsidP="00000000" w:rsidRDefault="00000000" w:rsidRPr="00000000" w14:paraId="00000115">
      <w:pPr>
        <w:spacing w:line="240" w:lineRule="auto"/>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6">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analyzed the performance of REST APIs using different authentication mechanisms. The results show that API Key authentication provides the best performance in terms of response time, throughput, and latency. However, OAuth 2.0 offers better security features despite its higher performance cost. JWT serves as a middle-ground solution. Developers should choose authentication methods based on application requirements, balancing performance and security needs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17">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numPr>
          <w:ilvl w:val="0"/>
          <w:numId w:val="1"/>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Future Work</w:t>
      </w:r>
    </w:p>
    <w:p w:rsidR="00000000" w:rsidDel="00000000" w:rsidP="00000000" w:rsidRDefault="00000000" w:rsidRPr="00000000" w14:paraId="00000119">
      <w:pPr>
        <w:spacing w:line="240" w:lineRule="auto"/>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A">
      <w:pPr>
        <w:spacing w:line="36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research can include: </w:t>
      </w:r>
    </w:p>
    <w:p w:rsidR="00000000" w:rsidDel="00000000" w:rsidP="00000000" w:rsidRDefault="00000000" w:rsidRPr="00000000" w14:paraId="0000011B">
      <w:pPr>
        <w:spacing w:line="36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Testing with larger datasets and real-world traffic </w:t>
      </w:r>
    </w:p>
    <w:p w:rsidR="00000000" w:rsidDel="00000000" w:rsidP="00000000" w:rsidRDefault="00000000" w:rsidRPr="00000000" w14:paraId="0000011C">
      <w:pPr>
        <w:spacing w:line="36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Including additional authentication mechanisms</w:t>
      </w:r>
    </w:p>
    <w:p w:rsidR="00000000" w:rsidDel="00000000" w:rsidP="00000000" w:rsidRDefault="00000000" w:rsidRPr="00000000" w14:paraId="0000011D">
      <w:pPr>
        <w:spacing w:line="36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Analyzing CPU and memory utilization </w:t>
      </w:r>
    </w:p>
    <w:p w:rsidR="00000000" w:rsidDel="00000000" w:rsidP="00000000" w:rsidRDefault="00000000" w:rsidRPr="00000000" w14:paraId="0000011E">
      <w:pPr>
        <w:spacing w:line="360" w:lineRule="auto"/>
        <w:ind w:left="360" w:firstLine="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4 Studying performance in cloud environments</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1F">
      <w:pPr>
        <w:spacing w:line="360" w:lineRule="auto"/>
        <w:ind w:left="360" w:firstLine="36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0">
      <w:pPr>
        <w:numPr>
          <w:ilvl w:val="0"/>
          <w:numId w:val="1"/>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 References</w:t>
      </w:r>
    </w:p>
    <w:p w:rsidR="00000000" w:rsidDel="00000000" w:rsidP="00000000" w:rsidRDefault="00000000" w:rsidRPr="00000000" w14:paraId="00000121">
      <w:pPr>
        <w:spacing w:line="240" w:lineRule="auto"/>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2">
      <w:pPr>
        <w:spacing w:line="360" w:lineRule="auto"/>
        <w:ind w:left="3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Fielding, R. T. (2000). Architectural Styles and the Design of Network-based Software Architectures. Doctoral Dissertation, University of California, Irvine.</w:t>
      </w:r>
    </w:p>
    <w:p w:rsidR="00000000" w:rsidDel="00000000" w:rsidP="00000000" w:rsidRDefault="00000000" w:rsidRPr="00000000" w14:paraId="00000123">
      <w:pPr>
        <w:spacing w:line="360" w:lineRule="auto"/>
        <w:ind w:left="36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4">
      <w:pPr>
        <w:spacing w:line="360" w:lineRule="auto"/>
        <w:ind w:left="3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Hardt, D. (2012). The OAuth 2.0 Authorization Framework. IETF RFC 6749.</w:t>
      </w:r>
    </w:p>
    <w:p w:rsidR="00000000" w:rsidDel="00000000" w:rsidP="00000000" w:rsidRDefault="00000000" w:rsidRPr="00000000" w14:paraId="00000125">
      <w:pPr>
        <w:spacing w:line="360" w:lineRule="auto"/>
        <w:ind w:left="36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6">
      <w:pPr>
        <w:spacing w:line="360" w:lineRule="auto"/>
        <w:ind w:left="3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 Jones, M., Bradley, J., &amp; Sakimura, N. (2015). JSON Web Token (JWT). IETF RFC 7519.</w:t>
      </w:r>
    </w:p>
    <w:p w:rsidR="00000000" w:rsidDel="00000000" w:rsidP="00000000" w:rsidRDefault="00000000" w:rsidRPr="00000000" w14:paraId="00000127">
      <w:pPr>
        <w:spacing w:line="360" w:lineRule="auto"/>
        <w:ind w:left="36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8">
      <w:pPr>
        <w:spacing w:line="360" w:lineRule="auto"/>
        <w:ind w:left="3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 Apache Software Foundation. Apache JMeter User Manual. Available at: https://jmeter.apache.org</w:t>
      </w:r>
    </w:p>
    <w:p w:rsidR="00000000" w:rsidDel="00000000" w:rsidP="00000000" w:rsidRDefault="00000000" w:rsidRPr="00000000" w14:paraId="00000129">
      <w:pPr>
        <w:spacing w:line="360" w:lineRule="auto"/>
        <w:ind w:left="36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A">
      <w:pPr>
        <w:spacing w:line="360" w:lineRule="auto"/>
        <w:ind w:left="3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 Richardson, L., &amp; Ruby, S. (2007). RESTful Web Services. O'Reilly Media.</w:t>
      </w:r>
    </w:p>
    <w:p w:rsidR="00000000" w:rsidDel="00000000" w:rsidP="00000000" w:rsidRDefault="00000000" w:rsidRPr="00000000" w14:paraId="0000012B">
      <w:pPr>
        <w:spacing w:line="360" w:lineRule="auto"/>
        <w:ind w:left="36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C">
      <w:pPr>
        <w:spacing w:line="360" w:lineRule="auto"/>
        <w:ind w:left="3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 Tilkov, S., &amp; Vinoski, S. (2010). Node.js: Using JavaScript to Build High-Performance Network Programs. IEEE Internet Computing.</w:t>
      </w:r>
    </w:p>
    <w:p w:rsidR="00000000" w:rsidDel="00000000" w:rsidP="00000000" w:rsidRDefault="00000000" w:rsidRPr="00000000" w14:paraId="0000012D">
      <w:pPr>
        <w:spacing w:line="360" w:lineRule="auto"/>
        <w:ind w:left="36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E">
      <w:pPr>
        <w:spacing w:line="360" w:lineRule="auto"/>
        <w:ind w:left="3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[7] Pautasso, C., Zimmermann, O., &amp; Leymann, F. (2008). RESTful Web Services vs Big Web Services. International World Wide Web Conference (WWW).</w:t>
      </w:r>
    </w:p>
    <w:p w:rsidR="00000000" w:rsidDel="00000000" w:rsidP="00000000" w:rsidRDefault="00000000" w:rsidRPr="00000000" w14:paraId="0000012F">
      <w:pPr>
        <w:spacing w:line="360" w:lineRule="auto"/>
        <w:ind w:left="36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0">
      <w:pPr>
        <w:spacing w:line="360" w:lineRule="auto"/>
        <w:ind w:left="3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[8] Newman, S. (2015). Building Microservices. O'Reilly Media.</w:t>
      </w:r>
    </w:p>
    <w:p w:rsidR="00000000" w:rsidDel="00000000" w:rsidP="00000000" w:rsidRDefault="00000000" w:rsidRPr="00000000" w14:paraId="00000131">
      <w:pPr>
        <w:spacing w:line="360" w:lineRule="auto"/>
        <w:ind w:left="36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2">
      <w:pPr>
        <w:spacing w:line="360" w:lineRule="auto"/>
        <w:ind w:left="3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[9] Bass, L., Clements, P., &amp; Kazman, R. (2012). Software Architecture in Practice. Addison-Wesley.</w:t>
      </w:r>
    </w:p>
    <w:p w:rsidR="00000000" w:rsidDel="00000000" w:rsidP="00000000" w:rsidRDefault="00000000" w:rsidRPr="00000000" w14:paraId="00000133">
      <w:pPr>
        <w:spacing w:line="360" w:lineRule="auto"/>
        <w:ind w:left="36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4">
      <w:pPr>
        <w:spacing w:line="360" w:lineRule="auto"/>
        <w:ind w:left="3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[10] OWASP Foundation. (2021). API Security Top 10. Available at: https://owasp.org</w:t>
      </w:r>
    </w:p>
    <w:p w:rsidR="00000000" w:rsidDel="00000000" w:rsidP="00000000" w:rsidRDefault="00000000" w:rsidRPr="00000000" w14:paraId="00000135">
      <w:pPr>
        <w:spacing w:line="360" w:lineRule="auto"/>
        <w:ind w:left="36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6">
      <w:pPr>
        <w:spacing w:line="360" w:lineRule="auto"/>
        <w:ind w:left="3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[11] Erl, T. (2016). RESTful API Design. Prentice Hall.</w:t>
      </w:r>
    </w:p>
    <w:p w:rsidR="00000000" w:rsidDel="00000000" w:rsidP="00000000" w:rsidRDefault="00000000" w:rsidRPr="00000000" w14:paraId="00000137">
      <w:pPr>
        <w:spacing w:line="360" w:lineRule="auto"/>
        <w:ind w:left="36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8">
      <w:pPr>
        <w:spacing w:line="360" w:lineRule="auto"/>
        <w:ind w:left="3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[12] Microsoft Docs. (2023). API Authentication and Authorization Best Practices. Available at: https://learn.microsoft.com</w:t>
      </w:r>
    </w:p>
    <w:p w:rsidR="00000000" w:rsidDel="00000000" w:rsidP="00000000" w:rsidRDefault="00000000" w:rsidRPr="00000000" w14:paraId="00000139">
      <w:pPr>
        <w:spacing w:line="240" w:lineRule="auto"/>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A">
      <w:pPr>
        <w:jc w:val="center"/>
        <w:rPr>
          <w:sz w:val="24"/>
          <w:szCs w:val="24"/>
        </w:rPr>
      </w:pPr>
      <w:r w:rsidDel="00000000" w:rsidR="00000000" w:rsidRPr="00000000">
        <w:rPr>
          <w:rtl w:val="0"/>
        </w:rPr>
      </w:r>
    </w:p>
    <w:p w:rsidR="00000000" w:rsidDel="00000000" w:rsidP="00000000" w:rsidRDefault="00000000" w:rsidRPr="00000000" w14:paraId="0000013B">
      <w:pPr>
        <w:jc w:val="center"/>
        <w:rPr>
          <w:sz w:val="24"/>
          <w:szCs w:val="24"/>
        </w:rPr>
      </w:pPr>
      <w:r w:rsidDel="00000000" w:rsidR="00000000" w:rsidRPr="00000000">
        <w:rPr>
          <w:rtl w:val="0"/>
        </w:rPr>
      </w:r>
    </w:p>
    <w:p w:rsidR="00000000" w:rsidDel="00000000" w:rsidP="00000000" w:rsidRDefault="00000000" w:rsidRPr="00000000" w14:paraId="0000013C">
      <w:pPr>
        <w:jc w:val="center"/>
        <w:rPr>
          <w:sz w:val="24"/>
          <w:szCs w:val="24"/>
        </w:rPr>
      </w:pPr>
      <w:r w:rsidDel="00000000" w:rsidR="00000000" w:rsidRPr="00000000">
        <w:rPr>
          <w:rtl w:val="0"/>
        </w:rPr>
      </w:r>
    </w:p>
    <w:p w:rsidR="00000000" w:rsidDel="00000000" w:rsidP="00000000" w:rsidRDefault="00000000" w:rsidRPr="00000000" w14:paraId="0000013D">
      <w:pPr>
        <w:jc w:val="center"/>
        <w:rPr>
          <w:sz w:val="24"/>
          <w:szCs w:val="24"/>
        </w:rPr>
      </w:pPr>
      <w:r w:rsidDel="00000000" w:rsidR="00000000" w:rsidRPr="00000000">
        <w:rPr>
          <w:rtl w:val="0"/>
        </w:rPr>
      </w:r>
    </w:p>
    <w:p w:rsidR="00000000" w:rsidDel="00000000" w:rsidP="00000000" w:rsidRDefault="00000000" w:rsidRPr="00000000" w14:paraId="0000013E">
      <w:pPr>
        <w:jc w:val="center"/>
        <w:rPr>
          <w:sz w:val="24"/>
          <w:szCs w:val="24"/>
        </w:rPr>
      </w:pPr>
      <w:r w:rsidDel="00000000" w:rsidR="00000000" w:rsidRPr="00000000">
        <w:rPr>
          <w:rtl w:val="0"/>
        </w:rPr>
      </w:r>
    </w:p>
    <w:p w:rsidR="00000000" w:rsidDel="00000000" w:rsidP="00000000" w:rsidRDefault="00000000" w:rsidRPr="00000000" w14:paraId="0000013F">
      <w:pPr>
        <w:jc w:val="center"/>
        <w:rPr>
          <w:sz w:val="24"/>
          <w:szCs w:val="24"/>
        </w:rPr>
      </w:pPr>
      <w:r w:rsidDel="00000000" w:rsidR="00000000" w:rsidRPr="00000000">
        <w:rPr>
          <w:rtl w:val="0"/>
        </w:rPr>
      </w:r>
    </w:p>
    <w:p w:rsidR="00000000" w:rsidDel="00000000" w:rsidP="00000000" w:rsidRDefault="00000000" w:rsidRPr="00000000" w14:paraId="00000140">
      <w:pPr>
        <w:jc w:val="center"/>
        <w:rPr>
          <w:sz w:val="24"/>
          <w:szCs w:val="24"/>
        </w:rPr>
      </w:pPr>
      <w:r w:rsidDel="00000000" w:rsidR="00000000" w:rsidRPr="00000000">
        <w:rPr>
          <w:rtl w:val="0"/>
        </w:rPr>
      </w:r>
    </w:p>
    <w:p w:rsidR="00000000" w:rsidDel="00000000" w:rsidP="00000000" w:rsidRDefault="00000000" w:rsidRPr="00000000" w14:paraId="00000141">
      <w:pPr>
        <w:jc w:val="cente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jc w:val="center"/>
        <w:rPr>
          <w:sz w:val="24"/>
          <w:szCs w:val="24"/>
        </w:rPr>
      </w:pPr>
      <w:r w:rsidDel="00000000" w:rsidR="00000000" w:rsidRPr="00000000">
        <w:rPr>
          <w:rtl w:val="0"/>
        </w:rPr>
      </w:r>
    </w:p>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color w:val="000000"/>
        </w:rPr>
      </w:pPr>
      <w:r w:rsidDel="00000000" w:rsidR="00000000" w:rsidRPr="00000000">
        <w:rPr>
          <w:rtl w:val="0"/>
        </w:rPr>
      </w:r>
    </w:p>
    <w:sectPr>
      <w:headerReference r:id="rId8" w:type="default"/>
      <w:footerReference r:id="rId9"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jZjNAcNrtLcBm6iDMUlfHQTvgg==">CgMxLjAaHwoBMBIaChgICVIUChJ0YWJsZS5sYWl5aGVyeWZnenAaHwoBMRIaChgICVIUChJ0YWJsZS5zbHNsOTJrdHhzbTQaHwoBMhIaChgICVIUChJ0YWJsZS5pbW1jazUxcngzNncaHwoBMxIaChgICVIUChJ0YWJsZS5uZGxzaHYxa3R0ajQyDmgud3YyNW02dm82bzlkOAByITFCOHQ3RlRfaEFrbGtxck92VVA2Qm1zSzV5NWl3QnA0Rw==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