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799" w:rsidRDefault="00790799" w:rsidP="00790799">
      <w:pPr>
        <w:rPr>
          <w:color w:val="EE0000"/>
          <w:sz w:val="52"/>
          <w:szCs w:val="52"/>
        </w:rPr>
      </w:pPr>
      <w:r>
        <w:rPr>
          <w:color w:val="EE0000"/>
          <w:sz w:val="52"/>
          <w:szCs w:val="52"/>
        </w:rPr>
        <w:t>STAY SAFE ONLINE CHECKLIST:</w:t>
      </w:r>
    </w:p>
    <w:p w:rsidR="00790799" w:rsidRDefault="00790799" w:rsidP="00790799"/>
    <w:p w:rsidR="00790799" w:rsidRDefault="00790799" w:rsidP="00790799">
      <w:pPr>
        <w:rPr>
          <w:sz w:val="36"/>
          <w:szCs w:val="36"/>
        </w:rPr>
      </w:pPr>
      <w:r>
        <w:rPr>
          <w:sz w:val="36"/>
          <w:szCs w:val="36"/>
        </w:rPr>
        <w:t xml:space="preserve">• Do not click on unknown or suspicious links  </w:t>
      </w:r>
    </w:p>
    <w:p w:rsidR="00790799" w:rsidRDefault="00790799" w:rsidP="00790799">
      <w:pPr>
        <w:rPr>
          <w:sz w:val="36"/>
          <w:szCs w:val="36"/>
        </w:rPr>
      </w:pPr>
      <w:r>
        <w:rPr>
          <w:sz w:val="36"/>
          <w:szCs w:val="36"/>
        </w:rPr>
        <w:t xml:space="preserve">• Always verify website URLs before entering details  </w:t>
      </w:r>
    </w:p>
    <w:p w:rsidR="00790799" w:rsidRDefault="00790799" w:rsidP="00790799">
      <w:pPr>
        <w:rPr>
          <w:sz w:val="36"/>
          <w:szCs w:val="36"/>
        </w:rPr>
      </w:pPr>
      <w:r>
        <w:rPr>
          <w:sz w:val="36"/>
          <w:szCs w:val="36"/>
        </w:rPr>
        <w:t xml:space="preserve">• Use strong and unique passwords  </w:t>
      </w:r>
    </w:p>
    <w:p w:rsidR="00790799" w:rsidRDefault="00790799" w:rsidP="00790799">
      <w:pPr>
        <w:rPr>
          <w:sz w:val="36"/>
          <w:szCs w:val="36"/>
        </w:rPr>
      </w:pPr>
      <w:r>
        <w:rPr>
          <w:sz w:val="36"/>
          <w:szCs w:val="36"/>
        </w:rPr>
        <w:t xml:space="preserve">• Enable two-factor authentication  </w:t>
      </w:r>
    </w:p>
    <w:p w:rsidR="00790799" w:rsidRDefault="00790799" w:rsidP="00790799">
      <w:pPr>
        <w:rPr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:rsidR="00790799" w:rsidRDefault="00790799" w:rsidP="00790799">
      <w:pPr>
        <w:rPr>
          <w:sz w:val="36"/>
          <w:szCs w:val="36"/>
        </w:rPr>
      </w:pPr>
      <w:r>
        <w:rPr>
          <w:sz w:val="36"/>
          <w:szCs w:val="36"/>
        </w:rPr>
        <w:t xml:space="preserve">• Never share OTP or UPI PIN with anyone  </w:t>
      </w:r>
    </w:p>
    <w:p w:rsidR="00790799" w:rsidRDefault="00790799" w:rsidP="00790799">
      <w:pPr>
        <w:rPr>
          <w:sz w:val="36"/>
          <w:szCs w:val="36"/>
        </w:rPr>
      </w:pPr>
      <w:r>
        <w:rPr>
          <w:sz w:val="36"/>
          <w:szCs w:val="36"/>
        </w:rPr>
        <w:t xml:space="preserve">• Always double-check UPI payment requests  </w:t>
      </w:r>
    </w:p>
    <w:p w:rsidR="00790799" w:rsidRDefault="00790799" w:rsidP="00790799">
      <w:pPr>
        <w:rPr>
          <w:sz w:val="36"/>
          <w:szCs w:val="36"/>
        </w:rPr>
      </w:pPr>
    </w:p>
    <w:p w:rsidR="00790799" w:rsidRDefault="00790799" w:rsidP="00790799">
      <w:pPr>
        <w:rPr>
          <w:sz w:val="36"/>
          <w:szCs w:val="36"/>
        </w:rPr>
      </w:pPr>
      <w:r>
        <w:rPr>
          <w:sz w:val="36"/>
          <w:szCs w:val="36"/>
        </w:rPr>
        <w:t xml:space="preserve">• Report cybercrime on cybercrime.gov.in  </w:t>
      </w:r>
    </w:p>
    <w:p w:rsidR="00790799" w:rsidRDefault="00790799" w:rsidP="00790799">
      <w:pPr>
        <w:rPr>
          <w:sz w:val="36"/>
          <w:szCs w:val="36"/>
        </w:rPr>
      </w:pPr>
      <w:r>
        <w:rPr>
          <w:sz w:val="36"/>
          <w:szCs w:val="36"/>
        </w:rPr>
        <w:t xml:space="preserve">• Call helpline 1930 in case of fraud  </w:t>
      </w:r>
    </w:p>
    <w:p w:rsidR="00CA40B5" w:rsidRPr="00122F86" w:rsidRDefault="00CA40B5" w:rsidP="00122F86">
      <w:bookmarkStart w:id="0" w:name="_GoBack"/>
      <w:bookmarkEnd w:id="0"/>
    </w:p>
    <w:sectPr w:rsidR="00CA40B5" w:rsidRPr="00122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0B5"/>
    <w:rsid w:val="00122F86"/>
    <w:rsid w:val="00444B6A"/>
    <w:rsid w:val="00790799"/>
    <w:rsid w:val="00AE507E"/>
    <w:rsid w:val="00CA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DD4F6-5FED-4E5F-BCED-E259BDBC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07E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22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122F86"/>
  </w:style>
  <w:style w:type="character" w:customStyle="1" w:styleId="eop">
    <w:name w:val="eop"/>
    <w:basedOn w:val="DefaultParagraphFont"/>
    <w:rsid w:val="00122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4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2026-03-24T17:18:00Z</dcterms:created>
  <dcterms:modified xsi:type="dcterms:W3CDTF">2026-03-24T17:18:00Z</dcterms:modified>
</cp:coreProperties>
</file>