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9AA1" w14:textId="37666862" w:rsidR="00306A8D" w:rsidRDefault="00306A8D">
      <w:r>
        <w:t>This is test doc file</w:t>
      </w:r>
    </w:p>
    <w:p w14:paraId="44C2F09C" w14:textId="6254F2A7" w:rsidR="00306A8D" w:rsidRDefault="00306A8D" w:rsidP="00306A8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Web APIs are a set of rules and protocols that enable different software applications to communicate and interact with each other over the internet. They provide a standardized way for applications to access specific features or services of other applications or platforms. Web APIs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facilitate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data exchange, integration, and extensibility, allowing developers to retrieve data, update information, and seamlessly integrate different applications or systems. They come in two types: SOAP APIs (XML-based) and REST APIs (JSON-based). Web APIs have become essential in modern software development, enabling the creation of interconnected systems and the integration of third-party services, ultimately leading to the development of rich and interactive applications.</w:t>
      </w:r>
    </w:p>
    <w:p w14:paraId="12395AFC" w14:textId="77777777" w:rsidR="00306A8D" w:rsidRDefault="00306A8D" w:rsidP="00306A8D">
      <w:pPr>
        <w:rPr>
          <w:rFonts w:ascii="Segoe UI" w:hAnsi="Segoe UI" w:cs="Segoe UI"/>
          <w:color w:val="374151"/>
          <w:shd w:val="clear" w:color="auto" w:fill="F7F7F8"/>
        </w:rPr>
      </w:pPr>
    </w:p>
    <w:p w14:paraId="4915FF5D" w14:textId="17D0433F" w:rsidR="00306A8D" w:rsidRPr="00306A8D" w:rsidRDefault="00306A8D" w:rsidP="00306A8D">
      <w:pPr>
        <w:rPr>
          <w:b/>
          <w:bCs/>
          <w:sz w:val="96"/>
          <w:szCs w:val="96"/>
        </w:rPr>
      </w:pPr>
      <w:r w:rsidRPr="00306A8D">
        <w:rPr>
          <w:rFonts w:ascii="Segoe UI" w:hAnsi="Segoe UI" w:cs="Segoe UI"/>
          <w:b/>
          <w:bCs/>
          <w:color w:val="374151"/>
          <w:sz w:val="96"/>
          <w:szCs w:val="96"/>
          <w:shd w:val="clear" w:color="auto" w:fill="F7F7F8"/>
        </w:rPr>
        <w:t>Test with bold</w:t>
      </w:r>
    </w:p>
    <w:sectPr w:rsidR="00306A8D" w:rsidRPr="0030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D"/>
    <w:rsid w:val="0030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7B53"/>
  <w15:chartTrackingRefBased/>
  <w15:docId w15:val="{C3AE7ECF-997A-458A-8EF1-CEE9FF3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A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6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poddar</dc:creator>
  <cp:keywords/>
  <dc:description/>
  <cp:lastModifiedBy>kartik poddar</cp:lastModifiedBy>
  <cp:revision>1</cp:revision>
  <dcterms:created xsi:type="dcterms:W3CDTF">2023-06-25T12:05:00Z</dcterms:created>
  <dcterms:modified xsi:type="dcterms:W3CDTF">2023-06-25T12:07:00Z</dcterms:modified>
</cp:coreProperties>
</file>