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44A5" w:rsidRDefault="001544A5" w:rsidP="00C4337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544A5" w:rsidRDefault="001544A5" w:rsidP="00C4337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45639" w:rsidRPr="007A22DC" w:rsidRDefault="00700DCD" w:rsidP="00C4337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A22DC">
        <w:rPr>
          <w:rFonts w:ascii="Times New Roman" w:hAnsi="Times New Roman" w:cs="Times New Roman"/>
          <w:b/>
          <w:sz w:val="24"/>
          <w:szCs w:val="24"/>
        </w:rPr>
        <w:tab/>
      </w:r>
    </w:p>
    <w:p w:rsidR="00345639" w:rsidRPr="007A22DC" w:rsidRDefault="00345639" w:rsidP="00C4337C">
      <w:pPr>
        <w:spacing w:after="8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b/>
          <w:bCs/>
          <w:color w:val="C00000"/>
          <w:sz w:val="24"/>
          <w:szCs w:val="24"/>
        </w:rPr>
        <w:t>FACULTY OF ENGINEERING</w:t>
      </w:r>
    </w:p>
    <w:p w:rsidR="00345639" w:rsidRPr="007A22DC" w:rsidRDefault="00345639" w:rsidP="00C4337C">
      <w:pPr>
        <w:spacing w:after="8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b/>
          <w:bCs/>
          <w:color w:val="B45F06"/>
          <w:sz w:val="24"/>
          <w:szCs w:val="24"/>
        </w:rPr>
        <w:t>D</w:t>
      </w:r>
      <w:r w:rsidR="00E747DD" w:rsidRPr="007A22DC">
        <w:rPr>
          <w:rFonts w:ascii="Times New Roman" w:hAnsi="Times New Roman" w:cs="Times New Roman"/>
          <w:b/>
          <w:bCs/>
          <w:color w:val="B45F06"/>
          <w:sz w:val="24"/>
          <w:szCs w:val="24"/>
        </w:rPr>
        <w:t>EGREE</w:t>
      </w:r>
      <w:r w:rsidRPr="007A22DC">
        <w:rPr>
          <w:rFonts w:ascii="Times New Roman" w:hAnsi="Times New Roman" w:cs="Times New Roman"/>
          <w:b/>
          <w:bCs/>
          <w:color w:val="B45F06"/>
          <w:sz w:val="24"/>
          <w:szCs w:val="24"/>
        </w:rPr>
        <w:t xml:space="preserve"> ENGINEERING</w:t>
      </w:r>
    </w:p>
    <w:p w:rsidR="00345639" w:rsidRPr="007A22DC" w:rsidRDefault="00345639" w:rsidP="00C4337C">
      <w:pPr>
        <w:spacing w:after="80" w:line="240" w:lineRule="auto"/>
        <w:jc w:val="center"/>
        <w:rPr>
          <w:rFonts w:ascii="Times New Roman" w:hAnsi="Times New Roman" w:cs="Times New Roman"/>
          <w:b/>
          <w:bCs/>
          <w:color w:val="1F7A3D"/>
          <w:sz w:val="24"/>
          <w:szCs w:val="24"/>
        </w:rPr>
      </w:pPr>
      <w:r w:rsidRPr="007A22DC">
        <w:rPr>
          <w:rFonts w:ascii="Times New Roman" w:hAnsi="Times New Roman" w:cs="Times New Roman"/>
          <w:b/>
          <w:bCs/>
          <w:color w:val="1F7A3D"/>
          <w:sz w:val="24"/>
          <w:szCs w:val="24"/>
        </w:rPr>
        <w:t>DEPARTMENT OF COMPUTER</w:t>
      </w:r>
      <w:r w:rsidR="00E747DD" w:rsidRPr="007A22DC">
        <w:rPr>
          <w:rFonts w:ascii="Times New Roman" w:hAnsi="Times New Roman" w:cs="Times New Roman"/>
          <w:b/>
          <w:bCs/>
          <w:color w:val="1F7A3D"/>
          <w:sz w:val="24"/>
          <w:szCs w:val="24"/>
        </w:rPr>
        <w:t xml:space="preserve"> ENGINEERING</w:t>
      </w:r>
    </w:p>
    <w:p w:rsidR="00345639" w:rsidRPr="007A22DC" w:rsidRDefault="00345639" w:rsidP="00C4337C">
      <w:pPr>
        <w:spacing w:after="80" w:line="240" w:lineRule="auto"/>
        <w:jc w:val="center"/>
        <w:rPr>
          <w:rFonts w:ascii="Times New Roman" w:hAnsi="Times New Roman" w:cs="Times New Roman"/>
          <w:b/>
          <w:bCs/>
          <w:color w:val="1F7A3D"/>
          <w:sz w:val="24"/>
          <w:szCs w:val="24"/>
        </w:rPr>
      </w:pPr>
    </w:p>
    <w:p w:rsidR="00345639" w:rsidRPr="007A22DC" w:rsidRDefault="00345639" w:rsidP="00C4337C">
      <w:pPr>
        <w:spacing w:after="20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A22DC">
        <w:rPr>
          <w:rFonts w:ascii="Times New Roman" w:eastAsia="Calibri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2374AC3" wp14:editId="7E3C0516">
            <wp:extent cx="3790281" cy="2869498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281" cy="28694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45639" w:rsidRDefault="00345639" w:rsidP="00C4337C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</w:p>
    <w:p w:rsidR="00A430F2" w:rsidRPr="007A22DC" w:rsidRDefault="00A430F2" w:rsidP="00C4337C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</w:p>
    <w:p w:rsidR="00F819B8" w:rsidRPr="00F819B8" w:rsidRDefault="00F819B8" w:rsidP="00F819B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19B8">
        <w:rPr>
          <w:rFonts w:ascii="Times New Roman" w:hAnsi="Times New Roman" w:cs="Times New Roman"/>
          <w:b/>
          <w:bCs/>
          <w:color w:val="7030A0"/>
          <w:sz w:val="28"/>
          <w:szCs w:val="28"/>
        </w:rPr>
        <w:t>MODERN COMPILER DESIGN (BE103701)</w:t>
      </w:r>
    </w:p>
    <w:p w:rsidR="00F525D2" w:rsidRDefault="00F525D2" w:rsidP="00C4337C">
      <w:pPr>
        <w:spacing w:after="8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430F2" w:rsidRDefault="00A430F2" w:rsidP="00C4337C">
      <w:pPr>
        <w:spacing w:after="8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430F2" w:rsidRPr="007A22DC" w:rsidRDefault="00A430F2" w:rsidP="00C4337C">
      <w:pPr>
        <w:spacing w:after="8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5C0523" w:rsidP="00C4337C">
      <w:pPr>
        <w:shd w:val="clear" w:color="auto" w:fill="2E75B6"/>
        <w:spacing w:before="120"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FFFF"/>
          <w:sz w:val="24"/>
          <w:szCs w:val="24"/>
        </w:rPr>
        <w:t>ASSIGNMENTS</w:t>
      </w: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5639" w:rsidRPr="007A22DC" w:rsidRDefault="00345639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A430F2" w:rsidRDefault="00A430F2" w:rsidP="00C4337C">
      <w:pPr>
        <w:tabs>
          <w:tab w:val="left" w:pos="305"/>
          <w:tab w:val="right" w:pos="9026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75F93" w:rsidRPr="007A22DC" w:rsidRDefault="005C4012" w:rsidP="00C4337C">
      <w:pPr>
        <w:tabs>
          <w:tab w:val="left" w:pos="305"/>
          <w:tab w:val="right" w:pos="9026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A22DC">
        <w:rPr>
          <w:rFonts w:ascii="Times New Roman" w:hAnsi="Times New Roman" w:cs="Times New Roman"/>
          <w:b/>
          <w:sz w:val="24"/>
          <w:szCs w:val="24"/>
        </w:rPr>
        <w:tab/>
      </w:r>
      <w:r w:rsidRPr="007A22DC">
        <w:rPr>
          <w:rFonts w:ascii="Times New Roman" w:hAnsi="Times New Roman" w:cs="Times New Roman"/>
          <w:b/>
          <w:sz w:val="24"/>
          <w:szCs w:val="24"/>
        </w:rPr>
        <w:tab/>
      </w:r>
      <w:r w:rsidR="00345639" w:rsidRPr="007A22DC">
        <w:rPr>
          <w:rFonts w:ascii="Times New Roman" w:hAnsi="Times New Roman" w:cs="Times New Roman"/>
          <w:b/>
          <w:sz w:val="24"/>
          <w:szCs w:val="24"/>
        </w:rPr>
        <w:t>Faculty Name – Radhika Gokani</w:t>
      </w:r>
    </w:p>
    <w:p w:rsidR="00675F93" w:rsidRPr="007A22DC" w:rsidRDefault="00390D28" w:rsidP="00C4337C">
      <w:pPr>
        <w:pStyle w:val="Heading2"/>
        <w:spacing w:before="0" w:beforeAutospacing="0" w:after="0" w:afterAutospacing="0"/>
        <w:rPr>
          <w:color w:val="00B050"/>
          <w:sz w:val="24"/>
          <w:szCs w:val="24"/>
        </w:rPr>
      </w:pPr>
      <w:r>
        <w:rPr>
          <w:color w:val="00B050"/>
          <w:sz w:val="24"/>
          <w:szCs w:val="24"/>
          <w:highlight w:val="yellow"/>
        </w:rPr>
        <w:lastRenderedPageBreak/>
        <w:t xml:space="preserve">Chapter-wise </w:t>
      </w:r>
      <w:r w:rsidR="005C0523">
        <w:rPr>
          <w:color w:val="00B050"/>
          <w:sz w:val="24"/>
          <w:szCs w:val="24"/>
          <w:highlight w:val="yellow"/>
        </w:rPr>
        <w:t>ASSIGNMENT QUESTIONS</w:t>
      </w:r>
      <w:r w:rsidR="00675F93" w:rsidRPr="007A22DC">
        <w:rPr>
          <w:color w:val="00B050"/>
          <w:sz w:val="24"/>
          <w:szCs w:val="24"/>
        </w:rPr>
        <w:t xml:space="preserve"> </w:t>
      </w:r>
    </w:p>
    <w:p w:rsidR="00606F98" w:rsidRPr="00F819B8" w:rsidRDefault="00606F98" w:rsidP="00F819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F819B8">
        <w:rPr>
          <w:color w:val="7030A0"/>
          <w:sz w:val="24"/>
          <w:szCs w:val="24"/>
        </w:rPr>
        <w:t>UNIT 1 – Overview of Compiler and Its Structure</w:t>
      </w:r>
    </w:p>
    <w:p w:rsidR="00606F98" w:rsidRPr="00F819B8" w:rsidRDefault="00606F98" w:rsidP="00F819B8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Define a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compiler</w:t>
      </w:r>
      <w:r w:rsidRPr="00F819B8">
        <w:rPr>
          <w:rFonts w:ascii="Times New Roman" w:hAnsi="Times New Roman" w:cs="Times New Roman"/>
          <w:sz w:val="24"/>
          <w:szCs w:val="24"/>
        </w:rPr>
        <w:t xml:space="preserve"> and explain its basic structure. </w:t>
      </w:r>
    </w:p>
    <w:p w:rsidR="00606F98" w:rsidRPr="00F819B8" w:rsidRDefault="00606F98" w:rsidP="00F819B8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What is a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language processor</w:t>
      </w:r>
      <w:r w:rsidRPr="00F819B8">
        <w:rPr>
          <w:rFonts w:ascii="Times New Roman" w:hAnsi="Times New Roman" w:cs="Times New Roman"/>
          <w:sz w:val="24"/>
          <w:szCs w:val="24"/>
        </w:rPr>
        <w:t xml:space="preserve">? List its applications. </w:t>
      </w:r>
    </w:p>
    <w:p w:rsidR="00606F98" w:rsidRDefault="00606F98" w:rsidP="00F819B8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Differentiate between a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compiler and an interpreter</w:t>
      </w:r>
      <w:r w:rsidRPr="00F819B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90D28" w:rsidRDefault="00390D28" w:rsidP="00390D2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the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structure and working of a compiler</w:t>
      </w:r>
      <w:r w:rsidRPr="00F819B8">
        <w:rPr>
          <w:rFonts w:ascii="Times New Roman" w:hAnsi="Times New Roman" w:cs="Times New Roman"/>
          <w:sz w:val="24"/>
          <w:szCs w:val="24"/>
        </w:rPr>
        <w:t xml:space="preserve"> with a suitable diagram. </w:t>
      </w:r>
    </w:p>
    <w:p w:rsidR="00390D28" w:rsidRDefault="00390D28" w:rsidP="00390D2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the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science of building compilers</w:t>
      </w:r>
      <w:r w:rsidRPr="00F819B8">
        <w:rPr>
          <w:rFonts w:ascii="Times New Roman" w:hAnsi="Times New Roman" w:cs="Times New Roman"/>
          <w:sz w:val="24"/>
          <w:szCs w:val="24"/>
        </w:rPr>
        <w:t xml:space="preserve"> and discuss the different types of compilers. </w:t>
      </w:r>
    </w:p>
    <w:p w:rsidR="00253B7A" w:rsidRPr="00F819B8" w:rsidRDefault="00253B7A" w:rsidP="00253B7A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06F98" w:rsidRPr="00F819B8" w:rsidRDefault="00606F98" w:rsidP="00F819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F819B8">
        <w:rPr>
          <w:color w:val="7030A0"/>
          <w:sz w:val="24"/>
          <w:szCs w:val="24"/>
        </w:rPr>
        <w:t>UNIT 2 – Lexical Analysis</w:t>
      </w:r>
    </w:p>
    <w:p w:rsidR="00606F98" w:rsidRPr="00390D28" w:rsidRDefault="00606F98" w:rsidP="00390D2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0D28">
        <w:rPr>
          <w:rFonts w:ascii="Times New Roman" w:hAnsi="Times New Roman" w:cs="Times New Roman"/>
          <w:sz w:val="24"/>
          <w:szCs w:val="24"/>
        </w:rPr>
        <w:t xml:space="preserve">What is a </w:t>
      </w:r>
      <w:r w:rsidRPr="00390D28">
        <w:rPr>
          <w:rStyle w:val="Strong"/>
          <w:rFonts w:ascii="Times New Roman" w:hAnsi="Times New Roman" w:cs="Times New Roman"/>
          <w:sz w:val="24"/>
          <w:szCs w:val="24"/>
        </w:rPr>
        <w:t xml:space="preserve">lexical </w:t>
      </w:r>
      <w:r w:rsidR="005C0523" w:rsidRPr="00390D28">
        <w:rPr>
          <w:rStyle w:val="Strong"/>
          <w:rFonts w:ascii="Times New Roman" w:hAnsi="Times New Roman" w:cs="Times New Roman"/>
          <w:sz w:val="24"/>
          <w:szCs w:val="24"/>
        </w:rPr>
        <w:t>analyser</w:t>
      </w:r>
      <w:bookmarkStart w:id="0" w:name="_GoBack"/>
      <w:bookmarkEnd w:id="0"/>
      <w:r w:rsidRPr="00390D28">
        <w:rPr>
          <w:rFonts w:ascii="Times New Roman" w:hAnsi="Times New Roman" w:cs="Times New Roman"/>
          <w:sz w:val="24"/>
          <w:szCs w:val="24"/>
        </w:rPr>
        <w:t xml:space="preserve">? Explain its role in a compiler. </w:t>
      </w:r>
    </w:p>
    <w:p w:rsidR="00606F98" w:rsidRPr="00F819B8" w:rsidRDefault="00606F98" w:rsidP="00390D28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Define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tokens, patterns, and lexemes</w:t>
      </w:r>
      <w:r w:rsidRPr="00F819B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06F98" w:rsidRPr="00F819B8" w:rsidRDefault="00606F98" w:rsidP="00390D28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What is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input buffering</w:t>
      </w:r>
      <w:r w:rsidRPr="00F819B8">
        <w:rPr>
          <w:rFonts w:ascii="Times New Roman" w:hAnsi="Times New Roman" w:cs="Times New Roman"/>
          <w:sz w:val="24"/>
          <w:szCs w:val="24"/>
        </w:rPr>
        <w:t xml:space="preserve">? Why is it required in lexical analysis? </w:t>
      </w:r>
    </w:p>
    <w:p w:rsidR="00606F98" w:rsidRDefault="00606F98" w:rsidP="00390D28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the role of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finite automata in token recognition</w:t>
      </w:r>
      <w:r w:rsidRPr="00F819B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90D28" w:rsidRPr="00F819B8" w:rsidRDefault="00390D28" w:rsidP="00390D2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the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design and implementation of a lexical analyzer</w:t>
      </w:r>
      <w:r w:rsidRPr="00F819B8">
        <w:rPr>
          <w:rFonts w:ascii="Times New Roman" w:hAnsi="Times New Roman" w:cs="Times New Roman"/>
          <w:sz w:val="24"/>
          <w:szCs w:val="24"/>
        </w:rPr>
        <w:t xml:space="preserve"> using Lex. </w:t>
      </w:r>
    </w:p>
    <w:p w:rsidR="00390D28" w:rsidRDefault="00390D28" w:rsidP="00390D28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token specification and token recognition</w:t>
      </w:r>
      <w:r w:rsidRPr="00F819B8">
        <w:rPr>
          <w:rFonts w:ascii="Times New Roman" w:hAnsi="Times New Roman" w:cs="Times New Roman"/>
          <w:sz w:val="24"/>
          <w:szCs w:val="24"/>
        </w:rPr>
        <w:t xml:space="preserve"> using finite automata with a suitable example. </w:t>
      </w:r>
    </w:p>
    <w:p w:rsidR="00F819B8" w:rsidRPr="00F819B8" w:rsidRDefault="00F819B8" w:rsidP="00F819B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06F98" w:rsidRPr="00F819B8" w:rsidRDefault="00606F98" w:rsidP="00F819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F819B8">
        <w:rPr>
          <w:color w:val="7030A0"/>
          <w:sz w:val="24"/>
          <w:szCs w:val="24"/>
        </w:rPr>
        <w:t>UNIT 3 – Syntax Analysis</w:t>
      </w:r>
    </w:p>
    <w:p w:rsidR="00606F98" w:rsidRPr="00390D28" w:rsidRDefault="00606F98" w:rsidP="00390D2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0D28">
        <w:rPr>
          <w:rFonts w:ascii="Times New Roman" w:hAnsi="Times New Roman" w:cs="Times New Roman"/>
          <w:sz w:val="24"/>
          <w:szCs w:val="24"/>
        </w:rPr>
        <w:t xml:space="preserve">What is a </w:t>
      </w:r>
      <w:r w:rsidRPr="00390D28">
        <w:rPr>
          <w:rStyle w:val="Strong"/>
          <w:rFonts w:ascii="Times New Roman" w:hAnsi="Times New Roman" w:cs="Times New Roman"/>
          <w:sz w:val="24"/>
          <w:szCs w:val="24"/>
        </w:rPr>
        <w:t>parser</w:t>
      </w:r>
      <w:r w:rsidRPr="00390D28">
        <w:rPr>
          <w:rFonts w:ascii="Times New Roman" w:hAnsi="Times New Roman" w:cs="Times New Roman"/>
          <w:sz w:val="24"/>
          <w:szCs w:val="24"/>
        </w:rPr>
        <w:t xml:space="preserve">? Explain its role in syntax analysis. </w:t>
      </w:r>
    </w:p>
    <w:p w:rsidR="00606F98" w:rsidRPr="00C65D22" w:rsidRDefault="00606F98" w:rsidP="00390D28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Define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Context-Free Grammar (CFG)</w:t>
      </w:r>
      <w:r w:rsidRPr="00F819B8">
        <w:rPr>
          <w:rFonts w:ascii="Times New Roman" w:hAnsi="Times New Roman" w:cs="Times New Roman"/>
          <w:sz w:val="24"/>
          <w:szCs w:val="24"/>
        </w:rPr>
        <w:t xml:space="preserve"> with an example. </w:t>
      </w:r>
    </w:p>
    <w:p w:rsidR="00606F98" w:rsidRDefault="00606F98" w:rsidP="00390D28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What is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left factoring</w:t>
      </w:r>
      <w:r w:rsidRPr="00F819B8">
        <w:rPr>
          <w:rFonts w:ascii="Times New Roman" w:hAnsi="Times New Roman" w:cs="Times New Roman"/>
          <w:sz w:val="24"/>
          <w:szCs w:val="24"/>
        </w:rPr>
        <w:t xml:space="preserve">? Explain with an example. </w:t>
      </w:r>
    </w:p>
    <w:p w:rsidR="00390D28" w:rsidRPr="00F819B8" w:rsidRDefault="00390D28" w:rsidP="00390D2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top-down and bottom-up parsing algorithms</w:t>
      </w:r>
      <w:r w:rsidRPr="00F819B8">
        <w:rPr>
          <w:rFonts w:ascii="Times New Roman" w:hAnsi="Times New Roman" w:cs="Times New Roman"/>
          <w:sz w:val="24"/>
          <w:szCs w:val="24"/>
        </w:rPr>
        <w:t xml:space="preserve"> with suitable examples. </w:t>
      </w:r>
    </w:p>
    <w:p w:rsidR="00390D28" w:rsidRPr="00F819B8" w:rsidRDefault="00390D28" w:rsidP="00390D28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LR parsers and operator-precedence parsing</w:t>
      </w:r>
      <w:r w:rsidRPr="00F819B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90D28" w:rsidRPr="00253B7A" w:rsidRDefault="00390D28" w:rsidP="00390D2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06F98" w:rsidRPr="00F819B8" w:rsidRDefault="00606F98" w:rsidP="00F819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F819B8">
        <w:rPr>
          <w:color w:val="7030A0"/>
          <w:sz w:val="24"/>
          <w:szCs w:val="24"/>
        </w:rPr>
        <w:t>UNIT 4 – Syntax-Directed Translation and Error Recovery</w:t>
      </w:r>
    </w:p>
    <w:p w:rsidR="00606F98" w:rsidRPr="00C65D22" w:rsidRDefault="00606F98" w:rsidP="00390D2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5D22">
        <w:rPr>
          <w:rFonts w:ascii="Times New Roman" w:hAnsi="Times New Roman" w:cs="Times New Roman"/>
          <w:sz w:val="24"/>
          <w:szCs w:val="24"/>
        </w:rPr>
        <w:t xml:space="preserve">What is an </w:t>
      </w:r>
      <w:r w:rsidRPr="00C65D22">
        <w:rPr>
          <w:rStyle w:val="Strong"/>
          <w:rFonts w:ascii="Times New Roman" w:hAnsi="Times New Roman" w:cs="Times New Roman"/>
          <w:sz w:val="24"/>
          <w:szCs w:val="24"/>
        </w:rPr>
        <w:t>ambiguous grammar</w:t>
      </w:r>
      <w:r w:rsidRPr="00C65D22">
        <w:rPr>
          <w:rFonts w:ascii="Times New Roman" w:hAnsi="Times New Roman" w:cs="Times New Roman"/>
          <w:sz w:val="24"/>
          <w:szCs w:val="24"/>
        </w:rPr>
        <w:t xml:space="preserve">? Give an example. </w:t>
      </w:r>
    </w:p>
    <w:p w:rsidR="00606F98" w:rsidRPr="00F819B8" w:rsidRDefault="00606F98" w:rsidP="00390D28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What is a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syntax tree</w:t>
      </w:r>
      <w:r w:rsidRPr="00F819B8">
        <w:rPr>
          <w:rFonts w:ascii="Times New Roman" w:hAnsi="Times New Roman" w:cs="Times New Roman"/>
          <w:sz w:val="24"/>
          <w:szCs w:val="24"/>
        </w:rPr>
        <w:t xml:space="preserve">? Explain its purpose. </w:t>
      </w:r>
    </w:p>
    <w:p w:rsidR="00606F98" w:rsidRDefault="00606F98" w:rsidP="00390D28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Define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syntax-directed definition (SDD)</w:t>
      </w:r>
      <w:r w:rsidRPr="00F819B8">
        <w:rPr>
          <w:rFonts w:ascii="Times New Roman" w:hAnsi="Times New Roman" w:cs="Times New Roman"/>
          <w:sz w:val="24"/>
          <w:szCs w:val="24"/>
        </w:rPr>
        <w:t xml:space="preserve"> and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translation scheme</w:t>
      </w:r>
      <w:r w:rsidRPr="00F819B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90D28" w:rsidRPr="00F819B8" w:rsidRDefault="00390D28" w:rsidP="00390D2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the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construction of syntax trees and bottom-up evaluation of S-attributed definitions</w:t>
      </w:r>
      <w:r w:rsidRPr="00F819B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90D28" w:rsidRDefault="00390D28" w:rsidP="00390D28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error detection and recovery</w:t>
      </w:r>
      <w:r w:rsidRPr="00F819B8">
        <w:rPr>
          <w:rFonts w:ascii="Times New Roman" w:hAnsi="Times New Roman" w:cs="Times New Roman"/>
          <w:sz w:val="24"/>
          <w:szCs w:val="24"/>
        </w:rPr>
        <w:t xml:space="preserve"> techniques, including ad-hoc and systematic methods. </w:t>
      </w:r>
    </w:p>
    <w:p w:rsidR="00390D28" w:rsidRPr="00F819B8" w:rsidRDefault="00390D28" w:rsidP="00390D2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06F98" w:rsidRPr="00253B7A" w:rsidRDefault="00606F98" w:rsidP="00F819B8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  <w:r w:rsidRPr="00253B7A">
        <w:rPr>
          <w:color w:val="7030A0"/>
          <w:sz w:val="24"/>
          <w:szCs w:val="24"/>
        </w:rPr>
        <w:t>UNIT 5 – Intermediate-Code Generation</w:t>
      </w:r>
    </w:p>
    <w:p w:rsidR="00606F98" w:rsidRPr="00C65D22" w:rsidRDefault="00606F98" w:rsidP="00390D2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65D22">
        <w:rPr>
          <w:rFonts w:ascii="Times New Roman" w:hAnsi="Times New Roman" w:cs="Times New Roman"/>
          <w:sz w:val="24"/>
          <w:szCs w:val="24"/>
        </w:rPr>
        <w:t xml:space="preserve">What are the different </w:t>
      </w:r>
      <w:r w:rsidRPr="00C65D22">
        <w:rPr>
          <w:rStyle w:val="Strong"/>
          <w:rFonts w:ascii="Times New Roman" w:hAnsi="Times New Roman" w:cs="Times New Roman"/>
          <w:sz w:val="24"/>
          <w:szCs w:val="24"/>
        </w:rPr>
        <w:t>variants of syntax trees</w:t>
      </w:r>
      <w:r w:rsidRPr="00C65D22">
        <w:rPr>
          <w:rFonts w:ascii="Times New Roman" w:hAnsi="Times New Roman" w:cs="Times New Roman"/>
          <w:sz w:val="24"/>
          <w:szCs w:val="24"/>
        </w:rPr>
        <w:t xml:space="preserve">? </w:t>
      </w:r>
    </w:p>
    <w:p w:rsidR="00606F98" w:rsidRDefault="00606F98" w:rsidP="00390D28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What is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type checking</w:t>
      </w:r>
      <w:r w:rsidRPr="00F819B8">
        <w:rPr>
          <w:rFonts w:ascii="Times New Roman" w:hAnsi="Times New Roman" w:cs="Times New Roman"/>
          <w:sz w:val="24"/>
          <w:szCs w:val="24"/>
        </w:rPr>
        <w:t xml:space="preserve">? Why is it important? </w:t>
      </w:r>
    </w:p>
    <w:p w:rsidR="00390D28" w:rsidRPr="00F819B8" w:rsidRDefault="00390D28" w:rsidP="00390D2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three-address code and translation of expressions</w:t>
      </w:r>
      <w:r w:rsidRPr="00F819B8">
        <w:rPr>
          <w:rFonts w:ascii="Times New Roman" w:hAnsi="Times New Roman" w:cs="Times New Roman"/>
          <w:sz w:val="24"/>
          <w:szCs w:val="24"/>
        </w:rPr>
        <w:t xml:space="preserve"> with suitable examples. </w:t>
      </w:r>
    </w:p>
    <w:p w:rsidR="00390D28" w:rsidRDefault="00390D28" w:rsidP="00390D28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19B8">
        <w:rPr>
          <w:rFonts w:ascii="Times New Roman" w:hAnsi="Times New Roman" w:cs="Times New Roman"/>
          <w:sz w:val="24"/>
          <w:szCs w:val="24"/>
        </w:rPr>
        <w:t xml:space="preserve">Explain </w:t>
      </w:r>
      <w:r w:rsidRPr="00F819B8">
        <w:rPr>
          <w:rStyle w:val="Strong"/>
          <w:rFonts w:ascii="Times New Roman" w:hAnsi="Times New Roman" w:cs="Times New Roman"/>
          <w:sz w:val="24"/>
          <w:szCs w:val="24"/>
        </w:rPr>
        <w:t>syntax-directed translation mechanisms, attributed mechanisms, and attributed definitions</w:t>
      </w:r>
      <w:r w:rsidRPr="00F819B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90D28" w:rsidRPr="00F819B8" w:rsidRDefault="00390D28" w:rsidP="00390D2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F819B8" w:rsidRPr="00F819B8" w:rsidRDefault="00F819B8" w:rsidP="00F819B8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C65D22" w:rsidRDefault="00C65D22" w:rsidP="00F81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3B7A" w:rsidRDefault="00253B7A" w:rsidP="00F81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3B7A" w:rsidRDefault="00253B7A" w:rsidP="00F81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3B7A" w:rsidRDefault="00253B7A" w:rsidP="00F81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65D22" w:rsidRDefault="00C65D22" w:rsidP="00F819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71EA0" w:rsidRPr="007A22DC" w:rsidRDefault="00671EA0" w:rsidP="00C433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A22DC"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  <w:r w:rsidR="006D2BD2" w:rsidRPr="007A22DC">
        <w:rPr>
          <w:rFonts w:ascii="Times New Roman" w:hAnsi="Times New Roman" w:cs="Times New Roman"/>
          <w:sz w:val="24"/>
          <w:szCs w:val="24"/>
        </w:rPr>
        <w:t>__________________</w:t>
      </w:r>
    </w:p>
    <w:sectPr w:rsidR="00671EA0" w:rsidRPr="007A2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1EF4" w:rsidRDefault="00FC1EF4" w:rsidP="007A5AEA">
      <w:pPr>
        <w:spacing w:after="0" w:line="240" w:lineRule="auto"/>
      </w:pPr>
      <w:r>
        <w:separator/>
      </w:r>
    </w:p>
  </w:endnote>
  <w:endnote w:type="continuationSeparator" w:id="0">
    <w:p w:rsidR="00FC1EF4" w:rsidRDefault="00FC1EF4" w:rsidP="007A5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1EF4" w:rsidRDefault="00FC1EF4" w:rsidP="007A5AEA">
      <w:pPr>
        <w:spacing w:after="0" w:line="240" w:lineRule="auto"/>
      </w:pPr>
      <w:r>
        <w:separator/>
      </w:r>
    </w:p>
  </w:footnote>
  <w:footnote w:type="continuationSeparator" w:id="0">
    <w:p w:rsidR="00FC1EF4" w:rsidRDefault="00FC1EF4" w:rsidP="007A5A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E2A2A"/>
    <w:multiLevelType w:val="multilevel"/>
    <w:tmpl w:val="86FCE6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784E3E"/>
    <w:multiLevelType w:val="multilevel"/>
    <w:tmpl w:val="CECCF3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2165DD"/>
    <w:multiLevelType w:val="multilevel"/>
    <w:tmpl w:val="FAF04B3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0170D9"/>
    <w:multiLevelType w:val="multilevel"/>
    <w:tmpl w:val="FCA278A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FC5E57"/>
    <w:multiLevelType w:val="multilevel"/>
    <w:tmpl w:val="D7603F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D6A85"/>
    <w:multiLevelType w:val="multilevel"/>
    <w:tmpl w:val="831AF5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1A1B2C"/>
    <w:multiLevelType w:val="multilevel"/>
    <w:tmpl w:val="48CE5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2A2649"/>
    <w:multiLevelType w:val="multilevel"/>
    <w:tmpl w:val="D104477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2465D9"/>
    <w:multiLevelType w:val="multilevel"/>
    <w:tmpl w:val="FA5638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EC749E"/>
    <w:multiLevelType w:val="multilevel"/>
    <w:tmpl w:val="3E6AC5D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B331A8"/>
    <w:multiLevelType w:val="multilevel"/>
    <w:tmpl w:val="717AB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630EA9"/>
    <w:multiLevelType w:val="multilevel"/>
    <w:tmpl w:val="32FE916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69333B"/>
    <w:multiLevelType w:val="multilevel"/>
    <w:tmpl w:val="48FA08A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1F7906"/>
    <w:multiLevelType w:val="multilevel"/>
    <w:tmpl w:val="6EE82E4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447F05"/>
    <w:multiLevelType w:val="hybridMultilevel"/>
    <w:tmpl w:val="367491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FD43A0"/>
    <w:multiLevelType w:val="multilevel"/>
    <w:tmpl w:val="279E5E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BF35D6"/>
    <w:multiLevelType w:val="multilevel"/>
    <w:tmpl w:val="1EA040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5D5375"/>
    <w:multiLevelType w:val="multilevel"/>
    <w:tmpl w:val="0486EB0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D863F4"/>
    <w:multiLevelType w:val="multilevel"/>
    <w:tmpl w:val="93AC944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5D2FEF"/>
    <w:multiLevelType w:val="multilevel"/>
    <w:tmpl w:val="42C01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706BCD"/>
    <w:multiLevelType w:val="multilevel"/>
    <w:tmpl w:val="CE16D7C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58347A"/>
    <w:multiLevelType w:val="multilevel"/>
    <w:tmpl w:val="E88CF6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E304FB"/>
    <w:multiLevelType w:val="multilevel"/>
    <w:tmpl w:val="8938A5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B013D7"/>
    <w:multiLevelType w:val="multilevel"/>
    <w:tmpl w:val="9F3AEF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CD3614"/>
    <w:multiLevelType w:val="multilevel"/>
    <w:tmpl w:val="CEBECB4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8A003B"/>
    <w:multiLevelType w:val="multilevel"/>
    <w:tmpl w:val="F2C2A0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3F39F7"/>
    <w:multiLevelType w:val="multilevel"/>
    <w:tmpl w:val="ED9AF20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CA1190"/>
    <w:multiLevelType w:val="multilevel"/>
    <w:tmpl w:val="EC0AF52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610BAD"/>
    <w:multiLevelType w:val="multilevel"/>
    <w:tmpl w:val="27EC0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5B5653"/>
    <w:multiLevelType w:val="multilevel"/>
    <w:tmpl w:val="0EBA75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0"/>
  </w:num>
  <w:num w:numId="3">
    <w:abstractNumId w:val="8"/>
  </w:num>
  <w:num w:numId="4">
    <w:abstractNumId w:val="23"/>
  </w:num>
  <w:num w:numId="5">
    <w:abstractNumId w:val="29"/>
  </w:num>
  <w:num w:numId="6">
    <w:abstractNumId w:val="7"/>
  </w:num>
  <w:num w:numId="7">
    <w:abstractNumId w:val="5"/>
  </w:num>
  <w:num w:numId="8">
    <w:abstractNumId w:val="13"/>
  </w:num>
  <w:num w:numId="9">
    <w:abstractNumId w:val="24"/>
  </w:num>
  <w:num w:numId="10">
    <w:abstractNumId w:val="12"/>
  </w:num>
  <w:num w:numId="11">
    <w:abstractNumId w:val="18"/>
  </w:num>
  <w:num w:numId="12">
    <w:abstractNumId w:val="11"/>
  </w:num>
  <w:num w:numId="13">
    <w:abstractNumId w:val="26"/>
  </w:num>
  <w:num w:numId="14">
    <w:abstractNumId w:val="28"/>
  </w:num>
  <w:num w:numId="15">
    <w:abstractNumId w:val="19"/>
  </w:num>
  <w:num w:numId="16">
    <w:abstractNumId w:val="15"/>
  </w:num>
  <w:num w:numId="17">
    <w:abstractNumId w:val="4"/>
  </w:num>
  <w:num w:numId="18">
    <w:abstractNumId w:val="0"/>
  </w:num>
  <w:num w:numId="19">
    <w:abstractNumId w:val="1"/>
  </w:num>
  <w:num w:numId="20">
    <w:abstractNumId w:val="16"/>
  </w:num>
  <w:num w:numId="21">
    <w:abstractNumId w:val="22"/>
  </w:num>
  <w:num w:numId="22">
    <w:abstractNumId w:val="2"/>
  </w:num>
  <w:num w:numId="23">
    <w:abstractNumId w:val="27"/>
  </w:num>
  <w:num w:numId="24">
    <w:abstractNumId w:val="21"/>
  </w:num>
  <w:num w:numId="25">
    <w:abstractNumId w:val="25"/>
  </w:num>
  <w:num w:numId="26">
    <w:abstractNumId w:val="20"/>
  </w:num>
  <w:num w:numId="27">
    <w:abstractNumId w:val="17"/>
  </w:num>
  <w:num w:numId="28">
    <w:abstractNumId w:val="3"/>
  </w:num>
  <w:num w:numId="29">
    <w:abstractNumId w:val="9"/>
  </w:num>
  <w:num w:numId="30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021"/>
    <w:rsid w:val="00036C9E"/>
    <w:rsid w:val="000671C2"/>
    <w:rsid w:val="000F14A7"/>
    <w:rsid w:val="0011086A"/>
    <w:rsid w:val="00114069"/>
    <w:rsid w:val="0012394C"/>
    <w:rsid w:val="001544A5"/>
    <w:rsid w:val="00201CE8"/>
    <w:rsid w:val="00214D16"/>
    <w:rsid w:val="00253B7A"/>
    <w:rsid w:val="002C109F"/>
    <w:rsid w:val="002C48AB"/>
    <w:rsid w:val="00335016"/>
    <w:rsid w:val="00345639"/>
    <w:rsid w:val="00361EE7"/>
    <w:rsid w:val="00390D28"/>
    <w:rsid w:val="003C5FB8"/>
    <w:rsid w:val="00422463"/>
    <w:rsid w:val="00446C2D"/>
    <w:rsid w:val="004617D3"/>
    <w:rsid w:val="00477FA1"/>
    <w:rsid w:val="00484BDB"/>
    <w:rsid w:val="004D6F36"/>
    <w:rsid w:val="00541A52"/>
    <w:rsid w:val="00564B2F"/>
    <w:rsid w:val="00565FE0"/>
    <w:rsid w:val="0058159C"/>
    <w:rsid w:val="005C0523"/>
    <w:rsid w:val="005C4012"/>
    <w:rsid w:val="005D112D"/>
    <w:rsid w:val="006056D5"/>
    <w:rsid w:val="00606F98"/>
    <w:rsid w:val="0062764F"/>
    <w:rsid w:val="00635629"/>
    <w:rsid w:val="00671EA0"/>
    <w:rsid w:val="00675F93"/>
    <w:rsid w:val="006A64A0"/>
    <w:rsid w:val="006C4A32"/>
    <w:rsid w:val="006D2BD2"/>
    <w:rsid w:val="00700DCD"/>
    <w:rsid w:val="007431AF"/>
    <w:rsid w:val="007A22DC"/>
    <w:rsid w:val="007A5AEA"/>
    <w:rsid w:val="00822AB3"/>
    <w:rsid w:val="00861C11"/>
    <w:rsid w:val="008869AA"/>
    <w:rsid w:val="008A1992"/>
    <w:rsid w:val="008F0192"/>
    <w:rsid w:val="009001DE"/>
    <w:rsid w:val="00930831"/>
    <w:rsid w:val="0097225D"/>
    <w:rsid w:val="00994222"/>
    <w:rsid w:val="00A430F2"/>
    <w:rsid w:val="00A52633"/>
    <w:rsid w:val="00AD52C5"/>
    <w:rsid w:val="00B21FAF"/>
    <w:rsid w:val="00BC2389"/>
    <w:rsid w:val="00C4337C"/>
    <w:rsid w:val="00C65D22"/>
    <w:rsid w:val="00C854E5"/>
    <w:rsid w:val="00D20021"/>
    <w:rsid w:val="00D42B9A"/>
    <w:rsid w:val="00D53488"/>
    <w:rsid w:val="00D87228"/>
    <w:rsid w:val="00DB1380"/>
    <w:rsid w:val="00DC441B"/>
    <w:rsid w:val="00DC444B"/>
    <w:rsid w:val="00E747DD"/>
    <w:rsid w:val="00F525D2"/>
    <w:rsid w:val="00F819B8"/>
    <w:rsid w:val="00FC1EF4"/>
    <w:rsid w:val="00FE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6CB9A"/>
  <w15:chartTrackingRefBased/>
  <w15:docId w15:val="{4BFDF4A6-FB34-4EC5-B848-EE228690D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0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00D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F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0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0D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00DCD"/>
    <w:rPr>
      <w:b/>
      <w:bCs/>
    </w:rPr>
  </w:style>
  <w:style w:type="paragraph" w:styleId="ListParagraph">
    <w:name w:val="List Paragraph"/>
    <w:basedOn w:val="Normal"/>
    <w:uiPriority w:val="34"/>
    <w:qFormat/>
    <w:rsid w:val="00C854E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75F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AEA"/>
  </w:style>
  <w:style w:type="paragraph" w:styleId="Footer">
    <w:name w:val="footer"/>
    <w:basedOn w:val="Normal"/>
    <w:link w:val="FooterChar"/>
    <w:uiPriority w:val="99"/>
    <w:unhideWhenUsed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AEA"/>
  </w:style>
  <w:style w:type="paragraph" w:styleId="NormalWeb">
    <w:name w:val="Normal (Web)"/>
    <w:basedOn w:val="Normal"/>
    <w:uiPriority w:val="99"/>
    <w:semiHidden/>
    <w:unhideWhenUsed/>
    <w:rsid w:val="00564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FE10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038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33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58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23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11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63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3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1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55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01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81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13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0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3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36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73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12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9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1398</TotalTime>
  <Pages>2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50</cp:revision>
  <dcterms:created xsi:type="dcterms:W3CDTF">2026-07-06T10:25:00Z</dcterms:created>
  <dcterms:modified xsi:type="dcterms:W3CDTF">2026-08-31T05:43:00Z</dcterms:modified>
</cp:coreProperties>
</file>