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82D" w:rsidRDefault="00043EA7" w:rsidP="0080082D">
      <w:pPr>
        <w:spacing w:line="276" w:lineRule="auto"/>
        <w:jc w:val="center"/>
        <w:rPr>
          <w:szCs w:val="36"/>
        </w:rPr>
      </w:pPr>
      <w:r>
        <w:rPr>
          <w:rFonts w:ascii="Calibri" w:eastAsia="Calibri" w:hAnsi="Calibri" w:cs="Calibri"/>
          <w:noProof/>
          <w:lang w:val="en-US"/>
        </w:rPr>
        <w:drawing>
          <wp:inline distT="0" distB="0" distL="0" distR="0" wp14:anchorId="6D3E09B8" wp14:editId="0007DA99">
            <wp:extent cx="5629275" cy="127635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5629298" cy="1276355"/>
                    </a:xfrm>
                    <a:prstGeom prst="rect">
                      <a:avLst/>
                    </a:prstGeom>
                    <a:ln/>
                  </pic:spPr>
                </pic:pic>
              </a:graphicData>
            </a:graphic>
          </wp:inline>
        </w:drawing>
      </w:r>
    </w:p>
    <w:p w:rsidR="00043EA7" w:rsidRDefault="00043EA7" w:rsidP="0080082D">
      <w:pPr>
        <w:spacing w:line="276" w:lineRule="auto"/>
        <w:jc w:val="center"/>
        <w:rPr>
          <w:szCs w:val="36"/>
        </w:rPr>
      </w:pPr>
    </w:p>
    <w:p w:rsidR="00043EA7" w:rsidRPr="003B1891" w:rsidRDefault="00043EA7" w:rsidP="00043EA7">
      <w:pPr>
        <w:jc w:val="center"/>
        <w:rPr>
          <w:b/>
          <w:bCs/>
          <w:sz w:val="62"/>
          <w:szCs w:val="62"/>
        </w:rPr>
      </w:pPr>
      <w:r>
        <w:rPr>
          <w:b/>
          <w:sz w:val="40"/>
          <w:szCs w:val="40"/>
        </w:rPr>
        <w:t>Faculty of Engineering (Diploma</w:t>
      </w:r>
      <w:r w:rsidRPr="00083CCF">
        <w:rPr>
          <w:b/>
          <w:sz w:val="40"/>
          <w:szCs w:val="40"/>
        </w:rPr>
        <w:t>)</w:t>
      </w:r>
    </w:p>
    <w:p w:rsidR="00043EA7" w:rsidRDefault="00043EA7" w:rsidP="00043EA7">
      <w:pPr>
        <w:rPr>
          <w:sz w:val="40"/>
          <w:szCs w:val="40"/>
        </w:rPr>
      </w:pPr>
      <w:r w:rsidRPr="00083CCF">
        <w:rPr>
          <w:sz w:val="40"/>
          <w:szCs w:val="40"/>
        </w:rPr>
        <w:t xml:space="preserve">             </w:t>
      </w:r>
      <w:r>
        <w:rPr>
          <w:sz w:val="40"/>
          <w:szCs w:val="40"/>
        </w:rPr>
        <w:t xml:space="preserve">                     </w:t>
      </w:r>
      <w:r>
        <w:rPr>
          <w:b/>
          <w:sz w:val="40"/>
          <w:szCs w:val="40"/>
        </w:rPr>
        <w:t>Semester –5</w:t>
      </w:r>
      <w:r w:rsidRPr="004A0AB9">
        <w:rPr>
          <w:b/>
          <w:sz w:val="40"/>
          <w:szCs w:val="40"/>
          <w:vertAlign w:val="superscript"/>
        </w:rPr>
        <w:t>TH</w:t>
      </w:r>
      <w:r>
        <w:rPr>
          <w:b/>
          <w:sz w:val="40"/>
          <w:szCs w:val="40"/>
        </w:rPr>
        <w:t xml:space="preserve"> CE</w:t>
      </w:r>
    </w:p>
    <w:p w:rsidR="00043EA7" w:rsidRDefault="00043EA7" w:rsidP="00043EA7">
      <w:pPr>
        <w:rPr>
          <w:sz w:val="40"/>
          <w:szCs w:val="40"/>
        </w:rPr>
      </w:pPr>
    </w:p>
    <w:p w:rsidR="00043EA7" w:rsidRPr="003B1891" w:rsidRDefault="00043EA7" w:rsidP="00043EA7">
      <w:pPr>
        <w:rPr>
          <w:sz w:val="40"/>
          <w:szCs w:val="40"/>
        </w:rPr>
      </w:pPr>
      <w:r w:rsidRPr="007A1DF0">
        <w:rPr>
          <w:b/>
          <w:sz w:val="28"/>
          <w:szCs w:val="28"/>
        </w:rPr>
        <w:t>Subject Name</w:t>
      </w:r>
      <w:r w:rsidRPr="007A1DF0">
        <w:rPr>
          <w:b/>
        </w:rPr>
        <w:t>-</w:t>
      </w:r>
      <w:r w:rsidRPr="007A1DF0">
        <w:t xml:space="preserve"> </w:t>
      </w:r>
      <w:r w:rsidRPr="000A05C0">
        <w:rPr>
          <w:rFonts w:eastAsia="Cambria"/>
          <w:b/>
        </w:rPr>
        <w:t>COMPUTER ORGANIZATION AND ARCHITECTURE</w:t>
      </w:r>
    </w:p>
    <w:p w:rsidR="00043EA7" w:rsidRDefault="00043EA7" w:rsidP="00043EA7">
      <w:pPr>
        <w:ind w:right="1252"/>
        <w:rPr>
          <w:rFonts w:eastAsia="Cambria"/>
          <w:b/>
          <w:sz w:val="28"/>
          <w:szCs w:val="28"/>
        </w:rPr>
      </w:pPr>
      <w:r>
        <w:rPr>
          <w:b/>
          <w:sz w:val="28"/>
          <w:szCs w:val="28"/>
        </w:rPr>
        <w:t>Subject Cod</w:t>
      </w:r>
      <w:bookmarkStart w:id="0" w:name="_GoBack"/>
      <w:bookmarkEnd w:id="0"/>
      <w:r>
        <w:rPr>
          <w:b/>
          <w:sz w:val="28"/>
          <w:szCs w:val="28"/>
        </w:rPr>
        <w:t xml:space="preserve">e:- </w:t>
      </w:r>
      <w:r>
        <w:rPr>
          <w:rFonts w:eastAsia="Cambria"/>
          <w:b/>
          <w:sz w:val="28"/>
          <w:szCs w:val="28"/>
        </w:rPr>
        <w:t>DE103504</w:t>
      </w:r>
    </w:p>
    <w:p w:rsidR="00043EA7" w:rsidRDefault="00043EA7" w:rsidP="00043EA7">
      <w:pPr>
        <w:ind w:right="1252"/>
        <w:rPr>
          <w:b/>
          <w:sz w:val="28"/>
          <w:szCs w:val="28"/>
        </w:rPr>
      </w:pPr>
      <w:r w:rsidRPr="007A1DF0">
        <w:rPr>
          <w:b/>
          <w:sz w:val="28"/>
          <w:szCs w:val="28"/>
        </w:rPr>
        <w:t>Faculty Name –Khushbu Goswami</w:t>
      </w:r>
    </w:p>
    <w:p w:rsidR="00043EA7" w:rsidRDefault="00043EA7" w:rsidP="0080082D">
      <w:pPr>
        <w:spacing w:line="276" w:lineRule="auto"/>
        <w:jc w:val="center"/>
        <w:rPr>
          <w:szCs w:val="36"/>
        </w:rPr>
      </w:pPr>
    </w:p>
    <w:p w:rsidR="00043EA7" w:rsidRDefault="00151DEF" w:rsidP="005822E4">
      <w:pPr>
        <w:spacing w:after="488" w:line="259" w:lineRule="auto"/>
        <w:ind w:left="112" w:firstLine="0"/>
        <w:rPr>
          <w:b/>
          <w:sz w:val="28"/>
        </w:rPr>
      </w:pPr>
      <w:r w:rsidRPr="00151DEF">
        <w:rPr>
          <w:b/>
          <w:sz w:val="28"/>
        </w:rPr>
        <w:t xml:space="preserve">     </w:t>
      </w:r>
      <w:r w:rsidR="00043EA7">
        <w:rPr>
          <w:b/>
          <w:sz w:val="28"/>
        </w:rPr>
        <w:t xml:space="preserve">                                                          </w:t>
      </w:r>
      <w:r w:rsidRPr="00151DEF">
        <w:rPr>
          <w:b/>
          <w:sz w:val="28"/>
        </w:rPr>
        <w:t xml:space="preserve">UNIT – III </w:t>
      </w:r>
    </w:p>
    <w:p w:rsidR="00662A07" w:rsidRPr="00151DEF" w:rsidRDefault="00151DEF" w:rsidP="005822E4">
      <w:pPr>
        <w:spacing w:after="488" w:line="259" w:lineRule="auto"/>
        <w:ind w:left="112" w:firstLine="0"/>
        <w:rPr>
          <w:b/>
        </w:rPr>
      </w:pPr>
      <w:r w:rsidRPr="00151DEF">
        <w:rPr>
          <w:b/>
          <w:sz w:val="28"/>
        </w:rPr>
        <w:t>8085 ASSEMBLY LANGUAGE PROGRAMMING</w:t>
      </w:r>
    </w:p>
    <w:p w:rsidR="00662A07" w:rsidRDefault="009A7F97">
      <w:pPr>
        <w:spacing w:after="57" w:line="268" w:lineRule="auto"/>
        <w:ind w:left="720" w:hanging="360"/>
      </w:pPr>
      <w:r>
        <w:rPr>
          <w:b/>
          <w:sz w:val="28"/>
        </w:rPr>
        <w:t>(</w:t>
      </w:r>
      <w:proofErr w:type="gramStart"/>
      <w:r>
        <w:rPr>
          <w:b/>
          <w:sz w:val="28"/>
        </w:rPr>
        <w:t>1)Explain</w:t>
      </w:r>
      <w:proofErr w:type="gramEnd"/>
      <w:r>
        <w:rPr>
          <w:b/>
          <w:sz w:val="28"/>
        </w:rPr>
        <w:t xml:space="preserve"> instruction format and Opcode format of 8085 </w:t>
      </w:r>
      <w:proofErr w:type="spellStart"/>
      <w:r>
        <w:rPr>
          <w:b/>
          <w:sz w:val="28"/>
        </w:rPr>
        <w:t>μP</w:t>
      </w:r>
      <w:proofErr w:type="spellEnd"/>
      <w:r>
        <w:rPr>
          <w:b/>
          <w:sz w:val="28"/>
        </w:rPr>
        <w:t xml:space="preserve"> with example. OR </w:t>
      </w:r>
      <w:proofErr w:type="gramStart"/>
      <w:r>
        <w:rPr>
          <w:b/>
          <w:sz w:val="28"/>
        </w:rPr>
        <w:t>With</w:t>
      </w:r>
      <w:proofErr w:type="gramEnd"/>
      <w:r>
        <w:rPr>
          <w:b/>
          <w:sz w:val="28"/>
        </w:rPr>
        <w:t xml:space="preserve"> help of examples, explain the formation of opcodes of 8085 OR</w:t>
      </w:r>
    </w:p>
    <w:p w:rsidR="00662A07" w:rsidRDefault="009A7F97">
      <w:pPr>
        <w:spacing w:after="169" w:line="268" w:lineRule="auto"/>
        <w:ind w:left="734"/>
      </w:pPr>
      <w:r>
        <w:rPr>
          <w:b/>
          <w:sz w:val="28"/>
        </w:rPr>
        <w:t>What is an instruction? List type of instruction based on size.</w:t>
      </w:r>
    </w:p>
    <w:p w:rsidR="00662A07" w:rsidRDefault="009A7F97">
      <w:pPr>
        <w:spacing w:after="5"/>
        <w:ind w:right="3"/>
      </w:pPr>
      <w:r>
        <w:t xml:space="preserve">Each instruction of 8085 has </w:t>
      </w:r>
      <w:proofErr w:type="gramStart"/>
      <w:r>
        <w:t>1 byte</w:t>
      </w:r>
      <w:proofErr w:type="gramEnd"/>
      <w:r>
        <w:t xml:space="preserve"> opcode. With </w:t>
      </w:r>
      <w:proofErr w:type="gramStart"/>
      <w:r>
        <w:t>8 bit</w:t>
      </w:r>
      <w:proofErr w:type="gramEnd"/>
      <w:r>
        <w:t xml:space="preserve"> binary code, we can generate 256 different binary codes. In this, 246 codes have been used for opcodes.</w:t>
      </w:r>
    </w:p>
    <w:p w:rsidR="00662A07" w:rsidRDefault="009A7F97">
      <w:pPr>
        <w:spacing w:after="830" w:line="259" w:lineRule="auto"/>
        <w:ind w:left="746" w:firstLine="0"/>
        <w:jc w:val="left"/>
      </w:pPr>
      <w:r>
        <w:rPr>
          <w:noProof/>
          <w:lang w:val="en-US" w:eastAsia="en-US"/>
        </w:rPr>
        <w:drawing>
          <wp:inline distT="0" distB="0" distL="0" distR="0">
            <wp:extent cx="5824728" cy="175260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8"/>
                    <a:stretch>
                      <a:fillRect/>
                    </a:stretch>
                  </pic:blipFill>
                  <pic:spPr>
                    <a:xfrm>
                      <a:off x="0" y="0"/>
                      <a:ext cx="5824728" cy="1752600"/>
                    </a:xfrm>
                    <a:prstGeom prst="rect">
                      <a:avLst/>
                    </a:prstGeom>
                  </pic:spPr>
                </pic:pic>
              </a:graphicData>
            </a:graphic>
          </wp:inline>
        </w:drawing>
      </w:r>
    </w:p>
    <w:p w:rsidR="00662A07" w:rsidRDefault="009A7F97">
      <w:pPr>
        <w:spacing w:after="230"/>
        <w:ind w:right="3"/>
      </w:pPr>
      <w:r>
        <w:lastRenderedPageBreak/>
        <w:t>The size of 8085 instructions can be 1 byte, 2 bytes or 3</w:t>
      </w:r>
    </w:p>
    <w:p w:rsidR="00662A07" w:rsidRDefault="009A7F97">
      <w:pPr>
        <w:spacing w:after="256"/>
        <w:ind w:right="3"/>
      </w:pPr>
      <w:r>
        <w:t>bytes. The 1-byte instruction has an opcode alone.</w:t>
      </w:r>
    </w:p>
    <w:p w:rsidR="00662A07" w:rsidRDefault="009A7F97">
      <w:pPr>
        <w:spacing w:after="289"/>
        <w:ind w:right="3"/>
      </w:pPr>
      <w:r>
        <w:t xml:space="preserve">The 2 </w:t>
      </w:r>
      <w:proofErr w:type="gramStart"/>
      <w:r>
        <w:t>bytes</w:t>
      </w:r>
      <w:proofErr w:type="gramEnd"/>
      <w:r>
        <w:t xml:space="preserve"> instruction has an opcode followed by an eight-bit address or data.</w:t>
      </w:r>
    </w:p>
    <w:p w:rsidR="00662A07" w:rsidRDefault="009A7F97">
      <w:pPr>
        <w:spacing w:after="756"/>
        <w:ind w:right="3"/>
      </w:pPr>
      <w:r>
        <w:t xml:space="preserve">The 3 </w:t>
      </w:r>
      <w:proofErr w:type="gramStart"/>
      <w:r>
        <w:t>bytes</w:t>
      </w:r>
      <w:proofErr w:type="gramEnd"/>
      <w:r>
        <w:t xml:space="preserve"> instruction has an opcode followed by 16 bit address or data. While storing the 3 </w:t>
      </w:r>
      <w:proofErr w:type="gramStart"/>
      <w:r>
        <w:t>bytes</w:t>
      </w:r>
      <w:proofErr w:type="gramEnd"/>
      <w:r>
        <w:t xml:space="preserve"> instruction in memory, the sequence of storage is, opcode first followed by low byte of address or data and then high byte of address or data.</w:t>
      </w:r>
    </w:p>
    <w:p w:rsidR="00662A07" w:rsidRDefault="009A7F97">
      <w:pPr>
        <w:spacing w:after="53" w:line="268" w:lineRule="auto"/>
        <w:ind w:left="396"/>
      </w:pPr>
      <w:r>
        <w:rPr>
          <w:b/>
          <w:sz w:val="28"/>
        </w:rPr>
        <w:t>2. Explain the addressing mode of 8085. OR What do you mean by</w:t>
      </w:r>
    </w:p>
    <w:p w:rsidR="00662A07" w:rsidRDefault="009A7F97">
      <w:pPr>
        <w:spacing w:after="172" w:line="268" w:lineRule="auto"/>
        <w:ind w:left="478"/>
      </w:pPr>
      <w:r>
        <w:rPr>
          <w:b/>
          <w:sz w:val="28"/>
        </w:rPr>
        <w:t>addressing mode? Explain diff. addressing mode for 8085 with examples.</w:t>
      </w:r>
    </w:p>
    <w:p w:rsidR="00662A07" w:rsidRDefault="009A7F97">
      <w:pPr>
        <w:spacing w:after="224" w:line="284" w:lineRule="auto"/>
        <w:ind w:left="456"/>
        <w:jc w:val="left"/>
      </w:pPr>
      <w:r>
        <w:t>Every instruction of a program has to operate on a data. Data may be direct in instruction, in Register or in Memory. The method of specifying the data into the instruction is called Addressing mode.</w:t>
      </w:r>
    </w:p>
    <w:p w:rsidR="00662A07" w:rsidRDefault="009A7F97">
      <w:pPr>
        <w:ind w:right="3"/>
      </w:pPr>
      <w:r>
        <w:t>The 8085 has the following 5 different types of addressing.</w:t>
      </w:r>
    </w:p>
    <w:p w:rsidR="00662A07" w:rsidRDefault="009A7F97">
      <w:pPr>
        <w:numPr>
          <w:ilvl w:val="0"/>
          <w:numId w:val="1"/>
        </w:numPr>
        <w:ind w:left="681" w:right="3" w:hanging="223"/>
      </w:pPr>
      <w:r>
        <w:t>Immediate Addressing mode</w:t>
      </w:r>
    </w:p>
    <w:p w:rsidR="00662A07" w:rsidRDefault="009A7F97">
      <w:pPr>
        <w:numPr>
          <w:ilvl w:val="0"/>
          <w:numId w:val="1"/>
        </w:numPr>
        <w:ind w:left="681" w:right="3" w:hanging="223"/>
      </w:pPr>
      <w:r>
        <w:t>Register addressing mode</w:t>
      </w:r>
    </w:p>
    <w:p w:rsidR="00662A07" w:rsidRDefault="009A7F97">
      <w:pPr>
        <w:numPr>
          <w:ilvl w:val="0"/>
          <w:numId w:val="1"/>
        </w:numPr>
        <w:ind w:left="681" w:right="3" w:hanging="223"/>
      </w:pPr>
      <w:r>
        <w:t>Direct Addressing mode</w:t>
      </w:r>
    </w:p>
    <w:p w:rsidR="00662A07" w:rsidRDefault="009A7F97">
      <w:pPr>
        <w:numPr>
          <w:ilvl w:val="0"/>
          <w:numId w:val="1"/>
        </w:numPr>
        <w:ind w:left="681" w:right="3" w:hanging="223"/>
      </w:pPr>
      <w:r>
        <w:t>Indirect Addressing mode</w:t>
      </w:r>
    </w:p>
    <w:p w:rsidR="00662A07" w:rsidRDefault="009A7F97">
      <w:pPr>
        <w:numPr>
          <w:ilvl w:val="0"/>
          <w:numId w:val="1"/>
        </w:numPr>
        <w:spacing w:after="406"/>
        <w:ind w:left="681" w:right="3" w:hanging="223"/>
      </w:pPr>
      <w:r>
        <w:t>Implied Addressing mode</w:t>
      </w:r>
    </w:p>
    <w:p w:rsidR="00662A07" w:rsidRDefault="009A7F97">
      <w:pPr>
        <w:pStyle w:val="Heading1"/>
        <w:spacing w:after="45"/>
        <w:ind w:left="456"/>
      </w:pPr>
      <w:r>
        <w:t>Immediate Addressing</w:t>
      </w:r>
    </w:p>
    <w:p w:rsidR="00662A07" w:rsidRDefault="009A7F97">
      <w:pPr>
        <w:spacing w:after="224" w:line="284" w:lineRule="auto"/>
        <w:ind w:left="456"/>
        <w:jc w:val="left"/>
      </w:pPr>
      <w:r>
        <w:t xml:space="preserve">In immediate addressing mode, the data is specified in the instruction itself. The data will be a part of the program instruction. All instructions that have </w:t>
      </w:r>
      <w:proofErr w:type="gramStart"/>
      <w:r>
        <w:t>‘ I</w:t>
      </w:r>
      <w:proofErr w:type="gramEnd"/>
      <w:r>
        <w:t xml:space="preserve"> ’ in their mnemonics are of immediate addressing type. For Example, MVI B, 3EH - Move the data 3EH given in the instruction to B register.</w:t>
      </w:r>
    </w:p>
    <w:p w:rsidR="00662A07" w:rsidRDefault="009A7F97">
      <w:pPr>
        <w:pStyle w:val="Heading1"/>
        <w:ind w:left="456"/>
      </w:pPr>
      <w:r>
        <w:t>Register Addressing</w:t>
      </w:r>
    </w:p>
    <w:p w:rsidR="00662A07" w:rsidRDefault="009A7F97">
      <w:pPr>
        <w:spacing w:after="224" w:line="284" w:lineRule="auto"/>
        <w:ind w:left="456"/>
        <w:jc w:val="left"/>
      </w:pPr>
      <w:r>
        <w:t>In register addressing mode, the instruction specifies the name of the register in which the data is available. This type of addressing can be identified by register names (such as ‘A’, ‘B’ etc.) in the instruction. For Example, MOV A, B -Move the content of B register to A register.</w:t>
      </w:r>
    </w:p>
    <w:p w:rsidR="00662A07" w:rsidRDefault="009A7F97">
      <w:pPr>
        <w:pStyle w:val="Heading1"/>
        <w:ind w:left="456"/>
      </w:pPr>
      <w:r>
        <w:t>Direct Addressing</w:t>
      </w:r>
    </w:p>
    <w:p w:rsidR="00662A07" w:rsidRDefault="009A7F97">
      <w:pPr>
        <w:ind w:right="3"/>
      </w:pPr>
      <w:r>
        <w:t>In direct addressing mode, the data will be in memory. The address of the data is specified in the instruction directly.</w:t>
      </w:r>
    </w:p>
    <w:p w:rsidR="00662A07" w:rsidRDefault="009A7F97">
      <w:pPr>
        <w:spacing w:after="277"/>
        <w:ind w:right="3"/>
      </w:pPr>
      <w:r>
        <w:t>For Example, LDA 1050H - Load the data available in memory location 1050H in accumulator.</w:t>
      </w:r>
    </w:p>
    <w:p w:rsidR="00662A07" w:rsidRDefault="009A7F97">
      <w:pPr>
        <w:pStyle w:val="Heading1"/>
        <w:ind w:left="456"/>
      </w:pPr>
      <w:r>
        <w:lastRenderedPageBreak/>
        <w:t>Indirect Addressing</w:t>
      </w:r>
    </w:p>
    <w:p w:rsidR="00662A07" w:rsidRDefault="009A7F97">
      <w:pPr>
        <w:spacing w:after="73" w:line="284" w:lineRule="auto"/>
        <w:ind w:left="456"/>
        <w:jc w:val="left"/>
      </w:pPr>
      <w:r>
        <w:t>In indirect addressing mode, the data will be in memory. The address of the data is specified in the instruction indirectly i.e. address is store in Registers. This type of addressing can be identified by letter ‘M’ present in the instruction.</w:t>
      </w:r>
    </w:p>
    <w:p w:rsidR="00662A07" w:rsidRDefault="009A7F97">
      <w:pPr>
        <w:spacing w:after="406"/>
        <w:ind w:right="3"/>
      </w:pPr>
      <w:r>
        <w:t>For Example: MOV A, M - The memory data addressed by HL pair is moved to A register.</w:t>
      </w:r>
    </w:p>
    <w:p w:rsidR="00662A07" w:rsidRDefault="009A7F97">
      <w:pPr>
        <w:pStyle w:val="Heading1"/>
        <w:ind w:left="456"/>
      </w:pPr>
      <w:r>
        <w:t>Implied Addressing</w:t>
      </w:r>
    </w:p>
    <w:p w:rsidR="00662A07" w:rsidRDefault="009A7F97">
      <w:pPr>
        <w:spacing w:after="76"/>
        <w:ind w:right="3"/>
      </w:pPr>
      <w:r>
        <w:t>In implied addressing mode, there is no operand. i.e. This type of instruction does not have any address, register name, immediate data specified along with it.</w:t>
      </w:r>
    </w:p>
    <w:p w:rsidR="00662A07" w:rsidRDefault="009A7F97">
      <w:pPr>
        <w:spacing w:after="539"/>
        <w:ind w:right="3"/>
      </w:pPr>
      <w:r>
        <w:t>For Example, CMA - Complement the content of accumulator.</w:t>
      </w:r>
    </w:p>
    <w:p w:rsidR="00662A07" w:rsidRDefault="009A7F97">
      <w:pPr>
        <w:spacing w:after="284" w:line="268" w:lineRule="auto"/>
        <w:ind w:left="468" w:right="621" w:hanging="360"/>
      </w:pPr>
      <w:r>
        <w:rPr>
          <w:b/>
          <w:sz w:val="28"/>
          <w:u w:val="single" w:color="000000"/>
        </w:rPr>
        <w:t xml:space="preserve">(3) </w:t>
      </w:r>
      <w:r>
        <w:rPr>
          <w:b/>
          <w:sz w:val="28"/>
        </w:rPr>
        <w:t>Explain the classification of instructions of 8085 on the basis of their operation OR Give classification of 8085 instruction set with an example of each</w:t>
      </w:r>
    </w:p>
    <w:p w:rsidR="00662A07" w:rsidRDefault="009A7F97">
      <w:pPr>
        <w:ind w:right="3"/>
      </w:pPr>
      <w:r>
        <w:t>The 8085 instruction set can be classified into the following six functional group.</w:t>
      </w:r>
    </w:p>
    <w:p w:rsidR="00662A07" w:rsidRDefault="009A7F97">
      <w:pPr>
        <w:numPr>
          <w:ilvl w:val="0"/>
          <w:numId w:val="2"/>
        </w:numPr>
        <w:ind w:right="3" w:hanging="365"/>
      </w:pPr>
      <w:r>
        <w:t>Data Transfer Instructions</w:t>
      </w:r>
    </w:p>
    <w:p w:rsidR="00662A07" w:rsidRDefault="009A7F97">
      <w:pPr>
        <w:numPr>
          <w:ilvl w:val="0"/>
          <w:numId w:val="2"/>
        </w:numPr>
        <w:ind w:right="3" w:hanging="365"/>
      </w:pPr>
      <w:r>
        <w:t>Arithmetic Instructions</w:t>
      </w:r>
    </w:p>
    <w:p w:rsidR="00662A07" w:rsidRDefault="009A7F97">
      <w:pPr>
        <w:numPr>
          <w:ilvl w:val="0"/>
          <w:numId w:val="2"/>
        </w:numPr>
        <w:ind w:right="3" w:hanging="365"/>
      </w:pPr>
      <w:r>
        <w:t>Logical Instructions</w:t>
      </w:r>
    </w:p>
    <w:p w:rsidR="00662A07" w:rsidRDefault="009A7F97">
      <w:pPr>
        <w:numPr>
          <w:ilvl w:val="0"/>
          <w:numId w:val="2"/>
        </w:numPr>
        <w:ind w:right="3" w:hanging="365"/>
      </w:pPr>
      <w:r>
        <w:t>Branching Instructions</w:t>
      </w:r>
    </w:p>
    <w:p w:rsidR="00662A07" w:rsidRDefault="009A7F97">
      <w:pPr>
        <w:numPr>
          <w:ilvl w:val="0"/>
          <w:numId w:val="2"/>
        </w:numPr>
        <w:ind w:right="3" w:hanging="365"/>
      </w:pPr>
      <w:r>
        <w:t>Stack related instructions</w:t>
      </w:r>
    </w:p>
    <w:p w:rsidR="00662A07" w:rsidRDefault="009A7F97">
      <w:pPr>
        <w:numPr>
          <w:ilvl w:val="0"/>
          <w:numId w:val="2"/>
        </w:numPr>
        <w:ind w:right="3" w:hanging="365"/>
      </w:pPr>
      <w:r>
        <w:t>Input/output instructions</w:t>
      </w:r>
    </w:p>
    <w:p w:rsidR="00662A07" w:rsidRDefault="009A7F97">
      <w:pPr>
        <w:numPr>
          <w:ilvl w:val="0"/>
          <w:numId w:val="2"/>
        </w:numPr>
        <w:spacing w:after="325"/>
        <w:ind w:right="3" w:hanging="365"/>
      </w:pPr>
      <w:r>
        <w:t>Machine Control Instructions</w:t>
      </w:r>
    </w:p>
    <w:p w:rsidR="00662A07" w:rsidRDefault="009A7F97">
      <w:pPr>
        <w:spacing w:after="40" w:line="259" w:lineRule="auto"/>
        <w:ind w:left="456"/>
        <w:jc w:val="left"/>
      </w:pPr>
      <w:r>
        <w:rPr>
          <w:b/>
          <w:sz w:val="22"/>
          <w:u w:val="single" w:color="000000"/>
        </w:rPr>
        <w:t>Group I - DATA TRANSFER INSTRUCTIONS:</w:t>
      </w:r>
    </w:p>
    <w:p w:rsidR="00662A07" w:rsidRDefault="009A7F97">
      <w:pPr>
        <w:spacing w:after="5" w:line="284" w:lineRule="auto"/>
        <w:ind w:left="456"/>
        <w:jc w:val="left"/>
      </w:pPr>
      <w:r>
        <w:rPr>
          <w:sz w:val="22"/>
        </w:rPr>
        <w:t>T</w:t>
      </w:r>
      <w:r>
        <w:t>hese instructions move data between registers, or between memory and registers. These instructions copy data from source to destination. While copying, the contents of source are not modified.</w:t>
      </w:r>
    </w:p>
    <w:p w:rsidR="00662A07" w:rsidRDefault="009A7F97">
      <w:pPr>
        <w:spacing w:after="317"/>
        <w:ind w:right="3"/>
      </w:pPr>
      <w:r>
        <w:t xml:space="preserve">Ex: </w:t>
      </w:r>
      <w:proofErr w:type="spellStart"/>
      <w:r>
        <w:t>i</w:t>
      </w:r>
      <w:proofErr w:type="spellEnd"/>
      <w:r>
        <w:t>) MOV A, B ii) LDA 4600 iii) LHLD 4200</w:t>
      </w:r>
    </w:p>
    <w:p w:rsidR="00662A07" w:rsidRDefault="009A7F97">
      <w:pPr>
        <w:spacing w:after="40" w:line="259" w:lineRule="auto"/>
        <w:ind w:left="456"/>
        <w:jc w:val="left"/>
      </w:pPr>
      <w:r>
        <w:rPr>
          <w:b/>
          <w:sz w:val="22"/>
          <w:u w:val="single" w:color="000000"/>
        </w:rPr>
        <w:t>Group II - ARITHMETIC INSTRUCTIONS:</w:t>
      </w:r>
    </w:p>
    <w:p w:rsidR="00662A07" w:rsidRDefault="009A7F97">
      <w:pPr>
        <w:spacing w:after="323"/>
        <w:ind w:left="456"/>
      </w:pPr>
      <w:r>
        <w:rPr>
          <w:sz w:val="22"/>
        </w:rPr>
        <w:t>These instructions perform the operations like: Addition, Subtract, Increment, and Decrement.</w:t>
      </w:r>
    </w:p>
    <w:p w:rsidR="00662A07" w:rsidRDefault="009A7F97">
      <w:pPr>
        <w:spacing w:after="35"/>
        <w:ind w:left="456"/>
      </w:pPr>
      <w:proofErr w:type="gramStart"/>
      <w:r>
        <w:rPr>
          <w:b/>
          <w:sz w:val="22"/>
          <w:u w:val="single" w:color="000000"/>
        </w:rPr>
        <w:t>Addition:</w:t>
      </w:r>
      <w:r>
        <w:rPr>
          <w:sz w:val="22"/>
          <w:u w:val="single" w:color="000000"/>
        </w:rPr>
        <w:t>-</w:t>
      </w:r>
      <w:proofErr w:type="gramEnd"/>
      <w:r>
        <w:rPr>
          <w:sz w:val="22"/>
        </w:rPr>
        <w:t>Any 8-bit number, or the contents of register, or the contents of memory location can be added to the contents of accumulator. The result (sum) is stored in the accumulator. No two other 8-bit registers can be added directly. Example: The contents of register B cannot be added directly to the contents of register</w:t>
      </w:r>
    </w:p>
    <w:p w:rsidR="00662A07" w:rsidRDefault="009A7F97">
      <w:pPr>
        <w:spacing w:after="294"/>
        <w:ind w:left="456"/>
      </w:pPr>
      <w:r>
        <w:rPr>
          <w:sz w:val="22"/>
        </w:rPr>
        <w:t>C. For example, ADD B</w:t>
      </w:r>
    </w:p>
    <w:p w:rsidR="00662A07" w:rsidRDefault="009A7F97">
      <w:pPr>
        <w:spacing w:after="3"/>
        <w:ind w:left="456"/>
      </w:pPr>
      <w:r>
        <w:rPr>
          <w:b/>
          <w:sz w:val="22"/>
          <w:u w:val="single" w:color="000000"/>
        </w:rPr>
        <w:lastRenderedPageBreak/>
        <w:t xml:space="preserve">Subtraction: </w:t>
      </w:r>
      <w:r>
        <w:rPr>
          <w:rFonts w:ascii="Arial" w:eastAsia="Arial" w:hAnsi="Arial" w:cs="Arial"/>
          <w:sz w:val="17"/>
          <w:u w:val="single" w:color="000000"/>
        </w:rPr>
        <w:t xml:space="preserve">- </w:t>
      </w:r>
      <w:r>
        <w:rPr>
          <w:sz w:val="22"/>
        </w:rPr>
        <w:t>Any 8-bit number, or the contents of register, or the contents of memory location can be subtracted from the contents of accumulator. The result is stored in the accumulator. Subtraction is performed in 2’s complement form. If the result is negative, it is stored in 2’s complement form. No two</w:t>
      </w:r>
    </w:p>
    <w:p w:rsidR="00662A07" w:rsidRDefault="009A7F97">
      <w:pPr>
        <w:spacing w:after="34"/>
        <w:ind w:left="456"/>
      </w:pPr>
      <w:r>
        <w:rPr>
          <w:sz w:val="22"/>
        </w:rPr>
        <w:t>other 8-bit registers can be subtracted directly. For example, SUB C</w:t>
      </w:r>
    </w:p>
    <w:p w:rsidR="00662A07" w:rsidRDefault="009A7F97">
      <w:pPr>
        <w:spacing w:after="331"/>
        <w:ind w:left="456"/>
      </w:pPr>
      <w:r>
        <w:rPr>
          <w:b/>
          <w:sz w:val="22"/>
          <w:u w:val="single" w:color="000000"/>
        </w:rPr>
        <w:t xml:space="preserve">Increment and Decrement: </w:t>
      </w:r>
      <w:r>
        <w:rPr>
          <w:sz w:val="22"/>
        </w:rPr>
        <w:t xml:space="preserve">- The 8-bit contents of a register or a memory location can be incremented or decremented by </w:t>
      </w:r>
      <w:proofErr w:type="gramStart"/>
      <w:r>
        <w:rPr>
          <w:sz w:val="22"/>
        </w:rPr>
        <w:t>1.The</w:t>
      </w:r>
      <w:proofErr w:type="gramEnd"/>
      <w:r>
        <w:rPr>
          <w:sz w:val="22"/>
        </w:rPr>
        <w:t xml:space="preserve"> 16-bit contents of a register pair can be incremented or decremented by 1.Increment or decrement can be performed on any register or a memory location. Ex: </w:t>
      </w:r>
      <w:proofErr w:type="spellStart"/>
      <w:r>
        <w:rPr>
          <w:sz w:val="22"/>
        </w:rPr>
        <w:t>i</w:t>
      </w:r>
      <w:proofErr w:type="spellEnd"/>
      <w:r>
        <w:rPr>
          <w:sz w:val="22"/>
        </w:rPr>
        <w:t>) INR D ii) INX H</w:t>
      </w:r>
    </w:p>
    <w:p w:rsidR="00662A07" w:rsidRDefault="009A7F97">
      <w:pPr>
        <w:spacing w:after="40" w:line="259" w:lineRule="auto"/>
        <w:ind w:left="456"/>
        <w:jc w:val="left"/>
      </w:pPr>
      <w:r>
        <w:rPr>
          <w:b/>
          <w:sz w:val="22"/>
          <w:u w:val="single" w:color="000000"/>
        </w:rPr>
        <w:t xml:space="preserve">Group III - LOGICAL </w:t>
      </w:r>
      <w:proofErr w:type="gramStart"/>
      <w:r>
        <w:rPr>
          <w:b/>
          <w:sz w:val="22"/>
          <w:u w:val="single" w:color="000000"/>
        </w:rPr>
        <w:t>INSTRUCTIONS:-</w:t>
      </w:r>
      <w:proofErr w:type="gramEnd"/>
    </w:p>
    <w:p w:rsidR="00662A07" w:rsidRDefault="009A7F97">
      <w:pPr>
        <w:spacing w:after="335"/>
        <w:ind w:left="456"/>
      </w:pPr>
      <w:r>
        <w:rPr>
          <w:sz w:val="22"/>
        </w:rPr>
        <w:t xml:space="preserve">These instructions perform logical operations on data stored in registers, memory and status flags. The logical operations are: AND, OR, XOR, Rotate, Compare, and Complement </w:t>
      </w:r>
      <w:proofErr w:type="gramStart"/>
      <w:r>
        <w:rPr>
          <w:sz w:val="22"/>
        </w:rPr>
        <w:t>For</w:t>
      </w:r>
      <w:proofErr w:type="gramEnd"/>
      <w:r>
        <w:rPr>
          <w:sz w:val="22"/>
        </w:rPr>
        <w:t xml:space="preserve"> example, </w:t>
      </w:r>
      <w:proofErr w:type="spellStart"/>
      <w:r>
        <w:rPr>
          <w:sz w:val="22"/>
        </w:rPr>
        <w:t>i</w:t>
      </w:r>
      <w:proofErr w:type="spellEnd"/>
      <w:r>
        <w:rPr>
          <w:sz w:val="22"/>
        </w:rPr>
        <w:t>) ORA B ii) XRA A iii) RAR</w:t>
      </w:r>
    </w:p>
    <w:p w:rsidR="00662A07" w:rsidRDefault="009A7F97">
      <w:pPr>
        <w:spacing w:after="40" w:line="259" w:lineRule="auto"/>
        <w:ind w:left="456"/>
        <w:jc w:val="left"/>
      </w:pPr>
      <w:r>
        <w:rPr>
          <w:b/>
          <w:sz w:val="22"/>
          <w:u w:val="single" w:color="000000"/>
        </w:rPr>
        <w:t>Group IV - BRANCHING INSTRUCTIONS:</w:t>
      </w:r>
    </w:p>
    <w:p w:rsidR="00662A07" w:rsidRDefault="009A7F97">
      <w:pPr>
        <w:spacing w:after="33"/>
        <w:ind w:left="456"/>
      </w:pPr>
      <w:r>
        <w:rPr>
          <w:sz w:val="22"/>
        </w:rPr>
        <w:t>The branching instruction changes the normal sequential flow of the Program. These instructions alter either unconditionally or conditionally.</w:t>
      </w:r>
    </w:p>
    <w:p w:rsidR="00662A07" w:rsidRDefault="009A7F97">
      <w:pPr>
        <w:spacing w:after="337"/>
        <w:ind w:left="456"/>
      </w:pPr>
      <w:r>
        <w:rPr>
          <w:sz w:val="22"/>
        </w:rPr>
        <w:t xml:space="preserve">For example, </w:t>
      </w:r>
      <w:proofErr w:type="spellStart"/>
      <w:r>
        <w:rPr>
          <w:sz w:val="22"/>
        </w:rPr>
        <w:t>i</w:t>
      </w:r>
      <w:proofErr w:type="spellEnd"/>
      <w:r>
        <w:rPr>
          <w:sz w:val="22"/>
        </w:rPr>
        <w:t>) JZ 4200 ii) RST 7 iii) CALL 4300</w:t>
      </w:r>
    </w:p>
    <w:p w:rsidR="00662A07" w:rsidRDefault="009A7F97">
      <w:pPr>
        <w:spacing w:after="40" w:line="259" w:lineRule="auto"/>
        <w:ind w:left="456"/>
        <w:jc w:val="left"/>
      </w:pPr>
      <w:r>
        <w:rPr>
          <w:b/>
          <w:sz w:val="22"/>
          <w:u w:val="single" w:color="000000"/>
        </w:rPr>
        <w:t>Group V - STACK RELATED INSTRUCTIONS:</w:t>
      </w:r>
    </w:p>
    <w:p w:rsidR="00662A07" w:rsidRDefault="009A7F97">
      <w:pPr>
        <w:spacing w:after="330"/>
        <w:ind w:left="456" w:right="4112"/>
      </w:pPr>
      <w:r>
        <w:rPr>
          <w:sz w:val="22"/>
        </w:rPr>
        <w:t>Stack Related instructions are used for accessing the stack. For example- PUSH B, POP C</w:t>
      </w:r>
    </w:p>
    <w:p w:rsidR="00662A07" w:rsidRDefault="009A7F97">
      <w:pPr>
        <w:spacing w:after="40" w:line="259" w:lineRule="auto"/>
        <w:ind w:left="456"/>
        <w:jc w:val="left"/>
      </w:pPr>
      <w:r>
        <w:rPr>
          <w:b/>
          <w:sz w:val="22"/>
          <w:u w:val="single" w:color="000000"/>
        </w:rPr>
        <w:t>Group VI - I/O INSTRUCTION</w:t>
      </w:r>
    </w:p>
    <w:p w:rsidR="00662A07" w:rsidRDefault="009A7F97">
      <w:pPr>
        <w:spacing w:after="340"/>
        <w:ind w:left="456"/>
      </w:pPr>
      <w:r>
        <w:rPr>
          <w:sz w:val="22"/>
        </w:rPr>
        <w:t xml:space="preserve">I/O instructions are used for reading or writing the input output port. For </w:t>
      </w:r>
      <w:proofErr w:type="gramStart"/>
      <w:r>
        <w:rPr>
          <w:sz w:val="22"/>
        </w:rPr>
        <w:t>example</w:t>
      </w:r>
      <w:proofErr w:type="gramEnd"/>
      <w:r>
        <w:rPr>
          <w:sz w:val="22"/>
        </w:rPr>
        <w:t xml:space="preserve"> IN 80H, OUT 90H</w:t>
      </w:r>
    </w:p>
    <w:p w:rsidR="00662A07" w:rsidRDefault="009A7F97">
      <w:pPr>
        <w:spacing w:after="40" w:line="259" w:lineRule="auto"/>
        <w:ind w:left="456"/>
        <w:jc w:val="left"/>
      </w:pPr>
      <w:r>
        <w:rPr>
          <w:b/>
          <w:sz w:val="22"/>
          <w:u w:val="single" w:color="000000"/>
        </w:rPr>
        <w:t>Group VI - MACHINE CONTROL INSTRUCTIONS:</w:t>
      </w:r>
    </w:p>
    <w:p w:rsidR="00662A07" w:rsidRDefault="009A7F97">
      <w:pPr>
        <w:spacing w:after="3"/>
        <w:ind w:left="456"/>
      </w:pPr>
      <w:r>
        <w:rPr>
          <w:sz w:val="22"/>
        </w:rPr>
        <w:t>The control instructions control the operation of microprocessor.</w:t>
      </w:r>
    </w:p>
    <w:p w:rsidR="00662A07" w:rsidRDefault="009A7F97">
      <w:pPr>
        <w:spacing w:after="556"/>
        <w:ind w:left="456"/>
      </w:pPr>
      <w:r>
        <w:rPr>
          <w:sz w:val="22"/>
        </w:rPr>
        <w:t xml:space="preserve">For </w:t>
      </w:r>
      <w:proofErr w:type="gramStart"/>
      <w:r>
        <w:rPr>
          <w:sz w:val="22"/>
        </w:rPr>
        <w:t>example</w:t>
      </w:r>
      <w:proofErr w:type="gramEnd"/>
      <w:r>
        <w:rPr>
          <w:sz w:val="22"/>
        </w:rPr>
        <w:t xml:space="preserve"> </w:t>
      </w:r>
      <w:proofErr w:type="spellStart"/>
      <w:r>
        <w:rPr>
          <w:sz w:val="22"/>
        </w:rPr>
        <w:t>i</w:t>
      </w:r>
      <w:proofErr w:type="spellEnd"/>
      <w:r>
        <w:rPr>
          <w:sz w:val="22"/>
        </w:rPr>
        <w:t>) SIM ii) RIM iii) HLT</w:t>
      </w:r>
    </w:p>
    <w:p w:rsidR="00662A07" w:rsidRDefault="009A7F97">
      <w:pPr>
        <w:numPr>
          <w:ilvl w:val="0"/>
          <w:numId w:val="3"/>
        </w:numPr>
        <w:spacing w:after="5" w:line="268" w:lineRule="auto"/>
        <w:ind w:hanging="360"/>
      </w:pPr>
      <w:r>
        <w:rPr>
          <w:b/>
          <w:sz w:val="28"/>
        </w:rPr>
        <w:t>Explain the Data transfer instructions of 8085 with example.</w:t>
      </w:r>
    </w:p>
    <w:tbl>
      <w:tblPr>
        <w:tblStyle w:val="TableGrid"/>
        <w:tblW w:w="9017" w:type="dxa"/>
        <w:tblInd w:w="443" w:type="dxa"/>
        <w:tblCellMar>
          <w:top w:w="7" w:type="dxa"/>
          <w:left w:w="16" w:type="dxa"/>
          <w:bottom w:w="7" w:type="dxa"/>
          <w:right w:w="4" w:type="dxa"/>
        </w:tblCellMar>
        <w:tblLook w:val="04A0" w:firstRow="1" w:lastRow="0" w:firstColumn="1" w:lastColumn="0" w:noHBand="0" w:noVBand="1"/>
      </w:tblPr>
      <w:tblGrid>
        <w:gridCol w:w="2119"/>
        <w:gridCol w:w="2693"/>
        <w:gridCol w:w="4205"/>
      </w:tblGrid>
      <w:tr w:rsidR="00662A07">
        <w:trPr>
          <w:trHeight w:val="286"/>
        </w:trPr>
        <w:tc>
          <w:tcPr>
            <w:tcW w:w="2119" w:type="dxa"/>
            <w:tcBorders>
              <w:top w:val="single" w:sz="3" w:space="0" w:color="000000"/>
              <w:left w:val="single" w:sz="3" w:space="0" w:color="000000"/>
              <w:bottom w:val="single" w:sz="3" w:space="0" w:color="000000"/>
              <w:right w:val="nil"/>
            </w:tcBorders>
          </w:tcPr>
          <w:p w:rsidR="00662A07" w:rsidRDefault="00662A07">
            <w:pPr>
              <w:spacing w:after="160" w:line="259" w:lineRule="auto"/>
              <w:ind w:left="0" w:firstLine="0"/>
              <w:jc w:val="left"/>
            </w:pPr>
          </w:p>
        </w:tc>
        <w:tc>
          <w:tcPr>
            <w:tcW w:w="6898" w:type="dxa"/>
            <w:gridSpan w:val="2"/>
            <w:tcBorders>
              <w:top w:val="single" w:sz="3" w:space="0" w:color="000000"/>
              <w:left w:val="nil"/>
              <w:bottom w:val="single" w:sz="3" w:space="0" w:color="000000"/>
              <w:right w:val="single" w:sz="3" w:space="0" w:color="000000"/>
            </w:tcBorders>
          </w:tcPr>
          <w:p w:rsidR="00662A07" w:rsidRDefault="009A7F97">
            <w:pPr>
              <w:spacing w:after="0" w:line="259" w:lineRule="auto"/>
              <w:ind w:left="799" w:firstLine="0"/>
              <w:jc w:val="left"/>
            </w:pPr>
            <w:r>
              <w:rPr>
                <w:b/>
              </w:rPr>
              <w:t>Copy from source to destination</w:t>
            </w:r>
          </w:p>
        </w:tc>
      </w:tr>
      <w:tr w:rsidR="00662A07">
        <w:trPr>
          <w:trHeight w:val="770"/>
        </w:trPr>
        <w:tc>
          <w:tcPr>
            <w:tcW w:w="2119" w:type="dxa"/>
            <w:vMerge w:val="restart"/>
            <w:tcBorders>
              <w:top w:val="single" w:sz="3" w:space="0" w:color="000000"/>
              <w:left w:val="single" w:sz="3" w:space="0" w:color="000000"/>
              <w:bottom w:val="nil"/>
              <w:right w:val="single" w:sz="3" w:space="0" w:color="000000"/>
            </w:tcBorders>
            <w:vAlign w:val="bottom"/>
          </w:tcPr>
          <w:p w:rsidR="00662A07" w:rsidRDefault="009A7F97">
            <w:pPr>
              <w:spacing w:after="0" w:line="259" w:lineRule="auto"/>
              <w:ind w:left="0" w:right="26" w:firstLine="0"/>
              <w:jc w:val="center"/>
            </w:pPr>
            <w:r>
              <w:t>MOV</w:t>
            </w:r>
          </w:p>
        </w:tc>
        <w:tc>
          <w:tcPr>
            <w:tcW w:w="2693" w:type="dxa"/>
            <w:tcBorders>
              <w:top w:val="single" w:sz="3" w:space="0" w:color="000000"/>
              <w:left w:val="single" w:sz="3" w:space="0" w:color="000000"/>
              <w:bottom w:val="single" w:sz="3" w:space="0" w:color="000000"/>
              <w:right w:val="single" w:sz="3" w:space="0" w:color="000000"/>
            </w:tcBorders>
            <w:vAlign w:val="center"/>
          </w:tcPr>
          <w:p w:rsidR="00662A07" w:rsidRDefault="009A7F97">
            <w:pPr>
              <w:spacing w:after="0" w:line="259" w:lineRule="auto"/>
              <w:ind w:left="0" w:firstLine="0"/>
              <w:jc w:val="left"/>
            </w:pPr>
            <w:r>
              <w:t xml:space="preserve">Rd, </w:t>
            </w:r>
            <w:proofErr w:type="spellStart"/>
            <w:r>
              <w:t>Rs</w:t>
            </w:r>
            <w:proofErr w:type="spellEnd"/>
          </w:p>
        </w:tc>
        <w:tc>
          <w:tcPr>
            <w:tcW w:w="4205" w:type="dxa"/>
            <w:vMerge w:val="restart"/>
            <w:tcBorders>
              <w:top w:val="single" w:sz="3" w:space="0" w:color="000000"/>
              <w:left w:val="single" w:sz="3" w:space="0" w:color="000000"/>
              <w:bottom w:val="nil"/>
              <w:right w:val="single" w:sz="3" w:space="0" w:color="000000"/>
            </w:tcBorders>
          </w:tcPr>
          <w:p w:rsidR="00662A07" w:rsidRDefault="009A7F97">
            <w:pPr>
              <w:spacing w:after="0" w:line="259" w:lineRule="auto"/>
              <w:ind w:left="0" w:firstLine="0"/>
            </w:pPr>
            <w:r>
              <w:t>This instruction copies the contents of the source register into the destination register, the contents of Rd, M the source register are not altered. If one of the</w:t>
            </w:r>
          </w:p>
        </w:tc>
      </w:tr>
      <w:tr w:rsidR="00662A07">
        <w:trPr>
          <w:trHeight w:val="213"/>
        </w:trPr>
        <w:tc>
          <w:tcPr>
            <w:tcW w:w="0" w:type="auto"/>
            <w:vMerge/>
            <w:tcBorders>
              <w:top w:val="nil"/>
              <w:left w:val="single" w:sz="3" w:space="0" w:color="000000"/>
              <w:bottom w:val="nil"/>
              <w:right w:val="single" w:sz="3" w:space="0" w:color="000000"/>
            </w:tcBorders>
          </w:tcPr>
          <w:p w:rsidR="00662A07" w:rsidRDefault="00662A07">
            <w:pPr>
              <w:spacing w:after="160" w:line="259" w:lineRule="auto"/>
              <w:ind w:left="0" w:firstLine="0"/>
              <w:jc w:val="left"/>
            </w:pPr>
          </w:p>
        </w:tc>
        <w:tc>
          <w:tcPr>
            <w:tcW w:w="2693" w:type="dxa"/>
            <w:tcBorders>
              <w:top w:val="single" w:sz="3" w:space="0" w:color="000000"/>
              <w:left w:val="single" w:sz="3" w:space="0" w:color="000000"/>
              <w:bottom w:val="nil"/>
              <w:right w:val="single" w:sz="3" w:space="0" w:color="000000"/>
            </w:tcBorders>
          </w:tcPr>
          <w:p w:rsidR="00662A07" w:rsidRDefault="00662A07">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rsidR="00662A07" w:rsidRDefault="00662A07">
            <w:pPr>
              <w:spacing w:after="160" w:line="259" w:lineRule="auto"/>
              <w:ind w:left="0" w:firstLine="0"/>
              <w:jc w:val="left"/>
            </w:pPr>
          </w:p>
        </w:tc>
      </w:tr>
      <w:tr w:rsidR="00662A07">
        <w:trPr>
          <w:trHeight w:val="486"/>
        </w:trPr>
        <w:tc>
          <w:tcPr>
            <w:tcW w:w="2119" w:type="dxa"/>
            <w:vMerge w:val="restart"/>
            <w:tcBorders>
              <w:top w:val="nil"/>
              <w:left w:val="single" w:sz="3" w:space="0" w:color="000000"/>
              <w:bottom w:val="single" w:sz="3" w:space="0" w:color="000000"/>
              <w:right w:val="single" w:sz="3" w:space="0" w:color="000000"/>
            </w:tcBorders>
          </w:tcPr>
          <w:p w:rsidR="00662A07" w:rsidRDefault="00662A07">
            <w:pPr>
              <w:spacing w:after="160" w:line="259" w:lineRule="auto"/>
              <w:ind w:left="0" w:firstLine="0"/>
              <w:jc w:val="left"/>
            </w:pPr>
          </w:p>
        </w:tc>
        <w:tc>
          <w:tcPr>
            <w:tcW w:w="2693" w:type="dxa"/>
            <w:tcBorders>
              <w:top w:val="nil"/>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 xml:space="preserve">M, </w:t>
            </w:r>
            <w:proofErr w:type="spellStart"/>
            <w:r>
              <w:t>Rs</w:t>
            </w:r>
            <w:proofErr w:type="spellEnd"/>
          </w:p>
        </w:tc>
        <w:tc>
          <w:tcPr>
            <w:tcW w:w="4205" w:type="dxa"/>
            <w:vMerge w:val="restart"/>
            <w:tcBorders>
              <w:top w:val="nil"/>
              <w:left w:val="single" w:sz="3" w:space="0" w:color="000000"/>
              <w:bottom w:val="single" w:sz="3" w:space="0" w:color="000000"/>
              <w:right w:val="single" w:sz="3" w:space="0" w:color="000000"/>
            </w:tcBorders>
          </w:tcPr>
          <w:p w:rsidR="00662A07" w:rsidRDefault="009A7F97">
            <w:pPr>
              <w:spacing w:after="14" w:line="216" w:lineRule="auto"/>
              <w:ind w:left="0" w:right="4" w:firstLine="0"/>
            </w:pPr>
            <w:r>
              <w:t xml:space="preserve">operands </w:t>
            </w:r>
            <w:proofErr w:type="gramStart"/>
            <w:r>
              <w:t>is</w:t>
            </w:r>
            <w:proofErr w:type="gramEnd"/>
            <w:r>
              <w:t xml:space="preserve"> a memory location, its location is specified by the contents of the HL registers.</w:t>
            </w:r>
          </w:p>
          <w:p w:rsidR="00662A07" w:rsidRDefault="009A7F97">
            <w:pPr>
              <w:spacing w:after="0" w:line="259" w:lineRule="auto"/>
              <w:ind w:left="0" w:firstLine="0"/>
              <w:jc w:val="left"/>
            </w:pPr>
            <w:r>
              <w:rPr>
                <w:b/>
              </w:rPr>
              <w:t xml:space="preserve">Example: </w:t>
            </w:r>
            <w:r>
              <w:t>MOV B, C or MOV B, M</w:t>
            </w:r>
          </w:p>
        </w:tc>
      </w:tr>
      <w:tr w:rsidR="00662A07">
        <w:trPr>
          <w:trHeight w:val="838"/>
        </w:trPr>
        <w:tc>
          <w:tcPr>
            <w:tcW w:w="0" w:type="auto"/>
            <w:vMerge/>
            <w:tcBorders>
              <w:top w:val="nil"/>
              <w:left w:val="single" w:sz="3" w:space="0" w:color="000000"/>
              <w:bottom w:val="single" w:sz="3" w:space="0" w:color="000000"/>
              <w:right w:val="single" w:sz="3" w:space="0" w:color="000000"/>
            </w:tcBorders>
          </w:tcPr>
          <w:p w:rsidR="00662A07" w:rsidRDefault="00662A07">
            <w:pPr>
              <w:spacing w:after="160" w:line="259" w:lineRule="auto"/>
              <w:ind w:left="0" w:firstLine="0"/>
              <w:jc w:val="left"/>
            </w:pPr>
          </w:p>
        </w:tc>
        <w:tc>
          <w:tcPr>
            <w:tcW w:w="2693" w:type="dxa"/>
            <w:tcBorders>
              <w:top w:val="single" w:sz="3" w:space="0" w:color="000000"/>
              <w:left w:val="single" w:sz="3" w:space="0" w:color="000000"/>
              <w:bottom w:val="single" w:sz="3" w:space="0" w:color="000000"/>
              <w:right w:val="single" w:sz="3" w:space="0" w:color="000000"/>
            </w:tcBorders>
            <w:vAlign w:val="center"/>
          </w:tcPr>
          <w:p w:rsidR="00662A07" w:rsidRDefault="009A7F97">
            <w:pPr>
              <w:spacing w:after="0" w:line="259" w:lineRule="auto"/>
              <w:ind w:left="0" w:firstLine="0"/>
              <w:jc w:val="left"/>
            </w:pPr>
            <w:r>
              <w:t>Rd, M</w:t>
            </w:r>
          </w:p>
        </w:tc>
        <w:tc>
          <w:tcPr>
            <w:tcW w:w="0" w:type="auto"/>
            <w:vMerge/>
            <w:tcBorders>
              <w:top w:val="nil"/>
              <w:left w:val="single" w:sz="3" w:space="0" w:color="000000"/>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286"/>
        </w:trPr>
        <w:tc>
          <w:tcPr>
            <w:tcW w:w="4812" w:type="dxa"/>
            <w:gridSpan w:val="2"/>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Move immediate 8-bit</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768"/>
        </w:trPr>
        <w:tc>
          <w:tcPr>
            <w:tcW w:w="2119" w:type="dxa"/>
            <w:vMerge w:val="restart"/>
            <w:tcBorders>
              <w:top w:val="single" w:sz="3" w:space="0" w:color="000000"/>
              <w:left w:val="single" w:sz="3" w:space="0" w:color="000000"/>
              <w:bottom w:val="nil"/>
              <w:right w:val="single" w:sz="3" w:space="0" w:color="000000"/>
            </w:tcBorders>
            <w:vAlign w:val="bottom"/>
          </w:tcPr>
          <w:p w:rsidR="00662A07" w:rsidRDefault="009A7F97">
            <w:pPr>
              <w:spacing w:after="0" w:line="259" w:lineRule="auto"/>
              <w:ind w:left="698" w:firstLine="0"/>
              <w:jc w:val="left"/>
            </w:pPr>
            <w:r>
              <w:lastRenderedPageBreak/>
              <w:t>MVI</w:t>
            </w:r>
          </w:p>
        </w:tc>
        <w:tc>
          <w:tcPr>
            <w:tcW w:w="2693" w:type="dxa"/>
            <w:tcBorders>
              <w:top w:val="single" w:sz="3" w:space="0" w:color="000000"/>
              <w:left w:val="single" w:sz="3" w:space="0" w:color="000000"/>
              <w:bottom w:val="single" w:sz="3" w:space="0" w:color="000000"/>
              <w:right w:val="single" w:sz="3" w:space="0" w:color="000000"/>
            </w:tcBorders>
            <w:vAlign w:val="center"/>
          </w:tcPr>
          <w:p w:rsidR="00662A07" w:rsidRDefault="009A7F97">
            <w:pPr>
              <w:spacing w:after="0" w:line="259" w:lineRule="auto"/>
              <w:ind w:left="0" w:firstLine="0"/>
              <w:jc w:val="left"/>
            </w:pPr>
            <w:r>
              <w:t>Rd, data</w:t>
            </w:r>
          </w:p>
        </w:tc>
        <w:tc>
          <w:tcPr>
            <w:tcW w:w="4205" w:type="dxa"/>
            <w:vMerge w:val="restart"/>
            <w:tcBorders>
              <w:top w:val="single" w:sz="3" w:space="0" w:color="000000"/>
              <w:left w:val="single" w:sz="3" w:space="0" w:color="000000"/>
              <w:bottom w:val="nil"/>
              <w:right w:val="single" w:sz="3" w:space="0" w:color="000000"/>
            </w:tcBorders>
            <w:vAlign w:val="bottom"/>
          </w:tcPr>
          <w:p w:rsidR="00662A07" w:rsidRDefault="009A7F97">
            <w:pPr>
              <w:spacing w:after="0" w:line="259" w:lineRule="auto"/>
              <w:ind w:left="0" w:firstLine="0"/>
            </w:pPr>
            <w:r>
              <w:t>The 8-bit data is stored in the destination register or memory. If the operand is a memory location, its location is specified</w:t>
            </w:r>
          </w:p>
        </w:tc>
      </w:tr>
      <w:tr w:rsidR="00662A07">
        <w:trPr>
          <w:trHeight w:val="178"/>
        </w:trPr>
        <w:tc>
          <w:tcPr>
            <w:tcW w:w="0" w:type="auto"/>
            <w:vMerge/>
            <w:tcBorders>
              <w:top w:val="nil"/>
              <w:left w:val="single" w:sz="3" w:space="0" w:color="000000"/>
              <w:bottom w:val="nil"/>
              <w:right w:val="single" w:sz="3" w:space="0" w:color="000000"/>
            </w:tcBorders>
          </w:tcPr>
          <w:p w:rsidR="00662A07" w:rsidRDefault="00662A07">
            <w:pPr>
              <w:spacing w:after="160" w:line="259" w:lineRule="auto"/>
              <w:ind w:left="0" w:firstLine="0"/>
              <w:jc w:val="left"/>
            </w:pPr>
          </w:p>
        </w:tc>
        <w:tc>
          <w:tcPr>
            <w:tcW w:w="2693" w:type="dxa"/>
            <w:tcBorders>
              <w:top w:val="single" w:sz="3" w:space="0" w:color="000000"/>
              <w:left w:val="single" w:sz="3" w:space="0" w:color="000000"/>
              <w:bottom w:val="nil"/>
              <w:right w:val="single" w:sz="3" w:space="0" w:color="000000"/>
            </w:tcBorders>
          </w:tcPr>
          <w:p w:rsidR="00662A07" w:rsidRDefault="00662A07">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rsidR="00662A07" w:rsidRDefault="00662A07">
            <w:pPr>
              <w:spacing w:after="160" w:line="259" w:lineRule="auto"/>
              <w:ind w:left="0" w:firstLine="0"/>
              <w:jc w:val="left"/>
            </w:pPr>
          </w:p>
        </w:tc>
      </w:tr>
      <w:tr w:rsidR="00662A07">
        <w:trPr>
          <w:trHeight w:val="717"/>
        </w:trPr>
        <w:tc>
          <w:tcPr>
            <w:tcW w:w="2119" w:type="dxa"/>
            <w:tcBorders>
              <w:top w:val="nil"/>
              <w:left w:val="single" w:sz="3" w:space="0" w:color="000000"/>
              <w:bottom w:val="single" w:sz="3" w:space="0" w:color="000000"/>
              <w:right w:val="single" w:sz="3" w:space="0" w:color="000000"/>
            </w:tcBorders>
          </w:tcPr>
          <w:p w:rsidR="00662A07" w:rsidRDefault="00662A07">
            <w:pPr>
              <w:spacing w:after="160" w:line="259" w:lineRule="auto"/>
              <w:ind w:left="0" w:firstLine="0"/>
              <w:jc w:val="left"/>
            </w:pPr>
          </w:p>
        </w:tc>
        <w:tc>
          <w:tcPr>
            <w:tcW w:w="2693" w:type="dxa"/>
            <w:tcBorders>
              <w:top w:val="nil"/>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M, data</w:t>
            </w:r>
          </w:p>
        </w:tc>
        <w:tc>
          <w:tcPr>
            <w:tcW w:w="4205" w:type="dxa"/>
            <w:tcBorders>
              <w:top w:val="nil"/>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by the contents of the HL registers.</w:t>
            </w:r>
          </w:p>
          <w:p w:rsidR="00662A07" w:rsidRDefault="009A7F97">
            <w:pPr>
              <w:spacing w:after="0" w:line="259" w:lineRule="auto"/>
              <w:ind w:left="0" w:firstLine="0"/>
              <w:jc w:val="left"/>
            </w:pPr>
            <w:r>
              <w:rPr>
                <w:b/>
              </w:rPr>
              <w:t xml:space="preserve">Example: </w:t>
            </w:r>
            <w:r>
              <w:t>MVI B, 57H or MVI M, 57H</w:t>
            </w:r>
          </w:p>
        </w:tc>
      </w:tr>
      <w:tr w:rsidR="00662A07">
        <w:trPr>
          <w:trHeight w:val="286"/>
        </w:trPr>
        <w:tc>
          <w:tcPr>
            <w:tcW w:w="4812" w:type="dxa"/>
            <w:gridSpan w:val="2"/>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Load accumulator</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1666"/>
        </w:trPr>
        <w:tc>
          <w:tcPr>
            <w:tcW w:w="211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694" w:firstLine="0"/>
              <w:jc w:val="left"/>
            </w:pPr>
            <w:r>
              <w:t>LDA</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16-bit address</w:t>
            </w:r>
          </w:p>
        </w:tc>
        <w:tc>
          <w:tcPr>
            <w:tcW w:w="4205" w:type="dxa"/>
            <w:tcBorders>
              <w:top w:val="single" w:sz="3" w:space="0" w:color="000000"/>
              <w:left w:val="single" w:sz="3" w:space="0" w:color="000000"/>
              <w:bottom w:val="single" w:sz="3" w:space="0" w:color="000000"/>
              <w:right w:val="single" w:sz="3" w:space="0" w:color="000000"/>
            </w:tcBorders>
            <w:vAlign w:val="bottom"/>
          </w:tcPr>
          <w:p w:rsidR="00662A07" w:rsidRDefault="009A7F97">
            <w:pPr>
              <w:spacing w:after="38" w:line="216" w:lineRule="auto"/>
              <w:ind w:left="0" w:firstLine="0"/>
            </w:pPr>
            <w:r>
              <w:t>The contents of a memory location, specified by a 16-bit address in the operand, are copied to the accumulator. The contents of the source are not altered.</w:t>
            </w:r>
          </w:p>
          <w:p w:rsidR="00662A07" w:rsidRDefault="009A7F97">
            <w:pPr>
              <w:spacing w:after="0" w:line="259" w:lineRule="auto"/>
              <w:ind w:left="0" w:firstLine="0"/>
              <w:jc w:val="left"/>
            </w:pPr>
            <w:r>
              <w:rPr>
                <w:b/>
              </w:rPr>
              <w:t xml:space="preserve">Example: </w:t>
            </w:r>
            <w:r>
              <w:t>LDA 2034H</w:t>
            </w:r>
          </w:p>
        </w:tc>
      </w:tr>
      <w:tr w:rsidR="00662A07">
        <w:trPr>
          <w:trHeight w:val="286"/>
        </w:trPr>
        <w:tc>
          <w:tcPr>
            <w:tcW w:w="4812" w:type="dxa"/>
            <w:gridSpan w:val="2"/>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Load accumulator indirect</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2220"/>
        </w:trPr>
        <w:tc>
          <w:tcPr>
            <w:tcW w:w="211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62" w:firstLine="0"/>
              <w:jc w:val="center"/>
            </w:pPr>
            <w:r>
              <w:t>LDAX</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B/D Reg. pair</w:t>
            </w:r>
          </w:p>
        </w:tc>
        <w:tc>
          <w:tcPr>
            <w:tcW w:w="4205" w:type="dxa"/>
            <w:tcBorders>
              <w:top w:val="single" w:sz="3" w:space="0" w:color="000000"/>
              <w:left w:val="single" w:sz="3" w:space="0" w:color="000000"/>
              <w:bottom w:val="single" w:sz="3" w:space="0" w:color="000000"/>
              <w:right w:val="single" w:sz="3" w:space="0" w:color="000000"/>
            </w:tcBorders>
            <w:vAlign w:val="bottom"/>
          </w:tcPr>
          <w:p w:rsidR="00662A07" w:rsidRDefault="009A7F97">
            <w:pPr>
              <w:spacing w:after="14" w:line="216" w:lineRule="auto"/>
              <w:ind w:left="0" w:firstLine="0"/>
            </w:pPr>
            <w:r>
              <w:t>The contents of the designated register pair point to a memory location. This instruction copies the contents of that memory location into the</w:t>
            </w:r>
          </w:p>
          <w:p w:rsidR="00662A07" w:rsidRDefault="009A7F97">
            <w:pPr>
              <w:spacing w:after="35" w:line="219" w:lineRule="auto"/>
              <w:ind w:left="0" w:right="47" w:firstLine="0"/>
            </w:pPr>
            <w:r>
              <w:t>Accumulator. The contents of either the register pair or the memory location are not altered.</w:t>
            </w:r>
          </w:p>
          <w:p w:rsidR="00662A07" w:rsidRDefault="009A7F97">
            <w:pPr>
              <w:spacing w:after="0" w:line="259" w:lineRule="auto"/>
              <w:ind w:left="0" w:firstLine="0"/>
              <w:jc w:val="left"/>
            </w:pPr>
            <w:r>
              <w:rPr>
                <w:b/>
              </w:rPr>
              <w:t xml:space="preserve">Example: </w:t>
            </w:r>
            <w:r>
              <w:t>LDAX B</w:t>
            </w:r>
          </w:p>
        </w:tc>
      </w:tr>
    </w:tbl>
    <w:p w:rsidR="00662A07" w:rsidRDefault="00662A07">
      <w:pPr>
        <w:spacing w:after="0" w:line="259" w:lineRule="auto"/>
        <w:ind w:left="-799" w:right="551" w:firstLine="0"/>
        <w:jc w:val="left"/>
      </w:pPr>
    </w:p>
    <w:tbl>
      <w:tblPr>
        <w:tblStyle w:val="TableGrid"/>
        <w:tblW w:w="9017" w:type="dxa"/>
        <w:tblInd w:w="443" w:type="dxa"/>
        <w:tblCellMar>
          <w:top w:w="27" w:type="dxa"/>
          <w:left w:w="16" w:type="dxa"/>
          <w:right w:w="6" w:type="dxa"/>
        </w:tblCellMar>
        <w:tblLook w:val="04A0" w:firstRow="1" w:lastRow="0" w:firstColumn="1" w:lastColumn="0" w:noHBand="0" w:noVBand="1"/>
      </w:tblPr>
      <w:tblGrid>
        <w:gridCol w:w="2119"/>
        <w:gridCol w:w="2693"/>
        <w:gridCol w:w="4205"/>
      </w:tblGrid>
      <w:tr w:rsidR="00662A07">
        <w:trPr>
          <w:trHeight w:val="286"/>
        </w:trPr>
        <w:tc>
          <w:tcPr>
            <w:tcW w:w="4812" w:type="dxa"/>
            <w:gridSpan w:val="2"/>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Load register pair immediate</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1114"/>
        </w:trPr>
        <w:tc>
          <w:tcPr>
            <w:tcW w:w="211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698" w:firstLine="0"/>
              <w:jc w:val="left"/>
            </w:pPr>
            <w:r>
              <w:t>LXI</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Reg. pair, 16-bit data</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31" w:line="234" w:lineRule="auto"/>
              <w:ind w:left="0" w:firstLine="0"/>
            </w:pPr>
            <w:r>
              <w:t>The instruction loads 16-bit data in the register pair designated in the operand.</w:t>
            </w:r>
          </w:p>
          <w:p w:rsidR="00662A07" w:rsidRDefault="009A7F97">
            <w:pPr>
              <w:spacing w:after="0" w:line="259" w:lineRule="auto"/>
              <w:ind w:left="0" w:firstLine="0"/>
              <w:jc w:val="left"/>
            </w:pPr>
            <w:r>
              <w:rPr>
                <w:b/>
              </w:rPr>
              <w:t xml:space="preserve">Example: </w:t>
            </w:r>
            <w:r>
              <w:t>LXI H, 2034H or LXI H,</w:t>
            </w:r>
          </w:p>
          <w:p w:rsidR="00662A07" w:rsidRDefault="009A7F97">
            <w:pPr>
              <w:spacing w:after="0" w:line="259" w:lineRule="auto"/>
              <w:ind w:left="0" w:firstLine="0"/>
              <w:jc w:val="left"/>
            </w:pPr>
            <w:r>
              <w:t>XYZ</w:t>
            </w:r>
          </w:p>
        </w:tc>
      </w:tr>
      <w:tr w:rsidR="00662A07">
        <w:trPr>
          <w:trHeight w:val="286"/>
        </w:trPr>
        <w:tc>
          <w:tcPr>
            <w:tcW w:w="4812" w:type="dxa"/>
            <w:gridSpan w:val="2"/>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Load H and L registers direct</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1942"/>
        </w:trPr>
        <w:tc>
          <w:tcPr>
            <w:tcW w:w="211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41" w:firstLine="0"/>
              <w:jc w:val="center"/>
            </w:pPr>
            <w:r>
              <w:t>LHLD</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16-bit address</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38" w:line="216" w:lineRule="auto"/>
              <w:ind w:left="0" w:firstLine="0"/>
            </w:pPr>
            <w:r>
              <w:t>The instruction copies the contents of the memory location pointed out by the 16bit address into register L and copies the contents of the next memory location into register H. The contents of source memory locations are not altered.</w:t>
            </w:r>
          </w:p>
          <w:p w:rsidR="00662A07" w:rsidRDefault="009A7F97">
            <w:pPr>
              <w:spacing w:after="0" w:line="259" w:lineRule="auto"/>
              <w:ind w:left="0" w:firstLine="0"/>
              <w:jc w:val="left"/>
            </w:pPr>
            <w:r>
              <w:rPr>
                <w:b/>
              </w:rPr>
              <w:t>Example</w:t>
            </w:r>
            <w:r>
              <w:t>: LHLD 2040H</w:t>
            </w:r>
          </w:p>
        </w:tc>
      </w:tr>
      <w:tr w:rsidR="00662A07">
        <w:trPr>
          <w:trHeight w:val="283"/>
        </w:trPr>
        <w:tc>
          <w:tcPr>
            <w:tcW w:w="4812" w:type="dxa"/>
            <w:gridSpan w:val="2"/>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Store accumulator direct</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2220"/>
        </w:trPr>
        <w:tc>
          <w:tcPr>
            <w:tcW w:w="211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698" w:firstLine="0"/>
              <w:jc w:val="left"/>
            </w:pPr>
            <w:r>
              <w:lastRenderedPageBreak/>
              <w:t>STA</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16-bit address</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41" w:line="216" w:lineRule="auto"/>
              <w:ind w:left="0" w:firstLine="0"/>
            </w:pPr>
            <w:r>
              <w:t>The contents of the accumulator are copied into the memory location specified by the operand. This is a 3byte instruction, the second byte specifies the low-order address and the third byte specifies the high-order address.</w:t>
            </w:r>
          </w:p>
          <w:p w:rsidR="00662A07" w:rsidRDefault="009A7F97">
            <w:pPr>
              <w:spacing w:after="0" w:line="259" w:lineRule="auto"/>
              <w:ind w:left="0" w:firstLine="0"/>
              <w:jc w:val="left"/>
            </w:pPr>
            <w:r>
              <w:rPr>
                <w:b/>
              </w:rPr>
              <w:t xml:space="preserve">Example: </w:t>
            </w:r>
            <w:r>
              <w:t>STA 4350H</w:t>
            </w:r>
          </w:p>
        </w:tc>
      </w:tr>
      <w:tr w:rsidR="00662A07">
        <w:trPr>
          <w:trHeight w:val="286"/>
        </w:trPr>
        <w:tc>
          <w:tcPr>
            <w:tcW w:w="4812" w:type="dxa"/>
            <w:gridSpan w:val="2"/>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Store accumulator Indirect</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1769"/>
        </w:trPr>
        <w:tc>
          <w:tcPr>
            <w:tcW w:w="211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21" w:firstLine="0"/>
              <w:jc w:val="center"/>
            </w:pPr>
            <w:r>
              <w:t>STAX</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Reg. pair</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5" w:line="225" w:lineRule="auto"/>
              <w:ind w:left="0" w:firstLine="0"/>
              <w:jc w:val="left"/>
            </w:pPr>
            <w:r>
              <w:t xml:space="preserve">The contents of the accumulator are copied </w:t>
            </w:r>
            <w:r>
              <w:tab/>
              <w:t xml:space="preserve">into </w:t>
            </w:r>
            <w:r>
              <w:tab/>
              <w:t xml:space="preserve">the </w:t>
            </w:r>
            <w:r>
              <w:tab/>
              <w:t xml:space="preserve">memory </w:t>
            </w:r>
            <w:r>
              <w:tab/>
              <w:t>location specified by the contents of the operand (register pair).</w:t>
            </w:r>
            <w:r>
              <w:tab/>
              <w:t>The contents of the accumulator are not altered.</w:t>
            </w:r>
          </w:p>
          <w:p w:rsidR="00662A07" w:rsidRDefault="009A7F97">
            <w:pPr>
              <w:spacing w:after="0" w:line="259" w:lineRule="auto"/>
              <w:ind w:left="0" w:firstLine="0"/>
              <w:jc w:val="left"/>
            </w:pPr>
            <w:r>
              <w:rPr>
                <w:b/>
              </w:rPr>
              <w:t xml:space="preserve">Example: </w:t>
            </w:r>
            <w:r>
              <w:t>STAX B</w:t>
            </w:r>
          </w:p>
        </w:tc>
      </w:tr>
      <w:tr w:rsidR="00662A07">
        <w:trPr>
          <w:trHeight w:val="286"/>
        </w:trPr>
        <w:tc>
          <w:tcPr>
            <w:tcW w:w="4812" w:type="dxa"/>
            <w:gridSpan w:val="2"/>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Store H and L registers direct</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3048"/>
        </w:trPr>
        <w:tc>
          <w:tcPr>
            <w:tcW w:w="211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42" w:firstLine="0"/>
              <w:jc w:val="center"/>
            </w:pPr>
            <w:r>
              <w:t>SHLD</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2" w:firstLine="0"/>
              <w:jc w:val="center"/>
            </w:pPr>
            <w:r>
              <w:t>16-bit address</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36" w:line="216" w:lineRule="auto"/>
              <w:ind w:left="0" w:firstLine="0"/>
            </w:pPr>
            <w:r>
              <w:t>The contents of register L are stored into the memory location specified by the 16bit address in the operand and the contents of H register are stored into the next memory location by incrementing the operand. The contents of registers HL are not altered. This is a 3-byte instruction, the second byte specifies the low-order address and the third byte specifies the high-order address.</w:t>
            </w:r>
          </w:p>
          <w:p w:rsidR="00662A07" w:rsidRDefault="009A7F97">
            <w:pPr>
              <w:spacing w:after="0" w:line="259" w:lineRule="auto"/>
              <w:ind w:left="0" w:firstLine="0"/>
              <w:jc w:val="left"/>
            </w:pPr>
            <w:r>
              <w:rPr>
                <w:b/>
              </w:rPr>
              <w:t xml:space="preserve">Example: </w:t>
            </w:r>
            <w:r>
              <w:t>SHLD 2470H</w:t>
            </w:r>
          </w:p>
        </w:tc>
      </w:tr>
    </w:tbl>
    <w:p w:rsidR="00662A07" w:rsidRDefault="00662A07">
      <w:pPr>
        <w:spacing w:after="0" w:line="259" w:lineRule="auto"/>
        <w:ind w:left="-799" w:right="551" w:firstLine="0"/>
        <w:jc w:val="left"/>
      </w:pPr>
    </w:p>
    <w:tbl>
      <w:tblPr>
        <w:tblStyle w:val="TableGrid"/>
        <w:tblW w:w="9017" w:type="dxa"/>
        <w:tblInd w:w="443" w:type="dxa"/>
        <w:tblCellMar>
          <w:top w:w="27" w:type="dxa"/>
          <w:right w:w="3" w:type="dxa"/>
        </w:tblCellMar>
        <w:tblLook w:val="04A0" w:firstRow="1" w:lastRow="0" w:firstColumn="1" w:lastColumn="0" w:noHBand="0" w:noVBand="1"/>
      </w:tblPr>
      <w:tblGrid>
        <w:gridCol w:w="1580"/>
        <w:gridCol w:w="539"/>
        <w:gridCol w:w="2693"/>
        <w:gridCol w:w="4205"/>
      </w:tblGrid>
      <w:tr w:rsidR="00662A07">
        <w:trPr>
          <w:trHeight w:val="283"/>
        </w:trPr>
        <w:tc>
          <w:tcPr>
            <w:tcW w:w="4812" w:type="dxa"/>
            <w:gridSpan w:val="3"/>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Exchange H and L with D and E</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1771"/>
        </w:trPr>
        <w:tc>
          <w:tcPr>
            <w:tcW w:w="2119" w:type="dxa"/>
            <w:gridSpan w:val="2"/>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35" w:firstLine="0"/>
              <w:jc w:val="center"/>
            </w:pPr>
            <w:r>
              <w:t>XCHG</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4" w:firstLine="0"/>
              <w:jc w:val="center"/>
            </w:pPr>
            <w:r>
              <w:t>none</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14" w:line="216" w:lineRule="auto"/>
              <w:ind w:left="0" w:firstLine="0"/>
            </w:pPr>
            <w:r>
              <w:t>The contents of register H are exchanged with the contents of register D, and the contents of register L are exchanged with the contents of register E.</w:t>
            </w:r>
          </w:p>
          <w:p w:rsidR="00662A07" w:rsidRDefault="009A7F97">
            <w:pPr>
              <w:spacing w:after="0" w:line="259" w:lineRule="auto"/>
              <w:ind w:left="0" w:firstLine="0"/>
              <w:jc w:val="left"/>
            </w:pPr>
            <w:r>
              <w:rPr>
                <w:b/>
              </w:rPr>
              <w:t xml:space="preserve">Example: </w:t>
            </w:r>
            <w:r>
              <w:t>XCHG</w:t>
            </w:r>
          </w:p>
        </w:tc>
      </w:tr>
      <w:tr w:rsidR="00662A07">
        <w:trPr>
          <w:trHeight w:val="286"/>
        </w:trPr>
        <w:tc>
          <w:tcPr>
            <w:tcW w:w="4812" w:type="dxa"/>
            <w:gridSpan w:val="3"/>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Copy H and L registers to the stack pointer</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2218"/>
        </w:trPr>
        <w:tc>
          <w:tcPr>
            <w:tcW w:w="2119" w:type="dxa"/>
            <w:gridSpan w:val="2"/>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27" w:firstLine="0"/>
              <w:jc w:val="center"/>
            </w:pPr>
            <w:r>
              <w:lastRenderedPageBreak/>
              <w:t>SPHL</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none</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14" w:line="216" w:lineRule="auto"/>
              <w:ind w:left="0" w:right="223" w:firstLine="0"/>
            </w:pPr>
            <w:r>
              <w:t>The instruction loads the contents of the H and L registers into the stack pointer register, the contents of the H register provide the high-order address and the contents of the L register provide the</w:t>
            </w:r>
          </w:p>
          <w:p w:rsidR="00662A07" w:rsidRDefault="009A7F97">
            <w:pPr>
              <w:spacing w:after="36" w:line="216" w:lineRule="auto"/>
              <w:ind w:left="0" w:firstLine="0"/>
            </w:pPr>
            <w:r>
              <w:t>low-order address. The contents of the H and L registers are not altered.</w:t>
            </w:r>
          </w:p>
          <w:p w:rsidR="00662A07" w:rsidRDefault="009A7F97">
            <w:pPr>
              <w:spacing w:after="0" w:line="259" w:lineRule="auto"/>
              <w:ind w:left="0" w:firstLine="0"/>
              <w:jc w:val="left"/>
            </w:pPr>
            <w:r>
              <w:rPr>
                <w:b/>
              </w:rPr>
              <w:t xml:space="preserve">Example: </w:t>
            </w:r>
            <w:r>
              <w:t>SPHL</w:t>
            </w:r>
          </w:p>
        </w:tc>
      </w:tr>
      <w:tr w:rsidR="00662A07">
        <w:trPr>
          <w:trHeight w:val="286"/>
        </w:trPr>
        <w:tc>
          <w:tcPr>
            <w:tcW w:w="4812" w:type="dxa"/>
            <w:gridSpan w:val="3"/>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Exchange H and L with top of stack</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2494"/>
        </w:trPr>
        <w:tc>
          <w:tcPr>
            <w:tcW w:w="2119" w:type="dxa"/>
            <w:gridSpan w:val="2"/>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4" w:firstLine="0"/>
              <w:jc w:val="center"/>
            </w:pPr>
            <w:r>
              <w:t>XTHL</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none</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38" w:line="216" w:lineRule="auto"/>
              <w:ind w:left="0" w:firstLine="0"/>
            </w:pPr>
            <w:r>
              <w:t>The contents of the L register are exchanged with the stack location pointed out by the contents of the stack pointer register. The contents of the H register are exchanged with the next stack location (SP+1); however, the contents of the stack pointer register are not altered.</w:t>
            </w:r>
          </w:p>
          <w:p w:rsidR="00662A07" w:rsidRDefault="009A7F97">
            <w:pPr>
              <w:spacing w:after="0" w:line="259" w:lineRule="auto"/>
              <w:ind w:left="0" w:firstLine="0"/>
              <w:jc w:val="left"/>
            </w:pPr>
            <w:r>
              <w:rPr>
                <w:b/>
              </w:rPr>
              <w:t xml:space="preserve">Example: </w:t>
            </w:r>
            <w:r>
              <w:t>XTHL</w:t>
            </w:r>
          </w:p>
        </w:tc>
      </w:tr>
      <w:tr w:rsidR="00662A07">
        <w:trPr>
          <w:trHeight w:val="288"/>
        </w:trPr>
        <w:tc>
          <w:tcPr>
            <w:tcW w:w="4812" w:type="dxa"/>
            <w:gridSpan w:val="3"/>
            <w:tcBorders>
              <w:top w:val="single" w:sz="3" w:space="0" w:color="000000"/>
              <w:left w:val="single" w:sz="3" w:space="0" w:color="000000"/>
              <w:bottom w:val="single" w:sz="3" w:space="0" w:color="000000"/>
              <w:right w:val="nil"/>
            </w:tcBorders>
          </w:tcPr>
          <w:p w:rsidR="00662A07" w:rsidRDefault="009A7F97">
            <w:pPr>
              <w:spacing w:after="0" w:line="259" w:lineRule="auto"/>
              <w:ind w:left="98" w:firstLine="0"/>
              <w:jc w:val="left"/>
            </w:pPr>
            <w:r>
              <w:rPr>
                <w:b/>
              </w:rPr>
              <w:t>Push register pair onto stack</w:t>
            </w:r>
          </w:p>
        </w:tc>
        <w:tc>
          <w:tcPr>
            <w:tcW w:w="4205"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r>
      <w:tr w:rsidR="00662A07">
        <w:trPr>
          <w:trHeight w:val="3046"/>
        </w:trPr>
        <w:tc>
          <w:tcPr>
            <w:tcW w:w="2119" w:type="dxa"/>
            <w:gridSpan w:val="2"/>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28" w:firstLine="0"/>
              <w:jc w:val="center"/>
            </w:pPr>
            <w:r>
              <w:t>PUSH</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Reg. pair</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36" w:line="222" w:lineRule="auto"/>
              <w:ind w:left="0" w:firstLine="0"/>
            </w:pPr>
            <w:r>
              <w:t>The contents of the register pair designated in the operand are copied onto the stack in the following sequence. The stack pointer register is decremented and the contents of the high- order register (B, D, H, A) are copied into that location. The stack pointer register is decremented again and the contents of the low-order register (C, E, L, flags) are copied to that location.</w:t>
            </w:r>
          </w:p>
          <w:p w:rsidR="00662A07" w:rsidRDefault="009A7F97">
            <w:pPr>
              <w:spacing w:after="0" w:line="259" w:lineRule="auto"/>
              <w:ind w:left="0" w:firstLine="0"/>
              <w:jc w:val="left"/>
            </w:pPr>
            <w:r>
              <w:rPr>
                <w:b/>
              </w:rPr>
              <w:t xml:space="preserve">Example: </w:t>
            </w:r>
            <w:r>
              <w:t>PUSH B or PUSH A</w:t>
            </w:r>
          </w:p>
        </w:tc>
      </w:tr>
      <w:tr w:rsidR="00662A07">
        <w:trPr>
          <w:trHeight w:val="283"/>
        </w:trPr>
        <w:tc>
          <w:tcPr>
            <w:tcW w:w="2119" w:type="dxa"/>
            <w:gridSpan w:val="2"/>
            <w:tcBorders>
              <w:top w:val="single" w:sz="3" w:space="0" w:color="000000"/>
              <w:left w:val="single" w:sz="3" w:space="0" w:color="000000"/>
              <w:bottom w:val="single" w:sz="3" w:space="0" w:color="000000"/>
              <w:right w:val="nil"/>
            </w:tcBorders>
          </w:tcPr>
          <w:p w:rsidR="00662A07" w:rsidRDefault="00662A07">
            <w:pPr>
              <w:spacing w:after="160" w:line="259" w:lineRule="auto"/>
              <w:ind w:left="0" w:firstLine="0"/>
              <w:jc w:val="left"/>
            </w:pPr>
          </w:p>
        </w:tc>
        <w:tc>
          <w:tcPr>
            <w:tcW w:w="6898" w:type="dxa"/>
            <w:gridSpan w:val="2"/>
            <w:tcBorders>
              <w:top w:val="single" w:sz="3" w:space="0" w:color="000000"/>
              <w:left w:val="nil"/>
              <w:bottom w:val="single" w:sz="3" w:space="0" w:color="000000"/>
              <w:right w:val="single" w:sz="3" w:space="0" w:color="000000"/>
            </w:tcBorders>
          </w:tcPr>
          <w:p w:rsidR="00662A07" w:rsidRDefault="009A7F97">
            <w:pPr>
              <w:spacing w:after="0" w:line="259" w:lineRule="auto"/>
              <w:ind w:left="982" w:firstLine="0"/>
              <w:jc w:val="left"/>
            </w:pPr>
            <w:r>
              <w:rPr>
                <w:b/>
              </w:rPr>
              <w:t>Pop off stack to register pair</w:t>
            </w:r>
          </w:p>
        </w:tc>
      </w:tr>
      <w:tr w:rsidR="00662A07">
        <w:trPr>
          <w:trHeight w:val="2770"/>
        </w:trPr>
        <w:tc>
          <w:tcPr>
            <w:tcW w:w="2119" w:type="dxa"/>
            <w:gridSpan w:val="2"/>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52" w:firstLine="0"/>
              <w:jc w:val="center"/>
            </w:pPr>
            <w:r>
              <w:t>POP</w:t>
            </w: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51" w:firstLine="0"/>
              <w:jc w:val="center"/>
            </w:pPr>
            <w:r>
              <w:t>Reg. pair</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38" w:line="216" w:lineRule="auto"/>
              <w:ind w:left="0" w:firstLine="0"/>
            </w:pPr>
            <w:r>
              <w:t>The contents of the memory location pointed out by the stack pointer register are copied to the low-order register (C, E, L, status flags) of the operand. The stack pointer is incremented by 1 and the contents of that memory location are copied to the high-order register (B, D, H, A) of the operand. The stack pointer register is again incremented by 1.</w:t>
            </w:r>
          </w:p>
          <w:p w:rsidR="00662A07" w:rsidRDefault="009A7F97">
            <w:pPr>
              <w:spacing w:after="0" w:line="259" w:lineRule="auto"/>
              <w:ind w:left="0" w:firstLine="0"/>
              <w:jc w:val="left"/>
            </w:pPr>
            <w:r>
              <w:rPr>
                <w:b/>
              </w:rPr>
              <w:t xml:space="preserve">Example: </w:t>
            </w:r>
            <w:r>
              <w:t>POP H or POP A</w:t>
            </w:r>
          </w:p>
        </w:tc>
      </w:tr>
      <w:tr w:rsidR="00662A07">
        <w:trPr>
          <w:trHeight w:val="288"/>
        </w:trPr>
        <w:tc>
          <w:tcPr>
            <w:tcW w:w="1580" w:type="dxa"/>
            <w:tcBorders>
              <w:top w:val="single" w:sz="3" w:space="0" w:color="000000"/>
              <w:left w:val="single" w:sz="3" w:space="0" w:color="000000"/>
              <w:bottom w:val="single" w:sz="3" w:space="0" w:color="000000"/>
              <w:right w:val="nil"/>
            </w:tcBorders>
          </w:tcPr>
          <w:p w:rsidR="00662A07" w:rsidRDefault="00662A07">
            <w:pPr>
              <w:spacing w:after="160" w:line="259" w:lineRule="auto"/>
              <w:ind w:left="0" w:firstLine="0"/>
              <w:jc w:val="left"/>
            </w:pPr>
          </w:p>
        </w:tc>
        <w:tc>
          <w:tcPr>
            <w:tcW w:w="7436" w:type="dxa"/>
            <w:gridSpan w:val="3"/>
            <w:tcBorders>
              <w:top w:val="single" w:sz="3" w:space="0" w:color="000000"/>
              <w:left w:val="nil"/>
              <w:bottom w:val="single" w:sz="3" w:space="0" w:color="000000"/>
              <w:right w:val="single" w:sz="3" w:space="0" w:color="000000"/>
            </w:tcBorders>
          </w:tcPr>
          <w:p w:rsidR="00662A07" w:rsidRDefault="009A7F97">
            <w:pPr>
              <w:spacing w:after="0" w:line="259" w:lineRule="auto"/>
              <w:ind w:left="0" w:firstLine="0"/>
              <w:jc w:val="left"/>
            </w:pPr>
            <w:r>
              <w:rPr>
                <w:b/>
              </w:rPr>
              <w:t>Output data from accumulator to a port with 8-bit address</w:t>
            </w:r>
          </w:p>
        </w:tc>
      </w:tr>
      <w:tr w:rsidR="00662A07">
        <w:trPr>
          <w:trHeight w:val="1771"/>
        </w:trPr>
        <w:tc>
          <w:tcPr>
            <w:tcW w:w="1580" w:type="dxa"/>
            <w:tcBorders>
              <w:top w:val="single" w:sz="3" w:space="0" w:color="000000"/>
              <w:left w:val="single" w:sz="3" w:space="0" w:color="000000"/>
              <w:bottom w:val="single" w:sz="3" w:space="0" w:color="000000"/>
              <w:right w:val="nil"/>
            </w:tcBorders>
          </w:tcPr>
          <w:p w:rsidR="00662A07" w:rsidRDefault="009A7F97">
            <w:pPr>
              <w:spacing w:after="0" w:line="259" w:lineRule="auto"/>
              <w:ind w:left="824" w:firstLine="0"/>
              <w:jc w:val="left"/>
            </w:pPr>
            <w:r>
              <w:lastRenderedPageBreak/>
              <w:t>OUT</w:t>
            </w:r>
          </w:p>
        </w:tc>
        <w:tc>
          <w:tcPr>
            <w:tcW w:w="539"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238" w:firstLine="0"/>
              <w:jc w:val="center"/>
            </w:pPr>
            <w:r>
              <w:t>8-bit port address</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14" w:line="216" w:lineRule="auto"/>
              <w:ind w:left="16" w:firstLine="0"/>
            </w:pPr>
            <w:r>
              <w:t>The contents of the accumulator are copied into the I/O port specified by the operand.</w:t>
            </w:r>
          </w:p>
          <w:p w:rsidR="00662A07" w:rsidRDefault="009A7F97">
            <w:pPr>
              <w:spacing w:after="0" w:line="259" w:lineRule="auto"/>
              <w:ind w:left="16" w:firstLine="0"/>
              <w:jc w:val="left"/>
            </w:pPr>
            <w:r>
              <w:rPr>
                <w:b/>
              </w:rPr>
              <w:t xml:space="preserve">Example: </w:t>
            </w:r>
            <w:r>
              <w:t>OUT F8H</w:t>
            </w:r>
          </w:p>
        </w:tc>
      </w:tr>
      <w:tr w:rsidR="00662A07">
        <w:trPr>
          <w:trHeight w:val="286"/>
        </w:trPr>
        <w:tc>
          <w:tcPr>
            <w:tcW w:w="1580" w:type="dxa"/>
            <w:tcBorders>
              <w:top w:val="single" w:sz="3" w:space="0" w:color="000000"/>
              <w:left w:val="single" w:sz="3" w:space="0" w:color="000000"/>
              <w:bottom w:val="single" w:sz="3" w:space="0" w:color="000000"/>
              <w:right w:val="nil"/>
            </w:tcBorders>
          </w:tcPr>
          <w:p w:rsidR="00662A07" w:rsidRDefault="00662A07">
            <w:pPr>
              <w:spacing w:after="160" w:line="259" w:lineRule="auto"/>
              <w:ind w:left="0" w:firstLine="0"/>
              <w:jc w:val="left"/>
            </w:pPr>
          </w:p>
        </w:tc>
        <w:tc>
          <w:tcPr>
            <w:tcW w:w="7436" w:type="dxa"/>
            <w:gridSpan w:val="3"/>
            <w:tcBorders>
              <w:top w:val="single" w:sz="3" w:space="0" w:color="000000"/>
              <w:left w:val="nil"/>
              <w:bottom w:val="single" w:sz="3" w:space="0" w:color="000000"/>
              <w:right w:val="single" w:sz="3" w:space="0" w:color="000000"/>
            </w:tcBorders>
          </w:tcPr>
          <w:p w:rsidR="00662A07" w:rsidRDefault="009A7F97">
            <w:pPr>
              <w:spacing w:after="0" w:line="259" w:lineRule="auto"/>
              <w:ind w:left="71" w:firstLine="0"/>
              <w:jc w:val="left"/>
            </w:pPr>
            <w:r>
              <w:rPr>
                <w:b/>
              </w:rPr>
              <w:t>Input data to accumulator from a port with 8-bit address</w:t>
            </w:r>
          </w:p>
        </w:tc>
      </w:tr>
      <w:tr w:rsidR="00662A07">
        <w:trPr>
          <w:trHeight w:val="1771"/>
        </w:trPr>
        <w:tc>
          <w:tcPr>
            <w:tcW w:w="1580" w:type="dxa"/>
            <w:tcBorders>
              <w:top w:val="single" w:sz="3" w:space="0" w:color="000000"/>
              <w:left w:val="single" w:sz="3" w:space="0" w:color="000000"/>
              <w:bottom w:val="single" w:sz="3" w:space="0" w:color="000000"/>
              <w:right w:val="nil"/>
            </w:tcBorders>
          </w:tcPr>
          <w:p w:rsidR="00662A07" w:rsidRDefault="009A7F97">
            <w:pPr>
              <w:spacing w:after="0" w:line="259" w:lineRule="auto"/>
              <w:ind w:left="682" w:firstLine="0"/>
              <w:jc w:val="center"/>
            </w:pPr>
            <w:r>
              <w:t>IN</w:t>
            </w:r>
          </w:p>
        </w:tc>
        <w:tc>
          <w:tcPr>
            <w:tcW w:w="539" w:type="dxa"/>
            <w:tcBorders>
              <w:top w:val="single" w:sz="3" w:space="0" w:color="000000"/>
              <w:left w:val="nil"/>
              <w:bottom w:val="single" w:sz="3" w:space="0" w:color="000000"/>
              <w:right w:val="single" w:sz="3" w:space="0" w:color="000000"/>
            </w:tcBorders>
          </w:tcPr>
          <w:p w:rsidR="00662A07" w:rsidRDefault="00662A07">
            <w:pPr>
              <w:spacing w:after="160" w:line="259" w:lineRule="auto"/>
              <w:ind w:left="0" w:firstLine="0"/>
              <w:jc w:val="left"/>
            </w:pPr>
          </w:p>
        </w:tc>
        <w:tc>
          <w:tcPr>
            <w:tcW w:w="2693"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5" w:firstLine="0"/>
              <w:jc w:val="center"/>
            </w:pPr>
            <w:r>
              <w:t>8-bit port address</w:t>
            </w:r>
          </w:p>
        </w:tc>
        <w:tc>
          <w:tcPr>
            <w:tcW w:w="4205" w:type="dxa"/>
            <w:tcBorders>
              <w:top w:val="single" w:sz="3" w:space="0" w:color="000000"/>
              <w:left w:val="single" w:sz="3" w:space="0" w:color="000000"/>
              <w:bottom w:val="single" w:sz="3" w:space="0" w:color="000000"/>
              <w:right w:val="single" w:sz="3" w:space="0" w:color="000000"/>
            </w:tcBorders>
          </w:tcPr>
          <w:p w:rsidR="00662A07" w:rsidRDefault="009A7F97">
            <w:pPr>
              <w:spacing w:after="14" w:line="216" w:lineRule="auto"/>
              <w:ind w:left="0" w:firstLine="0"/>
            </w:pPr>
            <w:r>
              <w:t>The contents of the input port designated in the operand are read and loaded into the accumulator.</w:t>
            </w:r>
          </w:p>
          <w:p w:rsidR="00662A07" w:rsidRDefault="009A7F97">
            <w:pPr>
              <w:spacing w:after="0" w:line="259" w:lineRule="auto"/>
              <w:ind w:left="156" w:firstLine="0"/>
              <w:jc w:val="left"/>
            </w:pPr>
            <w:r>
              <w:rPr>
                <w:b/>
              </w:rPr>
              <w:t xml:space="preserve">Example: </w:t>
            </w:r>
            <w:r>
              <w:t>IN 8CH</w:t>
            </w:r>
          </w:p>
        </w:tc>
      </w:tr>
    </w:tbl>
    <w:p w:rsidR="00662A07" w:rsidRDefault="009A7F97">
      <w:pPr>
        <w:numPr>
          <w:ilvl w:val="0"/>
          <w:numId w:val="3"/>
        </w:numPr>
        <w:spacing w:after="573" w:line="268" w:lineRule="auto"/>
        <w:ind w:hanging="360"/>
      </w:pPr>
      <w:r>
        <w:rPr>
          <w:b/>
          <w:sz w:val="28"/>
        </w:rPr>
        <w:t>Explain the Arithmetic instructions of 8085 with example</w:t>
      </w:r>
    </w:p>
    <w:p w:rsidR="00662A07" w:rsidRDefault="009A7F97">
      <w:pPr>
        <w:spacing w:after="5" w:line="268" w:lineRule="auto"/>
        <w:ind w:left="528"/>
      </w:pPr>
      <w:r>
        <w:rPr>
          <w:b/>
          <w:sz w:val="28"/>
        </w:rPr>
        <w:t>ADDR/M –Add register or memory to accumulator</w:t>
      </w:r>
      <w:r>
        <w:rPr>
          <w:b/>
          <w:sz w:val="28"/>
          <w:u w:val="single" w:color="000000"/>
        </w:rPr>
        <w:t>:</w:t>
      </w:r>
    </w:p>
    <w:p w:rsidR="00662A07" w:rsidRDefault="009A7F97">
      <w:pPr>
        <w:spacing w:after="0"/>
        <w:ind w:left="562" w:right="3"/>
      </w:pPr>
      <w:r>
        <w:t>The contents of the operand (register or memory) are added to the contents of the accumulator and the result is stored in the accumulator. If the operand is a memory location, its location is specified by the contents of the HL registers. All flags are modified to reflect the result of the addition.</w:t>
      </w:r>
    </w:p>
    <w:p w:rsidR="00662A07" w:rsidRDefault="009A7F97">
      <w:pPr>
        <w:ind w:left="562" w:right="3"/>
      </w:pPr>
      <w:r>
        <w:t>Example: ADD B or ADD M</w:t>
      </w:r>
    </w:p>
    <w:p w:rsidR="00662A07" w:rsidRDefault="009A7F97">
      <w:pPr>
        <w:spacing w:after="5" w:line="268" w:lineRule="auto"/>
        <w:ind w:left="459"/>
      </w:pPr>
      <w:r>
        <w:rPr>
          <w:b/>
          <w:sz w:val="28"/>
        </w:rPr>
        <w:t>ADC R/ M- Add register to accumulator with carry:</w:t>
      </w:r>
    </w:p>
    <w:p w:rsidR="00662A07" w:rsidRDefault="009A7F97">
      <w:pPr>
        <w:spacing w:after="0"/>
        <w:ind w:left="562" w:right="3"/>
      </w:pPr>
      <w:r>
        <w:t>The contents of the operand (register or memory) and the Carry flag are added to the contents of the accumulator and the result is stored in the accumulator. If the operand is a memory location, its location is specified by the contents of the HL registers. All flags are modified to reflect the result of the addition.</w:t>
      </w:r>
    </w:p>
    <w:p w:rsidR="00662A07" w:rsidRDefault="009A7F97">
      <w:pPr>
        <w:spacing w:after="412"/>
        <w:ind w:left="562" w:right="3"/>
      </w:pPr>
      <w:r>
        <w:t>Example: ADC B or ADC M</w:t>
      </w:r>
    </w:p>
    <w:p w:rsidR="00662A07" w:rsidRDefault="009A7F97">
      <w:pPr>
        <w:spacing w:after="5" w:line="268" w:lineRule="auto"/>
        <w:ind w:left="389"/>
      </w:pPr>
      <w:r>
        <w:rPr>
          <w:b/>
          <w:sz w:val="28"/>
        </w:rPr>
        <w:t>ADI 8-bit data - Add immediate to accumulator:</w:t>
      </w:r>
    </w:p>
    <w:p w:rsidR="00662A07" w:rsidRDefault="009A7F97">
      <w:pPr>
        <w:spacing w:after="0"/>
        <w:ind w:left="562" w:right="3"/>
      </w:pPr>
      <w:r>
        <w:t>The 8-bit data (operand) is added to the contents of the accumulator and the result is stored in the accumulator. All flags are modified to reflect the result of the addition.</w:t>
      </w:r>
    </w:p>
    <w:p w:rsidR="00662A07" w:rsidRDefault="009A7F97">
      <w:pPr>
        <w:spacing w:after="306"/>
        <w:ind w:left="562" w:right="3"/>
      </w:pPr>
      <w:r>
        <w:t>Example: ADI 45H</w:t>
      </w:r>
    </w:p>
    <w:p w:rsidR="00662A07" w:rsidRDefault="009A7F97">
      <w:pPr>
        <w:spacing w:after="5" w:line="268" w:lineRule="auto"/>
        <w:ind w:left="389"/>
      </w:pPr>
      <w:r>
        <w:rPr>
          <w:b/>
          <w:sz w:val="28"/>
        </w:rPr>
        <w:t>ACI 8-bit data- Add immediate to accumulator with carry:</w:t>
      </w:r>
    </w:p>
    <w:p w:rsidR="00662A07" w:rsidRDefault="009A7F97">
      <w:pPr>
        <w:spacing w:after="0"/>
        <w:ind w:left="562" w:right="3"/>
      </w:pPr>
      <w:r>
        <w:t>The 8-bit data (operand) and the Carry flag are added to the contents of the accumulator and the result is stored in the accumulator. All flags are modified to reflect the result of the addition.</w:t>
      </w:r>
    </w:p>
    <w:p w:rsidR="00662A07" w:rsidRDefault="009A7F97">
      <w:pPr>
        <w:spacing w:after="563"/>
        <w:ind w:left="562" w:right="3"/>
      </w:pPr>
      <w:r>
        <w:t>Example: ACI 45H</w:t>
      </w:r>
    </w:p>
    <w:p w:rsidR="00662A07" w:rsidRDefault="009A7F97">
      <w:pPr>
        <w:spacing w:after="5" w:line="268" w:lineRule="auto"/>
        <w:ind w:left="389"/>
      </w:pPr>
      <w:r>
        <w:rPr>
          <w:b/>
          <w:sz w:val="28"/>
        </w:rPr>
        <w:lastRenderedPageBreak/>
        <w:t>DAD Reg. pair - Add register pair to H and L registers:</w:t>
      </w:r>
    </w:p>
    <w:p w:rsidR="00662A07" w:rsidRDefault="009A7F97">
      <w:pPr>
        <w:ind w:left="562" w:right="3"/>
      </w:pPr>
      <w:r>
        <w:t>The 16-bit contents of the specified register pair are added to the contents of the HL register and the sum is stored in the HL register. The contents of the source register pair are not change. If the result is larger than 16 bits, the CY flag is set. No other flags are affected.</w:t>
      </w:r>
    </w:p>
    <w:p w:rsidR="00662A07" w:rsidRDefault="009A7F97">
      <w:pPr>
        <w:spacing w:after="385"/>
        <w:ind w:left="562" w:right="3"/>
      </w:pPr>
      <w:r>
        <w:t>Example: DAD H</w:t>
      </w:r>
    </w:p>
    <w:p w:rsidR="00662A07" w:rsidRDefault="009A7F97">
      <w:pPr>
        <w:spacing w:after="5" w:line="268" w:lineRule="auto"/>
        <w:ind w:left="389"/>
      </w:pPr>
      <w:r>
        <w:rPr>
          <w:b/>
          <w:sz w:val="28"/>
        </w:rPr>
        <w:t>SUB R / M- Subtract register or memory from accumulator:</w:t>
      </w:r>
    </w:p>
    <w:p w:rsidR="00662A07" w:rsidRDefault="009A7F97">
      <w:pPr>
        <w:ind w:left="562" w:right="3"/>
      </w:pPr>
      <w:r>
        <w:t>The contents of the operand (register or memory) are subtracted from the contents of the accumulator, and the result is stored in the accumulator. If the operand is a memory location, its location is specified by the contents of the HL registers. All flags are modified to reflect the result of the subtraction.</w:t>
      </w:r>
    </w:p>
    <w:p w:rsidR="00662A07" w:rsidRDefault="009A7F97">
      <w:pPr>
        <w:spacing w:after="383"/>
        <w:ind w:left="562" w:right="3"/>
      </w:pPr>
      <w:r>
        <w:t>Example: SUB B or SUB M</w:t>
      </w:r>
    </w:p>
    <w:p w:rsidR="00662A07" w:rsidRDefault="009A7F97">
      <w:pPr>
        <w:spacing w:after="5" w:line="268" w:lineRule="auto"/>
        <w:ind w:left="389"/>
      </w:pPr>
      <w:r>
        <w:rPr>
          <w:b/>
          <w:sz w:val="28"/>
        </w:rPr>
        <w:t>SBB R / M- Subtract source and borrow from accumulator:</w:t>
      </w:r>
    </w:p>
    <w:p w:rsidR="00662A07" w:rsidRDefault="009A7F97">
      <w:pPr>
        <w:ind w:left="562" w:right="3"/>
      </w:pPr>
      <w:r>
        <w:t>The contents of the operand (register or memory) and the Borrow flag are subtracted from the contents of the accumulator and the result is placed in the accumulator. If the operand is a memory location, its location is specified by the contents of the HL registers. All flags are modified to reflect the result of the subtraction.</w:t>
      </w:r>
    </w:p>
    <w:p w:rsidR="00662A07" w:rsidRDefault="009A7F97">
      <w:pPr>
        <w:spacing w:after="383"/>
        <w:ind w:left="562" w:right="3"/>
      </w:pPr>
      <w:r>
        <w:t>Example: SBB B or SBB M</w:t>
      </w:r>
    </w:p>
    <w:p w:rsidR="00662A07" w:rsidRDefault="009A7F97">
      <w:pPr>
        <w:spacing w:after="5" w:line="268" w:lineRule="auto"/>
        <w:ind w:left="389"/>
      </w:pPr>
      <w:r>
        <w:rPr>
          <w:b/>
          <w:sz w:val="28"/>
        </w:rPr>
        <w:t>SUI 8-bit data- Subtract immediate from accumulator:</w:t>
      </w:r>
    </w:p>
    <w:p w:rsidR="00662A07" w:rsidRDefault="009A7F97">
      <w:pPr>
        <w:ind w:left="562" w:right="3"/>
      </w:pPr>
      <w:r>
        <w:t>The 8-bit data (operand) is subtracted from the contents of the accumulator and the result is stored in the accumulator. All flags are modified to reflect the result of the subtraction.</w:t>
      </w:r>
    </w:p>
    <w:p w:rsidR="00662A07" w:rsidRDefault="009A7F97">
      <w:pPr>
        <w:ind w:left="562" w:right="3"/>
      </w:pPr>
      <w:r>
        <w:t>Example: SUI 45H</w:t>
      </w:r>
    </w:p>
    <w:p w:rsidR="00662A07" w:rsidRDefault="009A7F97">
      <w:pPr>
        <w:spacing w:after="5" w:line="268" w:lineRule="auto"/>
        <w:ind w:left="389"/>
      </w:pPr>
      <w:r>
        <w:rPr>
          <w:b/>
          <w:sz w:val="28"/>
        </w:rPr>
        <w:t>SBI 8-bit data - Subtract immediate from accumulator with borrow:</w:t>
      </w:r>
    </w:p>
    <w:p w:rsidR="00662A07" w:rsidRDefault="009A7F97">
      <w:pPr>
        <w:ind w:left="562" w:right="3"/>
      </w:pPr>
      <w:r>
        <w:t>The 8-bit data (operand) and the Borrow flag are subtracted from the contents of the accumulator and the result is stored in the accumulator. All flags are modified to reflect the result of the subtraction.</w:t>
      </w:r>
    </w:p>
    <w:p w:rsidR="00662A07" w:rsidRDefault="009A7F97">
      <w:pPr>
        <w:spacing w:after="383"/>
        <w:ind w:left="562" w:right="3"/>
      </w:pPr>
      <w:r>
        <w:t>Example: SBI 45H</w:t>
      </w:r>
    </w:p>
    <w:p w:rsidR="00662A07" w:rsidRDefault="009A7F97">
      <w:pPr>
        <w:spacing w:after="5" w:line="268" w:lineRule="auto"/>
        <w:ind w:left="389"/>
      </w:pPr>
      <w:r>
        <w:rPr>
          <w:b/>
          <w:sz w:val="28"/>
        </w:rPr>
        <w:t>INR R/ M - Increment register or memory by 1:</w:t>
      </w:r>
    </w:p>
    <w:p w:rsidR="00662A07" w:rsidRDefault="009A7F97">
      <w:pPr>
        <w:ind w:left="562" w:right="3"/>
      </w:pPr>
      <w:r>
        <w:t>The contents of the designated register or memory) are incremented by 1 and the result is stored in the same place. If the operand is a memory location, its location is specified by the contents of the HL registers.</w:t>
      </w:r>
    </w:p>
    <w:p w:rsidR="00662A07" w:rsidRDefault="009A7F97">
      <w:pPr>
        <w:spacing w:after="493"/>
        <w:ind w:left="562" w:right="3"/>
      </w:pPr>
      <w:r>
        <w:t>Example: INR B or INR M</w:t>
      </w:r>
    </w:p>
    <w:p w:rsidR="00662A07" w:rsidRDefault="009A7F97">
      <w:pPr>
        <w:spacing w:after="5" w:line="268" w:lineRule="auto"/>
        <w:ind w:left="389"/>
      </w:pPr>
      <w:r>
        <w:rPr>
          <w:b/>
          <w:sz w:val="28"/>
        </w:rPr>
        <w:t>INX R - Increment register pair by 1:</w:t>
      </w:r>
    </w:p>
    <w:p w:rsidR="00662A07" w:rsidRDefault="009A7F97">
      <w:pPr>
        <w:ind w:left="562" w:right="3"/>
      </w:pPr>
      <w:r>
        <w:lastRenderedPageBreak/>
        <w:t>The contents of the designated register pair are incremented by 1 and the result is stored in the same place.</w:t>
      </w:r>
    </w:p>
    <w:p w:rsidR="00662A07" w:rsidRDefault="009A7F97">
      <w:pPr>
        <w:spacing w:after="383"/>
        <w:ind w:left="562" w:right="3"/>
      </w:pPr>
      <w:r>
        <w:t>Example: INX H</w:t>
      </w:r>
    </w:p>
    <w:p w:rsidR="00662A07" w:rsidRDefault="009A7F97">
      <w:pPr>
        <w:spacing w:after="5" w:line="268" w:lineRule="auto"/>
        <w:ind w:left="389"/>
      </w:pPr>
      <w:r>
        <w:rPr>
          <w:b/>
          <w:sz w:val="28"/>
        </w:rPr>
        <w:t>DCR R/ M- Decrement register or memory by 1:</w:t>
      </w:r>
    </w:p>
    <w:p w:rsidR="00662A07" w:rsidRDefault="009A7F97">
      <w:pPr>
        <w:ind w:left="562" w:right="3"/>
      </w:pPr>
      <w:r>
        <w:t>The contents of the designated register or memory are decremented by 1 and the result is stored in the same place. If the operand is a memory location, its location is specified by the contents of the HL registers.</w:t>
      </w:r>
    </w:p>
    <w:p w:rsidR="00662A07" w:rsidRDefault="009A7F97">
      <w:pPr>
        <w:spacing w:after="383"/>
        <w:ind w:left="562" w:right="3"/>
      </w:pPr>
      <w:r>
        <w:t>Example: DCR B or DCR M</w:t>
      </w:r>
    </w:p>
    <w:p w:rsidR="00662A07" w:rsidRDefault="009A7F97">
      <w:pPr>
        <w:spacing w:after="5" w:line="268" w:lineRule="auto"/>
        <w:ind w:left="389"/>
      </w:pPr>
      <w:r>
        <w:rPr>
          <w:b/>
          <w:sz w:val="28"/>
        </w:rPr>
        <w:t>DCX R - Decrement register pair by 1:</w:t>
      </w:r>
    </w:p>
    <w:p w:rsidR="00662A07" w:rsidRDefault="009A7F97">
      <w:pPr>
        <w:ind w:left="562" w:right="3"/>
      </w:pPr>
      <w:r>
        <w:t>The contents of the designated register pair are decremented by 1 and the result is stored in the same place.</w:t>
      </w:r>
    </w:p>
    <w:p w:rsidR="00662A07" w:rsidRDefault="009A7F97">
      <w:pPr>
        <w:spacing w:after="385"/>
        <w:ind w:left="562" w:right="3"/>
      </w:pPr>
      <w:r>
        <w:t>Example: DCX H</w:t>
      </w:r>
    </w:p>
    <w:p w:rsidR="00662A07" w:rsidRDefault="009A7F97">
      <w:pPr>
        <w:spacing w:after="5" w:line="268" w:lineRule="auto"/>
        <w:ind w:left="389"/>
      </w:pPr>
      <w:r>
        <w:rPr>
          <w:b/>
          <w:sz w:val="28"/>
        </w:rPr>
        <w:t>DAA none - Decimal adjust accumulator:</w:t>
      </w:r>
    </w:p>
    <w:p w:rsidR="00662A07" w:rsidRDefault="009A7F97">
      <w:pPr>
        <w:spacing w:after="328"/>
        <w:ind w:left="562" w:right="3"/>
      </w:pPr>
      <w:r>
        <w:t>The contents of the accumulator are changed from a binary value to two 4-bit binary coded decimal (BCD) digits. This is the only instruction that uses the auxiliary flag to perform the binary to BCD conversion, and the conversion procedure is described below. S, Z, AC, P, CY flags are altered to reflect the results of the operation.</w:t>
      </w:r>
    </w:p>
    <w:p w:rsidR="00662A07" w:rsidRDefault="009A7F97">
      <w:pPr>
        <w:ind w:left="562" w:right="3"/>
      </w:pPr>
      <w:r>
        <w:t>If the value of the low-order 4-bits in the accumulator is greater than 9 or if AC flag is set, the instruction adds 6 to the low-order four bits. If the value of the high-order 4-bits in the accumulator is greater than 9 or if the Carry flag is set, the instruction adds 6 to the high-order four bits.</w:t>
      </w:r>
    </w:p>
    <w:p w:rsidR="00662A07" w:rsidRDefault="009A7F97">
      <w:pPr>
        <w:ind w:left="562" w:right="3"/>
      </w:pPr>
      <w:r>
        <w:t>Example: DAA</w:t>
      </w:r>
    </w:p>
    <w:p w:rsidR="00662A07" w:rsidRDefault="00662A07"/>
    <w:p w:rsidR="00702604" w:rsidRDefault="00702604" w:rsidP="00702604">
      <w:pPr>
        <w:spacing w:after="298" w:line="268" w:lineRule="auto"/>
        <w:ind w:left="1090"/>
      </w:pPr>
      <w:r>
        <w:rPr>
          <w:b/>
          <w:sz w:val="28"/>
        </w:rPr>
        <w:t>6.Explain the Logical instructions of 8085 with example</w:t>
      </w:r>
      <w:r>
        <w:rPr>
          <w:b/>
          <w:sz w:val="28"/>
          <w:u w:val="single" w:color="000000"/>
        </w:rPr>
        <w:t>.</w:t>
      </w:r>
    </w:p>
    <w:p w:rsidR="00702604" w:rsidRDefault="00702604" w:rsidP="00702604">
      <w:pPr>
        <w:spacing w:after="5" w:line="268" w:lineRule="auto"/>
        <w:ind w:left="734"/>
      </w:pPr>
      <w:r>
        <w:rPr>
          <w:b/>
          <w:sz w:val="28"/>
        </w:rPr>
        <w:t>ANA R/ M- Logical AND register or memory with accumulator:</w:t>
      </w:r>
    </w:p>
    <w:p w:rsidR="00702604" w:rsidRDefault="00702604" w:rsidP="00702604">
      <w:pPr>
        <w:ind w:left="907" w:right="3"/>
      </w:pPr>
      <w:r>
        <w:t xml:space="preserve">The contents of the accumulator are logically </w:t>
      </w:r>
      <w:proofErr w:type="spellStart"/>
      <w:r>
        <w:t>ANDed</w:t>
      </w:r>
      <w:proofErr w:type="spellEnd"/>
      <w:r>
        <w:t xml:space="preserve"> with the contents of the operand (register or memory), and the result is placed in the accumulator. If the operand is a memory location, its address is specified by the contents of HL registers. S, Z, P are modified to reflect the result of the operation. CY is reset. AC is set.</w:t>
      </w:r>
    </w:p>
    <w:p w:rsidR="00702604" w:rsidRDefault="00702604" w:rsidP="00702604">
      <w:pPr>
        <w:spacing w:after="383"/>
        <w:ind w:left="907" w:right="3"/>
      </w:pPr>
      <w:r>
        <w:t>Example: ANA B or ANA M</w:t>
      </w:r>
    </w:p>
    <w:p w:rsidR="00702604" w:rsidRDefault="00702604" w:rsidP="00702604">
      <w:pPr>
        <w:spacing w:after="5" w:line="268" w:lineRule="auto"/>
        <w:ind w:left="734"/>
      </w:pPr>
      <w:r>
        <w:rPr>
          <w:b/>
          <w:sz w:val="28"/>
        </w:rPr>
        <w:t>ANI 8-bit data - Logical AND immediate with accumulator:</w:t>
      </w:r>
    </w:p>
    <w:p w:rsidR="00702604" w:rsidRDefault="00702604" w:rsidP="00702604">
      <w:pPr>
        <w:ind w:left="907" w:right="3"/>
      </w:pPr>
      <w:r>
        <w:lastRenderedPageBreak/>
        <w:t xml:space="preserve">The contents of the accumulator are logically </w:t>
      </w:r>
      <w:proofErr w:type="spellStart"/>
      <w:r>
        <w:t>ANDed</w:t>
      </w:r>
      <w:proofErr w:type="spellEnd"/>
      <w:r>
        <w:t xml:space="preserve"> with the 8-bit data (operand) and the result is placed in the accumulator. S, Z, P are modified to reflect the result of the operation. CY is reset. AC is set.</w:t>
      </w:r>
    </w:p>
    <w:p w:rsidR="00702604" w:rsidRDefault="00702604" w:rsidP="00702604">
      <w:pPr>
        <w:spacing w:after="385"/>
        <w:ind w:left="907" w:right="3"/>
      </w:pPr>
      <w:r>
        <w:t>Example: ANI 86H</w:t>
      </w:r>
    </w:p>
    <w:p w:rsidR="00702604" w:rsidRDefault="00702604" w:rsidP="00702604">
      <w:pPr>
        <w:spacing w:after="5" w:line="268" w:lineRule="auto"/>
        <w:ind w:left="734"/>
      </w:pPr>
      <w:r>
        <w:rPr>
          <w:b/>
          <w:sz w:val="28"/>
        </w:rPr>
        <w:t>XRA R/ M - Exclusive OR register or memory with accumulator:</w:t>
      </w:r>
    </w:p>
    <w:p w:rsidR="00702604" w:rsidRDefault="00702604" w:rsidP="00702604">
      <w:pPr>
        <w:ind w:left="907" w:right="3"/>
      </w:pPr>
      <w:r>
        <w:t xml:space="preserve">The contents of the accumulator are Exclusive </w:t>
      </w:r>
      <w:proofErr w:type="spellStart"/>
      <w:r>
        <w:t>ORed</w:t>
      </w:r>
      <w:proofErr w:type="spellEnd"/>
      <w:r>
        <w:t xml:space="preserve"> with the contents of the operand (register or memory), and the result is placed in the accumulator. If the operand is a memory location, its address is specified by the contents of HL registers. S, Z, P are modified to reflect the result of the operation. CY and AC are reset.</w:t>
      </w:r>
    </w:p>
    <w:p w:rsidR="00702604" w:rsidRDefault="00702604" w:rsidP="00702604">
      <w:pPr>
        <w:spacing w:after="385"/>
        <w:ind w:left="907" w:right="3"/>
      </w:pPr>
      <w:r>
        <w:t>Example: XRA B or XRA M</w:t>
      </w:r>
    </w:p>
    <w:p w:rsidR="00702604" w:rsidRDefault="00702604" w:rsidP="00702604">
      <w:pPr>
        <w:spacing w:after="5" w:line="268" w:lineRule="auto"/>
        <w:ind w:left="734"/>
      </w:pPr>
      <w:r>
        <w:rPr>
          <w:b/>
          <w:sz w:val="28"/>
        </w:rPr>
        <w:t>XRI 8-bit data - Exclusive OR immediate with accumulator:</w:t>
      </w:r>
    </w:p>
    <w:p w:rsidR="00702604" w:rsidRDefault="00702604" w:rsidP="00702604">
      <w:pPr>
        <w:ind w:left="907" w:right="3"/>
      </w:pPr>
      <w:r>
        <w:t xml:space="preserve">The contents of the accumulator are Exclusive </w:t>
      </w:r>
      <w:proofErr w:type="spellStart"/>
      <w:r>
        <w:t>ORed</w:t>
      </w:r>
      <w:proofErr w:type="spellEnd"/>
      <w:r>
        <w:t xml:space="preserve"> with the 8-bit data (operand) and the result is placed in the accumulator. S, Z, P are modified to reflect the result of the operation. CY and AC are reset.</w:t>
      </w:r>
    </w:p>
    <w:p w:rsidR="00702604" w:rsidRDefault="00702604" w:rsidP="00702604">
      <w:pPr>
        <w:spacing w:after="412"/>
        <w:ind w:left="907" w:right="3"/>
      </w:pPr>
      <w:r>
        <w:t>Example: XRI 86H</w:t>
      </w:r>
    </w:p>
    <w:p w:rsidR="00702604" w:rsidRDefault="00702604" w:rsidP="00702604">
      <w:pPr>
        <w:spacing w:after="5" w:line="268" w:lineRule="auto"/>
        <w:ind w:left="734"/>
      </w:pPr>
      <w:r>
        <w:rPr>
          <w:b/>
          <w:sz w:val="28"/>
        </w:rPr>
        <w:t>ORA R/ M- Logical OR register or memory with accumulator:</w:t>
      </w:r>
    </w:p>
    <w:p w:rsidR="00702604" w:rsidRDefault="00702604" w:rsidP="00702604">
      <w:pPr>
        <w:spacing w:after="0"/>
        <w:ind w:left="907" w:right="3"/>
      </w:pPr>
      <w:r>
        <w:t xml:space="preserve">The contents of the accumulator are logically </w:t>
      </w:r>
      <w:proofErr w:type="spellStart"/>
      <w:r>
        <w:t>ORed</w:t>
      </w:r>
      <w:proofErr w:type="spellEnd"/>
      <w:r>
        <w:t xml:space="preserve"> with the contents of the operand (register or memory), and the result is placed in the accumulator. If the operand is a memory location, its address is specified by the contents of HL registers. S, Z, P are modified to reflect the result of the operation. CY and AC are reset.</w:t>
      </w:r>
    </w:p>
    <w:p w:rsidR="00702604" w:rsidRDefault="00702604" w:rsidP="00702604">
      <w:pPr>
        <w:spacing w:after="0"/>
        <w:ind w:left="907" w:right="3"/>
      </w:pPr>
      <w:r>
        <w:rPr>
          <w:b/>
          <w:sz w:val="28"/>
        </w:rPr>
        <w:t>ORI 8-bit data - Logical OR immediate with accumulator:</w:t>
      </w:r>
    </w:p>
    <w:p w:rsidR="00702604" w:rsidRDefault="00702604" w:rsidP="00702604">
      <w:pPr>
        <w:ind w:left="907" w:right="3"/>
      </w:pPr>
      <w:r>
        <w:t xml:space="preserve">The contents of the accumulator are logically </w:t>
      </w:r>
      <w:proofErr w:type="spellStart"/>
      <w:r>
        <w:t>ORed</w:t>
      </w:r>
      <w:proofErr w:type="spellEnd"/>
      <w:r>
        <w:t xml:space="preserve"> with the 8-bit data (operand) and the result is placed in the accumulator. S, Z, P are modified to reflect the result of the operation. CY and AC are reset.</w:t>
      </w:r>
    </w:p>
    <w:p w:rsidR="00702604" w:rsidRDefault="00702604" w:rsidP="00702604">
      <w:pPr>
        <w:spacing w:after="385"/>
        <w:ind w:left="907" w:right="3"/>
      </w:pPr>
      <w:r>
        <w:t>Example: ORI 86H</w:t>
      </w:r>
    </w:p>
    <w:p w:rsidR="00702604" w:rsidRDefault="00702604" w:rsidP="00702604">
      <w:pPr>
        <w:spacing w:after="5" w:line="268" w:lineRule="auto"/>
        <w:ind w:left="734"/>
      </w:pPr>
      <w:r>
        <w:rPr>
          <w:b/>
          <w:sz w:val="28"/>
        </w:rPr>
        <w:t>CMP R/ M - Compare register or memory with accumulator:</w:t>
      </w:r>
    </w:p>
    <w:p w:rsidR="00702604" w:rsidRDefault="00702604" w:rsidP="00702604">
      <w:pPr>
        <w:ind w:left="907" w:right="3"/>
      </w:pPr>
      <w:r>
        <w:t>The contents of the operand (register or memory) are compared with the contents of the accumulator. Both contents are preserved. The result of the comparison is shown by setting the flags of the PSW as follows:</w:t>
      </w:r>
    </w:p>
    <w:p w:rsidR="00702604" w:rsidRDefault="00702604" w:rsidP="00702604">
      <w:pPr>
        <w:spacing w:after="370"/>
        <w:ind w:left="907" w:right="4804"/>
      </w:pPr>
      <w:r>
        <w:t>if (A) &lt; (</w:t>
      </w:r>
      <w:proofErr w:type="spellStart"/>
      <w:r>
        <w:t>reg</w:t>
      </w:r>
      <w:proofErr w:type="spellEnd"/>
      <w:r>
        <w:t>/mem): carry flag is set if (A) = (</w:t>
      </w:r>
      <w:proofErr w:type="spellStart"/>
      <w:r>
        <w:t>reg</w:t>
      </w:r>
      <w:proofErr w:type="spellEnd"/>
      <w:r>
        <w:t>/mem): zero flag is set if (A) &gt; (</w:t>
      </w:r>
      <w:proofErr w:type="spellStart"/>
      <w:r>
        <w:t>reg</w:t>
      </w:r>
      <w:proofErr w:type="spellEnd"/>
      <w:r>
        <w:t>/mem): carry and zero flags are reset Example: CMP B or CMP M</w:t>
      </w:r>
    </w:p>
    <w:p w:rsidR="00702604" w:rsidRDefault="00702604" w:rsidP="00702604">
      <w:pPr>
        <w:spacing w:after="5" w:line="268" w:lineRule="auto"/>
        <w:ind w:left="734"/>
      </w:pPr>
      <w:r>
        <w:rPr>
          <w:b/>
          <w:sz w:val="28"/>
        </w:rPr>
        <w:lastRenderedPageBreak/>
        <w:t>CPI 8-bit data - Compare immediate with accumulator:</w:t>
      </w:r>
    </w:p>
    <w:p w:rsidR="00702604" w:rsidRDefault="00702604" w:rsidP="00702604">
      <w:pPr>
        <w:ind w:left="907" w:right="3"/>
      </w:pPr>
      <w:r>
        <w:t>The second byte (8-bit data) is compared with the contents of the accumulator. The values being compared remain unchanged. The result of the comparison is shown by setting the flags of the PSW as follows:</w:t>
      </w:r>
    </w:p>
    <w:p w:rsidR="00702604" w:rsidRDefault="00702604" w:rsidP="00702604">
      <w:pPr>
        <w:ind w:left="907" w:right="6558"/>
      </w:pPr>
      <w:r>
        <w:t>if (A) &lt; data: carry flag is set if (A) = data: zero flag is set</w:t>
      </w:r>
    </w:p>
    <w:p w:rsidR="00702604" w:rsidRDefault="00702604" w:rsidP="00702604">
      <w:pPr>
        <w:spacing w:after="376"/>
        <w:ind w:left="907" w:right="4496"/>
      </w:pPr>
      <w:r>
        <w:t>if (A) &gt; data: carry and zero flags are reset Example: CPI 89H</w:t>
      </w:r>
    </w:p>
    <w:p w:rsidR="00702604" w:rsidRDefault="00702604" w:rsidP="00702604">
      <w:pPr>
        <w:spacing w:after="5" w:line="268" w:lineRule="auto"/>
        <w:ind w:left="734"/>
      </w:pPr>
      <w:r>
        <w:rPr>
          <w:b/>
          <w:sz w:val="28"/>
        </w:rPr>
        <w:t>RLC none - Rotate accumulator left:</w:t>
      </w:r>
    </w:p>
    <w:p w:rsidR="00702604" w:rsidRDefault="00702604" w:rsidP="00702604">
      <w:pPr>
        <w:ind w:left="907" w:right="3"/>
      </w:pPr>
      <w:r>
        <w:t xml:space="preserve">Each binary bit of the accumulator is rotated left by one position. </w:t>
      </w:r>
      <w:proofErr w:type="spellStart"/>
      <w:r>
        <w:t>Bit</w:t>
      </w:r>
      <w:proofErr w:type="spellEnd"/>
      <w:r>
        <w:t xml:space="preserve"> D7 is placed in the position of D0 as well as in the Carry flag. CY is modified according to bit D7. S, Z, P, AC are not affected.</w:t>
      </w:r>
    </w:p>
    <w:p w:rsidR="00702604" w:rsidRDefault="00702604" w:rsidP="00702604">
      <w:pPr>
        <w:spacing w:after="0"/>
        <w:ind w:left="907" w:right="3"/>
      </w:pPr>
      <w:r>
        <w:t>Example: RLC</w:t>
      </w:r>
    </w:p>
    <w:p w:rsidR="00702604" w:rsidRDefault="00702604" w:rsidP="00702604">
      <w:pPr>
        <w:spacing w:after="0"/>
        <w:ind w:left="907" w:right="3"/>
      </w:pPr>
      <w:r>
        <w:rPr>
          <w:b/>
          <w:sz w:val="28"/>
        </w:rPr>
        <w:t>RRC none - Rotate accumulator right:</w:t>
      </w:r>
    </w:p>
    <w:p w:rsidR="00702604" w:rsidRDefault="00702604" w:rsidP="00702604">
      <w:pPr>
        <w:spacing w:after="0"/>
        <w:ind w:left="907" w:right="3"/>
      </w:pPr>
      <w:r>
        <w:t xml:space="preserve">Each binary bit of the accumulator is rotated right by one position. </w:t>
      </w:r>
      <w:proofErr w:type="spellStart"/>
      <w:r>
        <w:t>Bit</w:t>
      </w:r>
      <w:proofErr w:type="spellEnd"/>
      <w:r>
        <w:t xml:space="preserve"> D0 is placed in the position of D7 as well as in the Carry flag. CY is modified according to bit D0. S, Z, P, AC are not affected.</w:t>
      </w:r>
    </w:p>
    <w:p w:rsidR="00702604" w:rsidRDefault="00702604" w:rsidP="00702604">
      <w:pPr>
        <w:spacing w:after="385"/>
        <w:ind w:left="907" w:right="3"/>
      </w:pPr>
      <w:r>
        <w:t>Example: RRC</w:t>
      </w:r>
    </w:p>
    <w:p w:rsidR="00702604" w:rsidRDefault="00702604">
      <w:pPr>
        <w:sectPr w:rsidR="00702604" w:rsidSect="00A65EEC">
          <w:headerReference w:type="even" r:id="rId9"/>
          <w:headerReference w:type="default" r:id="rId10"/>
          <w:footerReference w:type="even" r:id="rId11"/>
          <w:footerReference w:type="default" r:id="rId12"/>
          <w:headerReference w:type="first" r:id="rId13"/>
          <w:footerReference w:type="first" r:id="rId14"/>
          <w:pgSz w:w="12240" w:h="15840"/>
          <w:pgMar w:top="1403" w:right="1430" w:bottom="1470" w:left="799" w:header="480" w:footer="482" w:gutter="0"/>
          <w:pgBorders w:offsetFrom="page">
            <w:top w:val="double" w:sz="4" w:space="24" w:color="auto"/>
            <w:left w:val="double" w:sz="4" w:space="24" w:color="auto"/>
            <w:bottom w:val="double" w:sz="4" w:space="24" w:color="auto"/>
            <w:right w:val="double" w:sz="4" w:space="24" w:color="auto"/>
          </w:pgBorders>
          <w:cols w:space="720"/>
        </w:sectPr>
      </w:pPr>
    </w:p>
    <w:p w:rsidR="00662A07" w:rsidRDefault="00702604">
      <w:pPr>
        <w:spacing w:after="5" w:line="268" w:lineRule="auto"/>
        <w:ind w:left="734"/>
      </w:pPr>
      <w:r>
        <w:rPr>
          <w:b/>
          <w:sz w:val="28"/>
        </w:rPr>
        <w:lastRenderedPageBreak/>
        <w:t xml:space="preserve">   </w:t>
      </w:r>
      <w:r w:rsidR="009A7F97">
        <w:rPr>
          <w:b/>
          <w:sz w:val="28"/>
        </w:rPr>
        <w:t>RAL none - Rotate accumulator left through carry:</w:t>
      </w:r>
    </w:p>
    <w:p w:rsidR="00662A07" w:rsidRDefault="009A7F97">
      <w:pPr>
        <w:ind w:left="907" w:right="3"/>
      </w:pPr>
      <w:r>
        <w:t xml:space="preserve">Each binary bit of the accumulator is rotated left by one position through the Carry flag. </w:t>
      </w:r>
      <w:proofErr w:type="spellStart"/>
      <w:r>
        <w:t>Bit</w:t>
      </w:r>
      <w:proofErr w:type="spellEnd"/>
      <w:r>
        <w:t xml:space="preserve"> D7 is placed in the Carry flag, and the Carry flag is placed in the D0. CY is modified according to bit D7. S, Z, P, AC are not affected.</w:t>
      </w:r>
    </w:p>
    <w:p w:rsidR="00662A07" w:rsidRDefault="009A7F97">
      <w:pPr>
        <w:spacing w:after="385"/>
        <w:ind w:left="907" w:right="3"/>
      </w:pPr>
      <w:r>
        <w:t>Example: RAL</w:t>
      </w:r>
    </w:p>
    <w:p w:rsidR="00662A07" w:rsidRDefault="009A7F97">
      <w:pPr>
        <w:spacing w:after="5" w:line="268" w:lineRule="auto"/>
        <w:ind w:left="734"/>
      </w:pPr>
      <w:r>
        <w:rPr>
          <w:b/>
          <w:sz w:val="28"/>
        </w:rPr>
        <w:t>RAR none - Rotate accumulator right through carry:</w:t>
      </w:r>
    </w:p>
    <w:p w:rsidR="00662A07" w:rsidRDefault="009A7F97">
      <w:pPr>
        <w:ind w:left="907" w:right="3"/>
      </w:pPr>
      <w:r>
        <w:t>Each binary bit of the accumulator is rotated right by one position through the Carry flag. Bit D0</w:t>
      </w:r>
    </w:p>
    <w:p w:rsidR="00662A07" w:rsidRDefault="009A7F97">
      <w:pPr>
        <w:ind w:left="907" w:right="3"/>
      </w:pPr>
      <w:r>
        <w:t>is placed in the Carry flag, and the Carry flag is placed in the D7. CY is modified according to bit D0. S, Z, P, AC are not affected.</w:t>
      </w:r>
    </w:p>
    <w:p w:rsidR="00662A07" w:rsidRDefault="009A7F97">
      <w:pPr>
        <w:spacing w:after="383"/>
        <w:ind w:left="907" w:right="3"/>
      </w:pPr>
      <w:r>
        <w:t>Example: RAR</w:t>
      </w:r>
    </w:p>
    <w:p w:rsidR="00662A07" w:rsidRDefault="009A7F97">
      <w:pPr>
        <w:spacing w:after="5" w:line="268" w:lineRule="auto"/>
        <w:ind w:left="734"/>
      </w:pPr>
      <w:r>
        <w:rPr>
          <w:b/>
          <w:sz w:val="28"/>
        </w:rPr>
        <w:t>CMA none - Complement accumulator:</w:t>
      </w:r>
    </w:p>
    <w:p w:rsidR="00662A07" w:rsidRDefault="009A7F97">
      <w:pPr>
        <w:ind w:left="907" w:right="3"/>
      </w:pPr>
      <w:r>
        <w:t>The contents of the accumulator are complemented. No flags are affected. This instruction is use to find 1’s compliment of data.</w:t>
      </w:r>
    </w:p>
    <w:p w:rsidR="00662A07" w:rsidRDefault="009A7F97">
      <w:pPr>
        <w:spacing w:after="385"/>
        <w:ind w:left="907" w:right="3"/>
      </w:pPr>
      <w:r>
        <w:t>Example: CMA</w:t>
      </w:r>
    </w:p>
    <w:p w:rsidR="00662A07" w:rsidRDefault="009A7F97">
      <w:pPr>
        <w:spacing w:after="5" w:line="268" w:lineRule="auto"/>
        <w:ind w:left="734"/>
      </w:pPr>
      <w:r>
        <w:rPr>
          <w:b/>
          <w:sz w:val="28"/>
        </w:rPr>
        <w:t>CMC none - Complement carry:</w:t>
      </w:r>
    </w:p>
    <w:p w:rsidR="00662A07" w:rsidRDefault="009A7F97">
      <w:pPr>
        <w:spacing w:after="373"/>
        <w:ind w:left="907" w:right="2739"/>
      </w:pPr>
      <w:r>
        <w:t>The Carry flag is complemented. No other flags are affected. Example: CMC</w:t>
      </w:r>
    </w:p>
    <w:p w:rsidR="00662A07" w:rsidRDefault="009A7F97">
      <w:pPr>
        <w:spacing w:after="5" w:line="268" w:lineRule="auto"/>
        <w:ind w:left="734"/>
      </w:pPr>
      <w:r>
        <w:rPr>
          <w:b/>
          <w:sz w:val="28"/>
        </w:rPr>
        <w:t>STC none- Set Carry:</w:t>
      </w:r>
    </w:p>
    <w:p w:rsidR="00662A07" w:rsidRDefault="009A7F97">
      <w:pPr>
        <w:ind w:left="907" w:right="3"/>
      </w:pPr>
      <w:r>
        <w:t>The Carry flag is set to 1. No other flags are affected.</w:t>
      </w:r>
    </w:p>
    <w:p w:rsidR="00702604" w:rsidRDefault="009A7F97">
      <w:pPr>
        <w:ind w:left="907" w:right="3"/>
      </w:pPr>
      <w:r>
        <w:t>Example: STC</w:t>
      </w:r>
    </w:p>
    <w:p w:rsidR="00702604" w:rsidRDefault="00702604" w:rsidP="00702604">
      <w:pPr>
        <w:spacing w:after="52" w:line="427" w:lineRule="auto"/>
        <w:ind w:left="1090" w:right="2315"/>
      </w:pPr>
      <w:r>
        <w:rPr>
          <w:b/>
          <w:sz w:val="28"/>
        </w:rPr>
        <w:t>7.Explain the Branching instructions of 8085 with example. Jump unconditionally</w:t>
      </w:r>
    </w:p>
    <w:p w:rsidR="00702604" w:rsidRDefault="00702604" w:rsidP="00702604">
      <w:pPr>
        <w:spacing w:after="5" w:line="268" w:lineRule="auto"/>
        <w:ind w:left="734"/>
      </w:pPr>
      <w:r>
        <w:rPr>
          <w:b/>
          <w:sz w:val="28"/>
        </w:rPr>
        <w:t>JMP 16-bit address:</w:t>
      </w:r>
    </w:p>
    <w:p w:rsidR="00702604" w:rsidRDefault="00702604" w:rsidP="00702604">
      <w:pPr>
        <w:ind w:left="907" w:right="3"/>
      </w:pPr>
      <w:r>
        <w:t>The program sequence is transferred to the memory location specified by the 16-bit address given in the operand.</w:t>
      </w:r>
    </w:p>
    <w:p w:rsidR="00702604" w:rsidRDefault="00702604" w:rsidP="00702604">
      <w:pPr>
        <w:spacing w:after="347"/>
        <w:ind w:left="907" w:right="3"/>
      </w:pPr>
      <w:r>
        <w:t>Example: JMP 2034H or JMP XYZ</w:t>
      </w:r>
    </w:p>
    <w:p w:rsidR="00702604" w:rsidRDefault="00702604" w:rsidP="00702604">
      <w:pPr>
        <w:spacing w:after="230" w:line="268" w:lineRule="auto"/>
        <w:ind w:left="922"/>
      </w:pPr>
      <w:r>
        <w:rPr>
          <w:b/>
          <w:sz w:val="28"/>
        </w:rPr>
        <w:t>Jump conditionally</w:t>
      </w:r>
    </w:p>
    <w:p w:rsidR="00702604" w:rsidRDefault="00702604" w:rsidP="00702604">
      <w:pPr>
        <w:ind w:left="907" w:right="3"/>
      </w:pPr>
      <w:r>
        <w:t>The program sequence is transferred to the memory location specified by the 16-bit address given in the instruction based on the specified flag of the PSW as described below.</w:t>
      </w:r>
    </w:p>
    <w:p w:rsidR="00702604" w:rsidRDefault="00702604" w:rsidP="00702604">
      <w:pPr>
        <w:spacing w:after="142"/>
        <w:ind w:left="907" w:right="3"/>
      </w:pPr>
      <w:r>
        <w:t>Example: JZ 2034H or JZ XYZ</w:t>
      </w:r>
    </w:p>
    <w:p w:rsidR="00662A07" w:rsidRDefault="009A7F97">
      <w:pPr>
        <w:ind w:left="907" w:right="3"/>
      </w:pPr>
      <w:r>
        <w:br w:type="page"/>
      </w:r>
    </w:p>
    <w:tbl>
      <w:tblPr>
        <w:tblStyle w:val="TableGrid"/>
        <w:tblW w:w="5222" w:type="dxa"/>
        <w:tblInd w:w="2807" w:type="dxa"/>
        <w:tblCellMar>
          <w:top w:w="56" w:type="dxa"/>
          <w:left w:w="212" w:type="dxa"/>
          <w:right w:w="115" w:type="dxa"/>
        </w:tblCellMar>
        <w:tblLook w:val="04A0" w:firstRow="1" w:lastRow="0" w:firstColumn="1" w:lastColumn="0" w:noHBand="0" w:noVBand="1"/>
      </w:tblPr>
      <w:tblGrid>
        <w:gridCol w:w="1260"/>
        <w:gridCol w:w="2342"/>
        <w:gridCol w:w="1620"/>
      </w:tblGrid>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38" w:firstLine="0"/>
              <w:jc w:val="left"/>
            </w:pPr>
            <w:r>
              <w:rPr>
                <w:b/>
              </w:rPr>
              <w:lastRenderedPageBreak/>
              <w:t>Opcode</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83" w:firstLine="0"/>
              <w:jc w:val="center"/>
            </w:pPr>
            <w:r>
              <w:rPr>
                <w:b/>
              </w:rPr>
              <w:t>Description</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1" w:firstLine="0"/>
              <w:jc w:val="center"/>
            </w:pPr>
            <w:r>
              <w:rPr>
                <w:b/>
              </w:rPr>
              <w:t>Flag Status</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4" w:firstLine="0"/>
              <w:jc w:val="center"/>
            </w:pPr>
            <w:r>
              <w:t>JC</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80" w:firstLine="0"/>
              <w:jc w:val="center"/>
            </w:pPr>
            <w:r>
              <w:t>Jump on Carry</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CY=1</w:t>
            </w:r>
          </w:p>
        </w:tc>
      </w:tr>
      <w:tr w:rsidR="00662A07">
        <w:trPr>
          <w:trHeight w:val="283"/>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6" w:firstLine="0"/>
              <w:jc w:val="center"/>
            </w:pPr>
            <w:r>
              <w:t>JNC</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8" w:firstLine="0"/>
              <w:jc w:val="center"/>
            </w:pPr>
            <w:r>
              <w:t>Jump on no Carry</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CY=0</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6" w:firstLine="0"/>
              <w:jc w:val="center"/>
            </w:pPr>
            <w:r>
              <w:t>JZ</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83" w:firstLine="0"/>
              <w:jc w:val="center"/>
            </w:pPr>
            <w:r>
              <w:t>Jump on zero</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Z=1</w:t>
            </w:r>
          </w:p>
        </w:tc>
      </w:tr>
      <w:tr w:rsidR="00662A07">
        <w:trPr>
          <w:trHeight w:val="288"/>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5" w:firstLine="0"/>
              <w:jc w:val="center"/>
            </w:pPr>
            <w:r>
              <w:t>JNZ</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80" w:firstLine="0"/>
              <w:jc w:val="center"/>
            </w:pPr>
            <w:r>
              <w:t>Jump on no zero</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Z=0</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7" w:firstLine="0"/>
              <w:jc w:val="center"/>
            </w:pPr>
            <w:r>
              <w:t>JP</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9" w:firstLine="0"/>
              <w:jc w:val="center"/>
            </w:pPr>
            <w:r>
              <w:t>Jump on positive</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3" w:firstLine="0"/>
              <w:jc w:val="center"/>
            </w:pPr>
            <w:r>
              <w:t>S=0</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6" w:firstLine="0"/>
              <w:jc w:val="center"/>
            </w:pPr>
            <w:r>
              <w:t>JM</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8" w:firstLine="0"/>
              <w:jc w:val="center"/>
            </w:pPr>
            <w:r>
              <w:t>Jump on minus</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3" w:firstLine="0"/>
              <w:jc w:val="center"/>
            </w:pPr>
            <w:r>
              <w:t>S=1</w:t>
            </w:r>
          </w:p>
        </w:tc>
      </w:tr>
      <w:tr w:rsidR="00662A07">
        <w:trPr>
          <w:trHeight w:val="283"/>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3" w:firstLine="0"/>
              <w:jc w:val="center"/>
            </w:pPr>
            <w:r>
              <w:t>JPE</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Jump on parity even</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3" w:firstLine="0"/>
              <w:jc w:val="center"/>
            </w:pPr>
            <w:r>
              <w:t>P=1</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5" w:firstLine="0"/>
              <w:jc w:val="center"/>
            </w:pPr>
            <w:r>
              <w:t>JPO</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81" w:firstLine="0"/>
              <w:jc w:val="center"/>
            </w:pPr>
            <w:r>
              <w:t>Jump on parity odd</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3" w:firstLine="0"/>
              <w:jc w:val="center"/>
            </w:pPr>
            <w:r>
              <w:t>P=0</w:t>
            </w:r>
          </w:p>
        </w:tc>
      </w:tr>
    </w:tbl>
    <w:p w:rsidR="00662A07" w:rsidRDefault="009A7F97">
      <w:pPr>
        <w:spacing w:after="283" w:line="268" w:lineRule="auto"/>
        <w:ind w:left="922"/>
      </w:pPr>
      <w:r>
        <w:rPr>
          <w:b/>
          <w:sz w:val="28"/>
        </w:rPr>
        <w:t>Unconditional subroutine call</w:t>
      </w:r>
    </w:p>
    <w:p w:rsidR="00662A07" w:rsidRDefault="009A7F97">
      <w:pPr>
        <w:spacing w:after="5" w:line="268" w:lineRule="auto"/>
        <w:ind w:left="734"/>
      </w:pPr>
      <w:r>
        <w:rPr>
          <w:b/>
          <w:sz w:val="28"/>
        </w:rPr>
        <w:t>CALL 16-bit address:</w:t>
      </w:r>
    </w:p>
    <w:p w:rsidR="00662A07" w:rsidRDefault="009A7F97">
      <w:pPr>
        <w:ind w:left="907" w:right="3"/>
      </w:pPr>
      <w:r>
        <w:t xml:space="preserve">The program sequence is transferred to the memory location specified by the 16-bit address given in the operand. Before the transfer, the address of the next instruction after </w:t>
      </w:r>
      <w:proofErr w:type="gramStart"/>
      <w:r>
        <w:t>CALL(</w:t>
      </w:r>
      <w:proofErr w:type="gramEnd"/>
      <w:r>
        <w:t>the contents of the program counter) is pushed onto the stack.</w:t>
      </w:r>
    </w:p>
    <w:p w:rsidR="00662A07" w:rsidRDefault="009A7F97">
      <w:pPr>
        <w:spacing w:after="385"/>
        <w:ind w:left="907" w:right="3"/>
      </w:pPr>
      <w:r>
        <w:t>Example: CALL 2034H or CALL XYZ</w:t>
      </w:r>
    </w:p>
    <w:p w:rsidR="00662A07" w:rsidRDefault="009A7F97">
      <w:pPr>
        <w:spacing w:after="230" w:line="268" w:lineRule="auto"/>
        <w:ind w:left="922"/>
      </w:pPr>
      <w:r>
        <w:rPr>
          <w:b/>
          <w:sz w:val="28"/>
        </w:rPr>
        <w:t>Call conditionally</w:t>
      </w:r>
    </w:p>
    <w:p w:rsidR="00662A07" w:rsidRDefault="009A7F97">
      <w:pPr>
        <w:ind w:left="907" w:right="3"/>
      </w:pPr>
      <w:r>
        <w:t>The program sequence is transferred to the memory location specified by the 16-bit address given in the operand based on the specified flag of the PSW as described below. Before the transfer, the address of the next instruction after the call (the contents of the program counter) is pushed onto the stack.</w:t>
      </w:r>
    </w:p>
    <w:p w:rsidR="00662A07" w:rsidRDefault="009A7F97">
      <w:pPr>
        <w:ind w:left="907" w:right="3"/>
      </w:pPr>
      <w:r>
        <w:t>Example: CZ 2034H or CZ XYZ</w:t>
      </w:r>
    </w:p>
    <w:tbl>
      <w:tblPr>
        <w:tblStyle w:val="TableGrid"/>
        <w:tblW w:w="5222" w:type="dxa"/>
        <w:tblInd w:w="2807" w:type="dxa"/>
        <w:tblCellMar>
          <w:top w:w="56" w:type="dxa"/>
          <w:left w:w="251" w:type="dxa"/>
          <w:right w:w="115" w:type="dxa"/>
        </w:tblCellMar>
        <w:tblLook w:val="04A0" w:firstRow="1" w:lastRow="0" w:firstColumn="1" w:lastColumn="0" w:noHBand="0" w:noVBand="1"/>
      </w:tblPr>
      <w:tblGrid>
        <w:gridCol w:w="1260"/>
        <w:gridCol w:w="2342"/>
        <w:gridCol w:w="1620"/>
      </w:tblGrid>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rPr>
                <w:b/>
              </w:rPr>
              <w:t>Opcode</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22" w:firstLine="0"/>
              <w:jc w:val="center"/>
            </w:pPr>
            <w:r>
              <w:rPr>
                <w:b/>
              </w:rPr>
              <w:t>Description</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28" w:firstLine="0"/>
              <w:jc w:val="center"/>
            </w:pPr>
            <w:r>
              <w:rPr>
                <w:b/>
              </w:rPr>
              <w:t>Flag Status</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2" w:firstLine="0"/>
              <w:jc w:val="center"/>
            </w:pPr>
            <w:r>
              <w:t>CC</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9" w:firstLine="0"/>
              <w:jc w:val="center"/>
            </w:pPr>
            <w:r>
              <w:t>Call on Carry</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30" w:firstLine="0"/>
              <w:jc w:val="center"/>
            </w:pPr>
            <w:r>
              <w:t>CY=1</w:t>
            </w:r>
          </w:p>
        </w:tc>
      </w:tr>
      <w:tr w:rsidR="00662A07">
        <w:trPr>
          <w:trHeight w:val="283"/>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2" w:firstLine="0"/>
              <w:jc w:val="center"/>
            </w:pPr>
            <w:r>
              <w:t>CNC</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6" w:firstLine="0"/>
              <w:jc w:val="center"/>
            </w:pPr>
            <w:r>
              <w:t>Call on no Carry</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30" w:firstLine="0"/>
              <w:jc w:val="center"/>
            </w:pPr>
            <w:r>
              <w:t>CY=0</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6" w:firstLine="0"/>
              <w:jc w:val="center"/>
            </w:pPr>
            <w:r>
              <w:t>CZ</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9" w:firstLine="0"/>
              <w:jc w:val="center"/>
            </w:pPr>
            <w:r>
              <w:t>Call on zero</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30" w:firstLine="0"/>
              <w:jc w:val="center"/>
            </w:pPr>
            <w:r>
              <w:t>Z=1</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6" w:firstLine="0"/>
              <w:jc w:val="center"/>
            </w:pPr>
            <w:r>
              <w:t>CNZ</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21" w:firstLine="0"/>
              <w:jc w:val="center"/>
            </w:pPr>
            <w:r>
              <w:t>Call on no zero</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30" w:firstLine="0"/>
              <w:jc w:val="center"/>
            </w:pPr>
            <w:r>
              <w:t>Z=0</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5" w:firstLine="0"/>
              <w:jc w:val="center"/>
            </w:pPr>
            <w:r>
              <w:t>CP</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20" w:firstLine="0"/>
              <w:jc w:val="center"/>
            </w:pPr>
            <w:r>
              <w:t>Call on positive</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25" w:firstLine="0"/>
              <w:jc w:val="center"/>
            </w:pPr>
            <w:r>
              <w:t>S=0</w:t>
            </w:r>
          </w:p>
        </w:tc>
      </w:tr>
      <w:tr w:rsidR="00662A07">
        <w:trPr>
          <w:trHeight w:val="288"/>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2" w:firstLine="0"/>
              <w:jc w:val="center"/>
            </w:pPr>
            <w:r>
              <w:t>CM</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9" w:firstLine="0"/>
              <w:jc w:val="center"/>
            </w:pPr>
            <w:r>
              <w:t>Call on minus</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25" w:firstLine="0"/>
              <w:jc w:val="center"/>
            </w:pPr>
            <w:r>
              <w:t>S=1</w:t>
            </w:r>
          </w:p>
        </w:tc>
      </w:tr>
      <w:tr w:rsidR="00662A07">
        <w:trPr>
          <w:trHeight w:val="283"/>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1" w:firstLine="0"/>
              <w:jc w:val="center"/>
            </w:pPr>
            <w:r>
              <w:t>CPE</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9" w:firstLine="0"/>
              <w:jc w:val="center"/>
            </w:pPr>
            <w:r>
              <w:t>Call on parity even</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25" w:firstLine="0"/>
              <w:jc w:val="center"/>
            </w:pPr>
            <w:r>
              <w:t>P=1</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3" w:firstLine="0"/>
              <w:jc w:val="center"/>
            </w:pPr>
            <w:r>
              <w:t>CPO</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9" w:firstLine="0"/>
              <w:jc w:val="center"/>
            </w:pPr>
            <w:r>
              <w:t>Call on parity odd</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25" w:firstLine="0"/>
              <w:jc w:val="center"/>
            </w:pPr>
            <w:r>
              <w:t>P=0</w:t>
            </w:r>
          </w:p>
        </w:tc>
      </w:tr>
    </w:tbl>
    <w:p w:rsidR="00662A07" w:rsidRDefault="009A7F97">
      <w:pPr>
        <w:spacing w:after="281" w:line="268" w:lineRule="auto"/>
        <w:ind w:left="478"/>
      </w:pPr>
      <w:r>
        <w:rPr>
          <w:b/>
          <w:sz w:val="28"/>
        </w:rPr>
        <w:t>Return from subroutine unconditionally</w:t>
      </w:r>
    </w:p>
    <w:p w:rsidR="00662A07" w:rsidRDefault="009A7F97">
      <w:pPr>
        <w:spacing w:after="5" w:line="268" w:lineRule="auto"/>
        <w:ind w:left="734"/>
      </w:pPr>
      <w:r>
        <w:rPr>
          <w:b/>
          <w:sz w:val="28"/>
        </w:rPr>
        <w:t>RET none:</w:t>
      </w:r>
    </w:p>
    <w:p w:rsidR="00662A07" w:rsidRDefault="009A7F97">
      <w:pPr>
        <w:spacing w:after="401"/>
        <w:ind w:left="907" w:right="3"/>
      </w:pPr>
      <w:r>
        <w:t>The program sequence is transferred from the subroutine to the calling program. The two bytes from the top of the stack are copied into the program counter, and program execution begins at the new address. Example: RET</w:t>
      </w:r>
    </w:p>
    <w:p w:rsidR="00662A07" w:rsidRDefault="009A7F97">
      <w:pPr>
        <w:spacing w:after="179" w:line="268" w:lineRule="auto"/>
        <w:ind w:left="922"/>
      </w:pPr>
      <w:r>
        <w:rPr>
          <w:b/>
          <w:sz w:val="28"/>
        </w:rPr>
        <w:lastRenderedPageBreak/>
        <w:t>Return from subroutine conditionally</w:t>
      </w:r>
    </w:p>
    <w:p w:rsidR="00662A07" w:rsidRDefault="009A7F97">
      <w:pPr>
        <w:spacing w:after="3"/>
        <w:ind w:left="922"/>
      </w:pPr>
      <w:r>
        <w:rPr>
          <w:sz w:val="22"/>
        </w:rPr>
        <w:t>The program sequence is transferred from the subroutine to the calling program based on the specified flag of the PSW as described below. The two bytes from the top of the stack are copied into the program counter, and program execution begins at the new address.</w:t>
      </w:r>
    </w:p>
    <w:p w:rsidR="00662A07" w:rsidRDefault="009A7F97">
      <w:pPr>
        <w:spacing w:after="3"/>
        <w:ind w:left="922"/>
      </w:pPr>
      <w:r>
        <w:rPr>
          <w:sz w:val="22"/>
        </w:rPr>
        <w:t>Example: RZ</w:t>
      </w:r>
    </w:p>
    <w:tbl>
      <w:tblPr>
        <w:tblStyle w:val="TableGrid"/>
        <w:tblW w:w="5222" w:type="dxa"/>
        <w:tblInd w:w="2807" w:type="dxa"/>
        <w:tblCellMar>
          <w:top w:w="56" w:type="dxa"/>
          <w:left w:w="145" w:type="dxa"/>
          <w:right w:w="115" w:type="dxa"/>
        </w:tblCellMar>
        <w:tblLook w:val="04A0" w:firstRow="1" w:lastRow="0" w:firstColumn="1" w:lastColumn="0" w:noHBand="0" w:noVBand="1"/>
      </w:tblPr>
      <w:tblGrid>
        <w:gridCol w:w="1260"/>
        <w:gridCol w:w="2342"/>
        <w:gridCol w:w="1620"/>
      </w:tblGrid>
      <w:tr w:rsidR="00662A07">
        <w:trPr>
          <w:trHeight w:val="283"/>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6" w:firstLine="0"/>
              <w:jc w:val="left"/>
            </w:pPr>
            <w:r>
              <w:rPr>
                <w:b/>
              </w:rPr>
              <w:t>Opcode</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6" w:firstLine="0"/>
              <w:jc w:val="center"/>
            </w:pPr>
            <w:r>
              <w:rPr>
                <w:b/>
              </w:rPr>
              <w:t>Description</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78" w:firstLine="0"/>
              <w:jc w:val="center"/>
            </w:pPr>
            <w:r>
              <w:rPr>
                <w:b/>
              </w:rPr>
              <w:t>Flag Status</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 w:firstLine="0"/>
              <w:jc w:val="center"/>
            </w:pPr>
            <w:r>
              <w:t>RC</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 w:firstLine="0"/>
              <w:jc w:val="center"/>
            </w:pPr>
            <w:r>
              <w:t>Return on Carry</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76" w:firstLine="0"/>
              <w:jc w:val="center"/>
            </w:pPr>
            <w:r>
              <w:t>CY=1</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7" w:firstLine="0"/>
              <w:jc w:val="center"/>
            </w:pPr>
            <w:r>
              <w:t>RNC</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8" w:firstLine="0"/>
              <w:jc w:val="center"/>
            </w:pPr>
            <w:r>
              <w:t>Return on no Carry</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76" w:firstLine="0"/>
              <w:jc w:val="center"/>
            </w:pPr>
            <w:r>
              <w:t>CY=0</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1" w:firstLine="0"/>
              <w:jc w:val="center"/>
            </w:pPr>
            <w:r>
              <w:t>RZ</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6" w:firstLine="0"/>
              <w:jc w:val="center"/>
            </w:pPr>
            <w:r>
              <w:t>Return on zero</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76" w:firstLine="0"/>
              <w:jc w:val="center"/>
            </w:pPr>
            <w:r>
              <w:t>Z=1</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0" w:firstLine="0"/>
              <w:jc w:val="center"/>
            </w:pPr>
            <w:r>
              <w:t>RNZ</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3" w:firstLine="0"/>
              <w:jc w:val="center"/>
            </w:pPr>
            <w:r>
              <w:t>Return on no zero</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76" w:firstLine="0"/>
              <w:jc w:val="center"/>
            </w:pPr>
            <w:r>
              <w:t>Z=0</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9" w:firstLine="0"/>
              <w:jc w:val="center"/>
            </w:pPr>
            <w:r>
              <w:t>RP</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4" w:firstLine="0"/>
              <w:jc w:val="center"/>
            </w:pPr>
            <w:r>
              <w:t>Return on positive</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81" w:firstLine="0"/>
              <w:jc w:val="center"/>
            </w:pPr>
            <w:r>
              <w:t>S=0</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 w:firstLine="0"/>
              <w:jc w:val="center"/>
            </w:pPr>
            <w:r>
              <w:t>RM</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16" w:firstLine="0"/>
              <w:jc w:val="center"/>
            </w:pPr>
            <w:r>
              <w:t>Return on minus</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81" w:firstLine="0"/>
              <w:jc w:val="center"/>
            </w:pPr>
            <w:r>
              <w:t>S=1</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 w:firstLine="0"/>
              <w:jc w:val="center"/>
            </w:pPr>
            <w:r>
              <w:t>RPE</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t>Return on parity even</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81" w:firstLine="0"/>
              <w:jc w:val="center"/>
            </w:pPr>
            <w:r>
              <w:t>P=1</w:t>
            </w:r>
          </w:p>
        </w:tc>
      </w:tr>
      <w:tr w:rsidR="00662A07">
        <w:trPr>
          <w:trHeight w:val="286"/>
        </w:trPr>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8" w:firstLine="0"/>
              <w:jc w:val="center"/>
            </w:pPr>
            <w:r>
              <w:t>RPO</w:t>
            </w:r>
          </w:p>
        </w:tc>
        <w:tc>
          <w:tcPr>
            <w:tcW w:w="234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46" w:firstLine="0"/>
              <w:jc w:val="left"/>
            </w:pPr>
            <w:r>
              <w:t>Return on parity odd</w:t>
            </w:r>
          </w:p>
        </w:tc>
        <w:tc>
          <w:tcPr>
            <w:tcW w:w="162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81" w:firstLine="0"/>
              <w:jc w:val="center"/>
            </w:pPr>
            <w:r>
              <w:t>P=0</w:t>
            </w:r>
          </w:p>
        </w:tc>
      </w:tr>
    </w:tbl>
    <w:p w:rsidR="00662A07" w:rsidRDefault="009A7F97">
      <w:pPr>
        <w:spacing w:after="276" w:line="268" w:lineRule="auto"/>
        <w:ind w:left="922"/>
      </w:pPr>
      <w:r>
        <w:rPr>
          <w:b/>
          <w:sz w:val="28"/>
        </w:rPr>
        <w:t>Restart</w:t>
      </w:r>
    </w:p>
    <w:p w:rsidR="00662A07" w:rsidRDefault="009A7F97">
      <w:pPr>
        <w:spacing w:after="5" w:line="268" w:lineRule="auto"/>
        <w:ind w:left="734"/>
      </w:pPr>
      <w:r>
        <w:rPr>
          <w:b/>
          <w:sz w:val="28"/>
        </w:rPr>
        <w:t>RST 0-7:</w:t>
      </w:r>
    </w:p>
    <w:p w:rsidR="00662A07" w:rsidRDefault="009A7F97">
      <w:pPr>
        <w:ind w:left="907" w:right="3"/>
      </w:pPr>
      <w:r>
        <w:t xml:space="preserve">The RST instruction is equivalent to a 1-byte call instruction to one of eight memory locations depending upon the number. The instructions are generally used in conjunction with interrupts and inserted using external hardware. </w:t>
      </w:r>
      <w:proofErr w:type="gramStart"/>
      <w:r>
        <w:t>However</w:t>
      </w:r>
      <w:proofErr w:type="gramEnd"/>
      <w:r>
        <w:t xml:space="preserve"> these can be used as software instructions in a program to transfer program execution to one of the eight locations. The addresses are:</w:t>
      </w:r>
    </w:p>
    <w:tbl>
      <w:tblPr>
        <w:tblStyle w:val="TableGrid"/>
        <w:tblW w:w="5779" w:type="dxa"/>
        <w:tblInd w:w="2528" w:type="dxa"/>
        <w:tblCellMar>
          <w:top w:w="46" w:type="dxa"/>
          <w:left w:w="808" w:type="dxa"/>
          <w:right w:w="115" w:type="dxa"/>
        </w:tblCellMar>
        <w:tblLook w:val="04A0" w:firstRow="1" w:lastRow="0" w:firstColumn="1" w:lastColumn="0" w:noHBand="0" w:noVBand="1"/>
      </w:tblPr>
      <w:tblGrid>
        <w:gridCol w:w="2810"/>
        <w:gridCol w:w="2969"/>
      </w:tblGrid>
      <w:tr w:rsidR="00662A07">
        <w:trPr>
          <w:trHeight w:val="286"/>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81" w:firstLine="0"/>
              <w:jc w:val="center"/>
            </w:pPr>
            <w:r>
              <w:rPr>
                <w:b/>
              </w:rPr>
              <w:t>Instruction</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firstLine="0"/>
              <w:jc w:val="left"/>
            </w:pPr>
            <w:r>
              <w:rPr>
                <w:b/>
              </w:rPr>
              <w:t>Restart Address</w:t>
            </w:r>
          </w:p>
        </w:tc>
      </w:tr>
      <w:tr w:rsidR="00662A07">
        <w:trPr>
          <w:trHeight w:val="286"/>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78" w:firstLine="0"/>
              <w:jc w:val="center"/>
            </w:pPr>
            <w:r>
              <w:t>RST0</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587" w:firstLine="0"/>
              <w:jc w:val="center"/>
            </w:pPr>
            <w:r>
              <w:t>0000H</w:t>
            </w:r>
          </w:p>
        </w:tc>
      </w:tr>
      <w:tr w:rsidR="00662A07">
        <w:trPr>
          <w:trHeight w:val="286"/>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78" w:firstLine="0"/>
              <w:jc w:val="center"/>
            </w:pPr>
            <w:r>
              <w:t>RST1</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587" w:firstLine="0"/>
              <w:jc w:val="center"/>
            </w:pPr>
            <w:r>
              <w:t>0008H</w:t>
            </w:r>
          </w:p>
        </w:tc>
      </w:tr>
      <w:tr w:rsidR="00662A07">
        <w:trPr>
          <w:trHeight w:val="283"/>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78" w:firstLine="0"/>
              <w:jc w:val="center"/>
            </w:pPr>
            <w:r>
              <w:t>RST2</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587" w:firstLine="0"/>
              <w:jc w:val="center"/>
            </w:pPr>
            <w:r>
              <w:t>0010H</w:t>
            </w:r>
          </w:p>
        </w:tc>
      </w:tr>
      <w:tr w:rsidR="00662A07">
        <w:trPr>
          <w:trHeight w:val="286"/>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78" w:firstLine="0"/>
              <w:jc w:val="center"/>
            </w:pPr>
            <w:r>
              <w:t>RST3</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587" w:firstLine="0"/>
              <w:jc w:val="center"/>
            </w:pPr>
            <w:r>
              <w:t>0018H</w:t>
            </w:r>
          </w:p>
        </w:tc>
      </w:tr>
      <w:tr w:rsidR="00662A07">
        <w:trPr>
          <w:trHeight w:val="286"/>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78" w:firstLine="0"/>
              <w:jc w:val="center"/>
            </w:pPr>
            <w:r>
              <w:t>RST4</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587" w:firstLine="0"/>
              <w:jc w:val="center"/>
            </w:pPr>
            <w:r>
              <w:t>0020H</w:t>
            </w:r>
          </w:p>
        </w:tc>
      </w:tr>
      <w:tr w:rsidR="00662A07">
        <w:trPr>
          <w:trHeight w:val="288"/>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78" w:firstLine="0"/>
              <w:jc w:val="center"/>
            </w:pPr>
            <w:r>
              <w:t>RST5</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587" w:firstLine="0"/>
              <w:jc w:val="center"/>
            </w:pPr>
            <w:r>
              <w:t>0028H</w:t>
            </w:r>
          </w:p>
        </w:tc>
      </w:tr>
      <w:tr w:rsidR="00662A07">
        <w:trPr>
          <w:trHeight w:val="286"/>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78" w:firstLine="0"/>
              <w:jc w:val="center"/>
            </w:pPr>
            <w:r>
              <w:t>RST6</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587" w:firstLine="0"/>
              <w:jc w:val="center"/>
            </w:pPr>
            <w:r>
              <w:t>0030H</w:t>
            </w:r>
          </w:p>
        </w:tc>
      </w:tr>
      <w:tr w:rsidR="00662A07">
        <w:trPr>
          <w:trHeight w:val="283"/>
        </w:trPr>
        <w:tc>
          <w:tcPr>
            <w:tcW w:w="281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678" w:firstLine="0"/>
              <w:jc w:val="center"/>
            </w:pPr>
            <w:r>
              <w:t>RST7</w:t>
            </w:r>
          </w:p>
        </w:tc>
        <w:tc>
          <w:tcPr>
            <w:tcW w:w="296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0" w:right="587" w:firstLine="0"/>
              <w:jc w:val="center"/>
            </w:pPr>
            <w:r>
              <w:t>0038H</w:t>
            </w:r>
          </w:p>
        </w:tc>
      </w:tr>
    </w:tbl>
    <w:p w:rsidR="00662A07" w:rsidRDefault="009A7F97">
      <w:pPr>
        <w:spacing w:after="65"/>
        <w:ind w:left="907" w:right="3"/>
      </w:pPr>
      <w:r>
        <w:t>The 8085 has four additional interrupts and these interrupts generate RST instructions internally and thus do not require any external hardware. These instructions and their Restart addresses are:</w:t>
      </w:r>
    </w:p>
    <w:tbl>
      <w:tblPr>
        <w:tblStyle w:val="TableGrid"/>
        <w:tblW w:w="5760" w:type="dxa"/>
        <w:tblInd w:w="2538" w:type="dxa"/>
        <w:tblCellMar>
          <w:top w:w="46" w:type="dxa"/>
          <w:left w:w="115" w:type="dxa"/>
          <w:right w:w="115" w:type="dxa"/>
        </w:tblCellMar>
        <w:tblLook w:val="04A0" w:firstRow="1" w:lastRow="0" w:firstColumn="1" w:lastColumn="0" w:noHBand="0" w:noVBand="1"/>
      </w:tblPr>
      <w:tblGrid>
        <w:gridCol w:w="2789"/>
        <w:gridCol w:w="2971"/>
      </w:tblGrid>
      <w:tr w:rsidR="00662A07">
        <w:trPr>
          <w:trHeight w:val="286"/>
        </w:trPr>
        <w:tc>
          <w:tcPr>
            <w:tcW w:w="278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8" w:firstLine="0"/>
              <w:jc w:val="center"/>
            </w:pPr>
            <w:r>
              <w:rPr>
                <w:b/>
              </w:rPr>
              <w:t>Interrupt</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5" w:firstLine="0"/>
              <w:jc w:val="center"/>
            </w:pPr>
            <w:r>
              <w:rPr>
                <w:b/>
              </w:rPr>
              <w:t>Restart Address</w:t>
            </w:r>
          </w:p>
        </w:tc>
      </w:tr>
      <w:tr w:rsidR="00662A07">
        <w:trPr>
          <w:trHeight w:val="286"/>
        </w:trPr>
        <w:tc>
          <w:tcPr>
            <w:tcW w:w="278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6" w:firstLine="0"/>
              <w:jc w:val="center"/>
            </w:pPr>
            <w:r>
              <w:t>TRAP</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7" w:firstLine="0"/>
              <w:jc w:val="center"/>
            </w:pPr>
            <w:r>
              <w:t>0024H</w:t>
            </w:r>
          </w:p>
        </w:tc>
      </w:tr>
      <w:tr w:rsidR="00662A07">
        <w:trPr>
          <w:trHeight w:val="288"/>
        </w:trPr>
        <w:tc>
          <w:tcPr>
            <w:tcW w:w="278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24" w:firstLine="0"/>
              <w:jc w:val="center"/>
            </w:pPr>
            <w:r>
              <w:t>RST 5.5</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5" w:firstLine="0"/>
              <w:jc w:val="center"/>
            </w:pPr>
            <w:r>
              <w:t>002CH</w:t>
            </w:r>
          </w:p>
        </w:tc>
      </w:tr>
      <w:tr w:rsidR="00662A07">
        <w:trPr>
          <w:trHeight w:val="283"/>
        </w:trPr>
        <w:tc>
          <w:tcPr>
            <w:tcW w:w="278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24" w:firstLine="0"/>
              <w:jc w:val="center"/>
            </w:pPr>
            <w:r>
              <w:t>RST 6.5</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7" w:firstLine="0"/>
              <w:jc w:val="center"/>
            </w:pPr>
            <w:r>
              <w:t>0034H</w:t>
            </w:r>
          </w:p>
        </w:tc>
      </w:tr>
      <w:tr w:rsidR="00662A07">
        <w:trPr>
          <w:trHeight w:val="286"/>
        </w:trPr>
        <w:tc>
          <w:tcPr>
            <w:tcW w:w="2789"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24" w:firstLine="0"/>
              <w:jc w:val="center"/>
            </w:pPr>
            <w:r>
              <w:t>RST 7.5</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5" w:firstLine="0"/>
              <w:jc w:val="center"/>
            </w:pPr>
            <w:r>
              <w:t>003CH</w:t>
            </w:r>
          </w:p>
        </w:tc>
      </w:tr>
    </w:tbl>
    <w:p w:rsidR="00662A07" w:rsidRDefault="009A7F97">
      <w:pPr>
        <w:spacing w:after="300" w:line="268" w:lineRule="auto"/>
        <w:ind w:left="734"/>
      </w:pPr>
      <w:r>
        <w:rPr>
          <w:b/>
          <w:sz w:val="28"/>
        </w:rPr>
        <w:t>8.Explain the Machine Control instructions of 8085 with example.</w:t>
      </w:r>
    </w:p>
    <w:p w:rsidR="00662A07" w:rsidRDefault="009A7F97">
      <w:pPr>
        <w:spacing w:after="5" w:line="268" w:lineRule="auto"/>
        <w:ind w:left="734"/>
      </w:pPr>
      <w:r>
        <w:rPr>
          <w:b/>
          <w:sz w:val="28"/>
        </w:rPr>
        <w:lastRenderedPageBreak/>
        <w:t>NOP none - No operation is performed:</w:t>
      </w:r>
    </w:p>
    <w:p w:rsidR="00662A07" w:rsidRDefault="009A7F97">
      <w:pPr>
        <w:spacing w:after="402"/>
        <w:ind w:left="907" w:right="1407"/>
      </w:pPr>
      <w:r>
        <w:t xml:space="preserve">The instruction is fetched and decoded. </w:t>
      </w:r>
      <w:proofErr w:type="gramStart"/>
      <w:r>
        <w:t>However</w:t>
      </w:r>
      <w:proofErr w:type="gramEnd"/>
      <w:r>
        <w:t xml:space="preserve"> no operation is executed. Example: NOP</w:t>
      </w:r>
    </w:p>
    <w:p w:rsidR="00662A07" w:rsidRDefault="009A7F97">
      <w:pPr>
        <w:spacing w:after="5" w:line="268" w:lineRule="auto"/>
        <w:ind w:left="734"/>
      </w:pPr>
      <w:r>
        <w:rPr>
          <w:b/>
          <w:sz w:val="28"/>
        </w:rPr>
        <w:t>HLT none -Halt and enter wait state:</w:t>
      </w:r>
    </w:p>
    <w:p w:rsidR="00662A07" w:rsidRDefault="009A7F97">
      <w:pPr>
        <w:ind w:left="907" w:right="3"/>
      </w:pPr>
      <w:r>
        <w:t>The CPU finishes executing the current instruction and halts any further execution. An interrupt or reset is necessary to exit from the halt state.</w:t>
      </w:r>
    </w:p>
    <w:p w:rsidR="00662A07" w:rsidRDefault="009A7F97">
      <w:pPr>
        <w:spacing w:after="383"/>
        <w:ind w:left="907" w:right="3"/>
      </w:pPr>
      <w:r>
        <w:t>Example: HLT</w:t>
      </w:r>
    </w:p>
    <w:p w:rsidR="00662A07" w:rsidRDefault="009A7F97">
      <w:pPr>
        <w:spacing w:after="5" w:line="268" w:lineRule="auto"/>
        <w:ind w:left="734"/>
      </w:pPr>
      <w:r>
        <w:rPr>
          <w:b/>
          <w:sz w:val="28"/>
        </w:rPr>
        <w:t>DI none - Disable interrupts:</w:t>
      </w:r>
    </w:p>
    <w:p w:rsidR="00662A07" w:rsidRDefault="009A7F97">
      <w:pPr>
        <w:ind w:left="907" w:right="3"/>
      </w:pPr>
      <w:r>
        <w:t>The interrupt enable flip-flop is reset and all the interrupts except the TRAP are disabled. No flags are affected.</w:t>
      </w:r>
    </w:p>
    <w:p w:rsidR="00662A07" w:rsidRDefault="009A7F97">
      <w:pPr>
        <w:spacing w:after="383"/>
        <w:ind w:left="907" w:right="3"/>
      </w:pPr>
      <w:r>
        <w:t>Example: DI</w:t>
      </w:r>
    </w:p>
    <w:p w:rsidR="00662A07" w:rsidRDefault="009A7F97">
      <w:pPr>
        <w:spacing w:after="5" w:line="268" w:lineRule="auto"/>
        <w:ind w:left="734"/>
      </w:pPr>
      <w:r>
        <w:rPr>
          <w:b/>
          <w:sz w:val="28"/>
        </w:rPr>
        <w:t>EI none - Enable interrupts:</w:t>
      </w:r>
    </w:p>
    <w:p w:rsidR="00662A07" w:rsidRDefault="009A7F97">
      <w:pPr>
        <w:ind w:left="907" w:right="3"/>
      </w:pPr>
      <w:r>
        <w:t>The interrupt enable flip-flop is set and all interrupts are enabled. No flags are affected. After a system reset or the acknowledgement of an interrupt, the interrupt enable flip flop is reset, thus disabling the interrupts. This instruction is necessary to re enable the interrupts (except TRAP).</w:t>
      </w:r>
    </w:p>
    <w:p w:rsidR="00662A07" w:rsidRDefault="009A7F97">
      <w:pPr>
        <w:ind w:left="907" w:right="3"/>
      </w:pPr>
      <w:r>
        <w:t>Example: EI</w:t>
      </w:r>
    </w:p>
    <w:p w:rsidR="00662A07" w:rsidRDefault="009A7F97">
      <w:pPr>
        <w:spacing w:after="5" w:line="268" w:lineRule="auto"/>
        <w:ind w:left="734"/>
      </w:pPr>
      <w:r>
        <w:rPr>
          <w:b/>
          <w:sz w:val="28"/>
        </w:rPr>
        <w:t>RIM none Read interrupt mask:</w:t>
      </w:r>
    </w:p>
    <w:p w:rsidR="00662A07" w:rsidRDefault="009A7F97">
      <w:pPr>
        <w:spacing w:after="3"/>
        <w:ind w:left="907" w:right="3"/>
      </w:pPr>
      <w:r>
        <w:t>This is a multipurpose instruction used to read the status of interrupts 7.5, 6.5, 5.5 and read serial data input bit. The instruction loads eight bits in the accumulator with the following interpretations.</w:t>
      </w:r>
    </w:p>
    <w:p w:rsidR="00662A07" w:rsidRDefault="009A7F97">
      <w:pPr>
        <w:spacing w:after="387" w:line="259" w:lineRule="auto"/>
        <w:ind w:left="1543" w:firstLine="0"/>
        <w:jc w:val="left"/>
      </w:pPr>
      <w:r>
        <w:rPr>
          <w:noProof/>
          <w:lang w:val="en-US" w:eastAsia="en-US"/>
        </w:rPr>
        <w:drawing>
          <wp:inline distT="0" distB="0" distL="0" distR="0">
            <wp:extent cx="4986068" cy="1483744"/>
            <wp:effectExtent l="19050" t="0" r="5032" b="0"/>
            <wp:docPr id="5609" name="Picture 5609"/>
            <wp:cNvGraphicFramePr/>
            <a:graphic xmlns:a="http://schemas.openxmlformats.org/drawingml/2006/main">
              <a:graphicData uri="http://schemas.openxmlformats.org/drawingml/2006/picture">
                <pic:pic xmlns:pic="http://schemas.openxmlformats.org/drawingml/2006/picture">
                  <pic:nvPicPr>
                    <pic:cNvPr id="5609" name="Picture 5609"/>
                    <pic:cNvPicPr/>
                  </pic:nvPicPr>
                  <pic:blipFill>
                    <a:blip r:embed="rId15"/>
                    <a:stretch>
                      <a:fillRect/>
                    </a:stretch>
                  </pic:blipFill>
                  <pic:spPr>
                    <a:xfrm>
                      <a:off x="0" y="0"/>
                      <a:ext cx="4988052" cy="1484334"/>
                    </a:xfrm>
                    <a:prstGeom prst="rect">
                      <a:avLst/>
                    </a:prstGeom>
                  </pic:spPr>
                </pic:pic>
              </a:graphicData>
            </a:graphic>
          </wp:inline>
        </w:drawing>
      </w:r>
    </w:p>
    <w:p w:rsidR="00662A07" w:rsidRDefault="009A7F97">
      <w:pPr>
        <w:spacing w:after="5" w:line="268" w:lineRule="auto"/>
        <w:ind w:left="734"/>
      </w:pPr>
      <w:r>
        <w:rPr>
          <w:b/>
          <w:sz w:val="28"/>
        </w:rPr>
        <w:t>SIM none -Set interrupt mask:</w:t>
      </w:r>
    </w:p>
    <w:p w:rsidR="00662A07" w:rsidRDefault="009A7F97">
      <w:pPr>
        <w:ind w:left="907" w:right="3"/>
      </w:pPr>
      <w:r>
        <w:t>This is a multipurpose instruction and used to implement the 8085 interrupts 7.5, 6.5, 5.5, and serial data output. The instruction interprets the accumulator contents as follows.</w:t>
      </w:r>
      <w:r>
        <w:br w:type="page"/>
      </w:r>
    </w:p>
    <w:p w:rsidR="00662A07" w:rsidRDefault="009A7F97">
      <w:pPr>
        <w:spacing w:after="471" w:line="259" w:lineRule="auto"/>
        <w:ind w:left="1193" w:right="-92" w:firstLine="0"/>
        <w:jc w:val="left"/>
      </w:pPr>
      <w:r>
        <w:rPr>
          <w:noProof/>
          <w:lang w:val="en-US" w:eastAsia="en-US"/>
        </w:rPr>
        <w:lastRenderedPageBreak/>
        <w:drawing>
          <wp:inline distT="0" distB="0" distL="0" distR="0">
            <wp:extent cx="5885688" cy="4898136"/>
            <wp:effectExtent l="0" t="0" r="0" b="0"/>
            <wp:docPr id="46394" name="Picture 46394"/>
            <wp:cNvGraphicFramePr/>
            <a:graphic xmlns:a="http://schemas.openxmlformats.org/drawingml/2006/main">
              <a:graphicData uri="http://schemas.openxmlformats.org/drawingml/2006/picture">
                <pic:pic xmlns:pic="http://schemas.openxmlformats.org/drawingml/2006/picture">
                  <pic:nvPicPr>
                    <pic:cNvPr id="46394" name="Picture 46394"/>
                    <pic:cNvPicPr/>
                  </pic:nvPicPr>
                  <pic:blipFill>
                    <a:blip r:embed="rId16"/>
                    <a:stretch>
                      <a:fillRect/>
                    </a:stretch>
                  </pic:blipFill>
                  <pic:spPr>
                    <a:xfrm>
                      <a:off x="0" y="0"/>
                      <a:ext cx="5885688" cy="4898136"/>
                    </a:xfrm>
                    <a:prstGeom prst="rect">
                      <a:avLst/>
                    </a:prstGeom>
                  </pic:spPr>
                </pic:pic>
              </a:graphicData>
            </a:graphic>
          </wp:inline>
        </w:drawing>
      </w:r>
    </w:p>
    <w:p w:rsidR="00662A07" w:rsidRDefault="009A7F97">
      <w:pPr>
        <w:spacing w:after="156"/>
        <w:ind w:left="922"/>
      </w:pPr>
      <w:r>
        <w:rPr>
          <w:sz w:val="22"/>
        </w:rPr>
        <w:t>Example: SIM</w:t>
      </w:r>
    </w:p>
    <w:p w:rsidR="00662A07" w:rsidRDefault="009A7F97">
      <w:pPr>
        <w:spacing w:after="32" w:line="268" w:lineRule="auto"/>
        <w:ind w:left="1090"/>
      </w:pPr>
      <w:r>
        <w:rPr>
          <w:b/>
          <w:sz w:val="28"/>
        </w:rPr>
        <w:t>9.What is stack? Explain stack related instruction with example OR Give function of stack. OR What is stack? Explain the stack operations using examples.</w:t>
      </w:r>
    </w:p>
    <w:p w:rsidR="00662A07" w:rsidRDefault="009A7F97">
      <w:pPr>
        <w:ind w:left="909" w:right="3" w:hanging="271"/>
      </w:pPr>
      <w:r>
        <w:rPr>
          <w:noProof/>
          <w:lang w:val="en-US" w:eastAsia="en-US"/>
        </w:rPr>
        <w:drawing>
          <wp:inline distT="0" distB="0" distL="0" distR="0">
            <wp:extent cx="118872" cy="173736"/>
            <wp:effectExtent l="0" t="0" r="0" b="0"/>
            <wp:docPr id="5911" name="Picture 5911"/>
            <wp:cNvGraphicFramePr/>
            <a:graphic xmlns:a="http://schemas.openxmlformats.org/drawingml/2006/main">
              <a:graphicData uri="http://schemas.openxmlformats.org/drawingml/2006/picture">
                <pic:pic xmlns:pic="http://schemas.openxmlformats.org/drawingml/2006/picture">
                  <pic:nvPicPr>
                    <pic:cNvPr id="5911" name="Picture 5911"/>
                    <pic:cNvPicPr/>
                  </pic:nvPicPr>
                  <pic:blipFill>
                    <a:blip r:embed="rId17"/>
                    <a:stretch>
                      <a:fillRect/>
                    </a:stretch>
                  </pic:blipFill>
                  <pic:spPr>
                    <a:xfrm>
                      <a:off x="0" y="0"/>
                      <a:ext cx="118872" cy="173736"/>
                    </a:xfrm>
                    <a:prstGeom prst="rect">
                      <a:avLst/>
                    </a:prstGeom>
                  </pic:spPr>
                </pic:pic>
              </a:graphicData>
            </a:graphic>
          </wp:inline>
        </w:drawing>
      </w:r>
      <w:r>
        <w:t xml:space="preserve"> The stack is a group of memory location in the R/W memory (RAM) that is used for temporary storage of data during the execution of a program.</w:t>
      </w:r>
    </w:p>
    <w:p w:rsidR="00662A07" w:rsidRDefault="002C7E6C">
      <w:pPr>
        <w:spacing w:after="87"/>
        <w:ind w:left="907" w:right="3"/>
      </w:pPr>
      <w:r>
        <w:rPr>
          <w:rFonts w:ascii="Calibri" w:eastAsia="Calibri" w:hAnsi="Calibri" w:cs="Calibri"/>
          <w:noProof/>
          <w:sz w:val="22"/>
        </w:rPr>
        <w:pict>
          <v:group id="Group 42030" o:spid="_x0000_s1032" style="position:absolute;left:0;text-align:left;margin-left:31.9pt;margin-top:-2.5pt;width:9.5pt;height:31.7pt;z-index:251658240" coordsize="1203,4023">
            <v:shape id="Picture 5913" o:spid="_x0000_s1034" style="position:absolute;left:15;width:1188;height:1737" coordsize="1203,4023" o:spt="100" adj="0,,0" path="" filled="f">
              <v:stroke joinstyle="round"/>
              <v:imagedata r:id="rId18" o:title="image3"/>
              <v:formulas/>
              <v:path o:connecttype="segments"/>
            </v:shape>
            <v:shape id="Picture 5915" o:spid="_x0000_s1033" style="position:absolute;top:2286;width:1188;height:1737" coordsize="1203,4023" o:spt="100" adj="0,,0" path="" filled="f">
              <v:stroke joinstyle="round"/>
              <v:imagedata r:id="rId18" o:title="image3"/>
              <v:formulas/>
              <v:path o:connecttype="segments"/>
            </v:shape>
            <w10:wrap type="square"/>
          </v:group>
        </w:pict>
      </w:r>
      <w:r w:rsidR="009A7F97">
        <w:t>Address of the stack is stored into the stack pointer register.</w:t>
      </w:r>
    </w:p>
    <w:p w:rsidR="00662A07" w:rsidRDefault="009A7F97">
      <w:pPr>
        <w:ind w:left="907" w:right="3"/>
      </w:pPr>
      <w:r>
        <w:t>The 8085 provide two instructions PUSH &amp; POP for storing information on the stack and reading it back.</w:t>
      </w:r>
    </w:p>
    <w:p w:rsidR="00662A07" w:rsidRDefault="009A7F97">
      <w:pPr>
        <w:numPr>
          <w:ilvl w:val="0"/>
          <w:numId w:val="4"/>
        </w:numPr>
        <w:spacing w:after="85"/>
        <w:ind w:right="3" w:hanging="281"/>
      </w:pPr>
      <w:r>
        <w:t>Data in the register pairs stored on the stack by using the instruction PUSH.</w:t>
      </w:r>
    </w:p>
    <w:p w:rsidR="00662A07" w:rsidRDefault="009A7F97">
      <w:pPr>
        <w:numPr>
          <w:ilvl w:val="0"/>
          <w:numId w:val="4"/>
        </w:numPr>
        <w:spacing w:after="85"/>
        <w:ind w:right="3" w:hanging="281"/>
      </w:pPr>
      <w:r>
        <w:t>Data is read from the stack by using the instruction POP.</w:t>
      </w:r>
    </w:p>
    <w:p w:rsidR="00662A07" w:rsidRDefault="009A7F97">
      <w:pPr>
        <w:numPr>
          <w:ilvl w:val="0"/>
          <w:numId w:val="4"/>
        </w:numPr>
        <w:spacing w:after="87"/>
        <w:ind w:right="3" w:hanging="281"/>
      </w:pPr>
      <w:r>
        <w:t>PUSH &amp; POP both instruction works with register pairs only.</w:t>
      </w:r>
    </w:p>
    <w:p w:rsidR="00662A07" w:rsidRDefault="009A7F97">
      <w:pPr>
        <w:numPr>
          <w:ilvl w:val="0"/>
          <w:numId w:val="4"/>
        </w:numPr>
        <w:ind w:right="3" w:hanging="281"/>
      </w:pPr>
      <w:r>
        <w:t>The storage and retrieval of the content of registers on the stack fallows the LIFO(</w:t>
      </w:r>
      <w:proofErr w:type="spellStart"/>
      <w:r>
        <w:t>LastIn</w:t>
      </w:r>
      <w:proofErr w:type="spellEnd"/>
      <w:r>
        <w:t>-First-Out) sequence.</w:t>
      </w:r>
    </w:p>
    <w:p w:rsidR="00662A07" w:rsidRDefault="009A7F97">
      <w:pPr>
        <w:spacing w:after="5" w:line="268" w:lineRule="auto"/>
        <w:ind w:left="1011"/>
      </w:pPr>
      <w:r>
        <w:rPr>
          <w:b/>
          <w:sz w:val="28"/>
        </w:rPr>
        <w:lastRenderedPageBreak/>
        <w:t>Operation of the stack by PUSH and POP Instruction</w:t>
      </w:r>
    </w:p>
    <w:tbl>
      <w:tblPr>
        <w:tblStyle w:val="TableGrid"/>
        <w:tblW w:w="7483" w:type="dxa"/>
        <w:tblInd w:w="1061" w:type="dxa"/>
        <w:tblLook w:val="04A0" w:firstRow="1" w:lastRow="0" w:firstColumn="1" w:lastColumn="0" w:noHBand="0" w:noVBand="1"/>
      </w:tblPr>
      <w:tblGrid>
        <w:gridCol w:w="965"/>
        <w:gridCol w:w="2230"/>
        <w:gridCol w:w="4288"/>
      </w:tblGrid>
      <w:tr w:rsidR="00662A07">
        <w:trPr>
          <w:trHeight w:val="290"/>
        </w:trPr>
        <w:tc>
          <w:tcPr>
            <w:tcW w:w="965" w:type="dxa"/>
            <w:tcBorders>
              <w:top w:val="nil"/>
              <w:left w:val="nil"/>
              <w:bottom w:val="nil"/>
              <w:right w:val="nil"/>
            </w:tcBorders>
          </w:tcPr>
          <w:p w:rsidR="00662A07" w:rsidRDefault="009A7F97">
            <w:pPr>
              <w:spacing w:after="0" w:line="259" w:lineRule="auto"/>
              <w:ind w:left="0" w:firstLine="0"/>
              <w:jc w:val="left"/>
            </w:pPr>
            <w:r>
              <w:t>2000</w:t>
            </w:r>
          </w:p>
        </w:tc>
        <w:tc>
          <w:tcPr>
            <w:tcW w:w="2230" w:type="dxa"/>
            <w:tcBorders>
              <w:top w:val="nil"/>
              <w:left w:val="nil"/>
              <w:bottom w:val="nil"/>
              <w:right w:val="nil"/>
            </w:tcBorders>
          </w:tcPr>
          <w:p w:rsidR="00662A07" w:rsidRDefault="009A7F97">
            <w:pPr>
              <w:spacing w:after="0" w:line="259" w:lineRule="auto"/>
              <w:ind w:left="0" w:firstLine="0"/>
              <w:jc w:val="left"/>
            </w:pPr>
            <w:r>
              <w:t>LXI SP, 2099H</w:t>
            </w:r>
          </w:p>
        </w:tc>
        <w:tc>
          <w:tcPr>
            <w:tcW w:w="4289" w:type="dxa"/>
            <w:tcBorders>
              <w:top w:val="nil"/>
              <w:left w:val="nil"/>
              <w:bottom w:val="nil"/>
              <w:right w:val="nil"/>
            </w:tcBorders>
          </w:tcPr>
          <w:p w:rsidR="00662A07" w:rsidRDefault="009A7F97">
            <w:pPr>
              <w:spacing w:after="0" w:line="259" w:lineRule="auto"/>
              <w:ind w:left="18" w:firstLine="0"/>
              <w:jc w:val="center"/>
            </w:pPr>
            <w:r>
              <w:t>; this instruction define stack</w:t>
            </w:r>
          </w:p>
        </w:tc>
      </w:tr>
      <w:tr w:rsidR="00662A07">
        <w:trPr>
          <w:trHeight w:val="498"/>
        </w:trPr>
        <w:tc>
          <w:tcPr>
            <w:tcW w:w="965" w:type="dxa"/>
            <w:tcBorders>
              <w:top w:val="nil"/>
              <w:left w:val="nil"/>
              <w:bottom w:val="nil"/>
              <w:right w:val="nil"/>
            </w:tcBorders>
          </w:tcPr>
          <w:p w:rsidR="00662A07" w:rsidRDefault="009A7F97">
            <w:pPr>
              <w:spacing w:after="0" w:line="259" w:lineRule="auto"/>
              <w:ind w:left="0" w:firstLine="0"/>
              <w:jc w:val="left"/>
            </w:pPr>
            <w:r>
              <w:t>2003</w:t>
            </w:r>
          </w:p>
        </w:tc>
        <w:tc>
          <w:tcPr>
            <w:tcW w:w="2230" w:type="dxa"/>
            <w:tcBorders>
              <w:top w:val="nil"/>
              <w:left w:val="nil"/>
              <w:bottom w:val="nil"/>
              <w:right w:val="nil"/>
            </w:tcBorders>
          </w:tcPr>
          <w:p w:rsidR="00662A07" w:rsidRDefault="009A7F97">
            <w:pPr>
              <w:spacing w:after="0" w:line="259" w:lineRule="auto"/>
              <w:ind w:left="41" w:firstLine="0"/>
              <w:jc w:val="left"/>
            </w:pPr>
            <w:r>
              <w:t>LXI H, 42F2H</w:t>
            </w:r>
          </w:p>
        </w:tc>
        <w:tc>
          <w:tcPr>
            <w:tcW w:w="4289" w:type="dxa"/>
            <w:tcBorders>
              <w:top w:val="nil"/>
              <w:left w:val="nil"/>
              <w:bottom w:val="nil"/>
              <w:right w:val="nil"/>
            </w:tcBorders>
          </w:tcPr>
          <w:p w:rsidR="00662A07" w:rsidRDefault="009A7F97">
            <w:pPr>
              <w:spacing w:after="0" w:line="259" w:lineRule="auto"/>
              <w:ind w:left="0" w:firstLine="0"/>
            </w:pPr>
            <w:r>
              <w:t>; this instruction store 42F2 in to the HL pair</w:t>
            </w:r>
          </w:p>
        </w:tc>
      </w:tr>
      <w:tr w:rsidR="00662A07">
        <w:trPr>
          <w:trHeight w:val="527"/>
        </w:trPr>
        <w:tc>
          <w:tcPr>
            <w:tcW w:w="965" w:type="dxa"/>
            <w:tcBorders>
              <w:top w:val="nil"/>
              <w:left w:val="nil"/>
              <w:bottom w:val="nil"/>
              <w:right w:val="nil"/>
            </w:tcBorders>
            <w:vAlign w:val="bottom"/>
          </w:tcPr>
          <w:p w:rsidR="00662A07" w:rsidRDefault="009A7F97">
            <w:pPr>
              <w:spacing w:after="0" w:line="259" w:lineRule="auto"/>
              <w:ind w:left="0" w:firstLine="0"/>
              <w:jc w:val="left"/>
            </w:pPr>
            <w:r>
              <w:t>2006</w:t>
            </w:r>
          </w:p>
        </w:tc>
        <w:tc>
          <w:tcPr>
            <w:tcW w:w="2230" w:type="dxa"/>
            <w:tcBorders>
              <w:top w:val="nil"/>
              <w:left w:val="nil"/>
              <w:bottom w:val="nil"/>
              <w:right w:val="nil"/>
            </w:tcBorders>
            <w:vAlign w:val="bottom"/>
          </w:tcPr>
          <w:p w:rsidR="00662A07" w:rsidRDefault="009A7F97">
            <w:pPr>
              <w:spacing w:after="0" w:line="259" w:lineRule="auto"/>
              <w:ind w:left="324" w:firstLine="0"/>
              <w:jc w:val="left"/>
            </w:pPr>
            <w:r>
              <w:t>PUSH H</w:t>
            </w:r>
          </w:p>
        </w:tc>
        <w:tc>
          <w:tcPr>
            <w:tcW w:w="4289" w:type="dxa"/>
            <w:tcBorders>
              <w:top w:val="nil"/>
              <w:left w:val="nil"/>
              <w:bottom w:val="nil"/>
              <w:right w:val="nil"/>
            </w:tcBorders>
            <w:vAlign w:val="bottom"/>
          </w:tcPr>
          <w:p w:rsidR="00662A07" w:rsidRDefault="009A7F97">
            <w:pPr>
              <w:spacing w:after="0" w:line="259" w:lineRule="auto"/>
              <w:ind w:left="26" w:firstLine="0"/>
              <w:jc w:val="center"/>
            </w:pPr>
            <w:r>
              <w:t>; store HL pair on to the stack</w:t>
            </w:r>
          </w:p>
        </w:tc>
      </w:tr>
      <w:tr w:rsidR="00662A07">
        <w:trPr>
          <w:trHeight w:val="319"/>
        </w:trPr>
        <w:tc>
          <w:tcPr>
            <w:tcW w:w="965" w:type="dxa"/>
            <w:tcBorders>
              <w:top w:val="nil"/>
              <w:left w:val="nil"/>
              <w:bottom w:val="nil"/>
              <w:right w:val="nil"/>
            </w:tcBorders>
            <w:vAlign w:val="bottom"/>
          </w:tcPr>
          <w:p w:rsidR="00662A07" w:rsidRDefault="009A7F97">
            <w:pPr>
              <w:spacing w:after="0" w:line="259" w:lineRule="auto"/>
              <w:ind w:left="0" w:firstLine="0"/>
              <w:jc w:val="left"/>
            </w:pPr>
            <w:r>
              <w:t>2010</w:t>
            </w:r>
          </w:p>
        </w:tc>
        <w:tc>
          <w:tcPr>
            <w:tcW w:w="2230" w:type="dxa"/>
            <w:tcBorders>
              <w:top w:val="nil"/>
              <w:left w:val="nil"/>
              <w:bottom w:val="nil"/>
              <w:right w:val="nil"/>
            </w:tcBorders>
            <w:vAlign w:val="bottom"/>
          </w:tcPr>
          <w:p w:rsidR="00662A07" w:rsidRDefault="009A7F97">
            <w:pPr>
              <w:spacing w:after="0" w:line="259" w:lineRule="auto"/>
              <w:ind w:left="410" w:firstLine="0"/>
              <w:jc w:val="left"/>
            </w:pPr>
            <w:r>
              <w:t>POP H</w:t>
            </w:r>
          </w:p>
        </w:tc>
        <w:tc>
          <w:tcPr>
            <w:tcW w:w="4289" w:type="dxa"/>
            <w:tcBorders>
              <w:top w:val="nil"/>
              <w:left w:val="nil"/>
              <w:bottom w:val="nil"/>
              <w:right w:val="nil"/>
            </w:tcBorders>
            <w:vAlign w:val="bottom"/>
          </w:tcPr>
          <w:p w:rsidR="00662A07" w:rsidRDefault="009A7F97">
            <w:pPr>
              <w:spacing w:after="0" w:line="259" w:lineRule="auto"/>
              <w:ind w:left="82" w:firstLine="0"/>
            </w:pPr>
            <w:r>
              <w:t>; store data from top of the stack to HL pair</w:t>
            </w:r>
          </w:p>
        </w:tc>
      </w:tr>
    </w:tbl>
    <w:p w:rsidR="00662A07" w:rsidRDefault="009A7F97">
      <w:pPr>
        <w:spacing w:after="217" w:line="259" w:lineRule="auto"/>
        <w:ind w:left="996"/>
        <w:jc w:val="left"/>
      </w:pPr>
      <w:r>
        <w:rPr>
          <w:b/>
        </w:rPr>
        <w:t>For PUSH H</w:t>
      </w:r>
    </w:p>
    <w:p w:rsidR="00662A07" w:rsidRDefault="009A7F97">
      <w:pPr>
        <w:ind w:left="909" w:right="3" w:hanging="271"/>
      </w:pPr>
      <w:r>
        <w:rPr>
          <w:noProof/>
          <w:lang w:val="en-US" w:eastAsia="en-US"/>
        </w:rPr>
        <w:drawing>
          <wp:inline distT="0" distB="0" distL="0" distR="0">
            <wp:extent cx="118872" cy="173736"/>
            <wp:effectExtent l="0" t="0" r="0" b="0"/>
            <wp:docPr id="6090" name="Picture 6090"/>
            <wp:cNvGraphicFramePr/>
            <a:graphic xmlns:a="http://schemas.openxmlformats.org/drawingml/2006/main">
              <a:graphicData uri="http://schemas.openxmlformats.org/drawingml/2006/picture">
                <pic:pic xmlns:pic="http://schemas.openxmlformats.org/drawingml/2006/picture">
                  <pic:nvPicPr>
                    <pic:cNvPr id="6090" name="Picture 6090"/>
                    <pic:cNvPicPr/>
                  </pic:nvPicPr>
                  <pic:blipFill>
                    <a:blip r:embed="rId17"/>
                    <a:stretch>
                      <a:fillRect/>
                    </a:stretch>
                  </pic:blipFill>
                  <pic:spPr>
                    <a:xfrm>
                      <a:off x="0" y="0"/>
                      <a:ext cx="118872" cy="173736"/>
                    </a:xfrm>
                    <a:prstGeom prst="rect">
                      <a:avLst/>
                    </a:prstGeom>
                  </pic:spPr>
                </pic:pic>
              </a:graphicData>
            </a:graphic>
          </wp:inline>
        </w:drawing>
      </w:r>
      <w:r>
        <w:t xml:space="preserve"> The stack pointer is decremented by one to 2098H, and the contents of the h register are copied to memory location 2098H.The stack pointer register is again decremented by one to 2097</w:t>
      </w:r>
      <w:proofErr w:type="gramStart"/>
      <w:r>
        <w:t>H,and</w:t>
      </w:r>
      <w:proofErr w:type="gramEnd"/>
      <w:r>
        <w:t xml:space="preserve"> the contents of the L register are copied to memory location 2097H.The contents of the register pair HL are not destroyed.</w:t>
      </w:r>
    </w:p>
    <w:p w:rsidR="00662A07" w:rsidRDefault="009A7F97">
      <w:pPr>
        <w:spacing w:after="151" w:line="259" w:lineRule="auto"/>
        <w:ind w:left="3658" w:firstLine="0"/>
        <w:jc w:val="left"/>
      </w:pPr>
      <w:r>
        <w:rPr>
          <w:noProof/>
          <w:lang w:val="en-US" w:eastAsia="en-US"/>
        </w:rPr>
        <w:drawing>
          <wp:inline distT="0" distB="0" distL="0" distR="0">
            <wp:extent cx="2604516" cy="2327148"/>
            <wp:effectExtent l="0" t="0" r="0" b="0"/>
            <wp:docPr id="6076" name="Picture 6076"/>
            <wp:cNvGraphicFramePr/>
            <a:graphic xmlns:a="http://schemas.openxmlformats.org/drawingml/2006/main">
              <a:graphicData uri="http://schemas.openxmlformats.org/drawingml/2006/picture">
                <pic:pic xmlns:pic="http://schemas.openxmlformats.org/drawingml/2006/picture">
                  <pic:nvPicPr>
                    <pic:cNvPr id="6076" name="Picture 6076"/>
                    <pic:cNvPicPr/>
                  </pic:nvPicPr>
                  <pic:blipFill>
                    <a:blip r:embed="rId19"/>
                    <a:stretch>
                      <a:fillRect/>
                    </a:stretch>
                  </pic:blipFill>
                  <pic:spPr>
                    <a:xfrm>
                      <a:off x="0" y="0"/>
                      <a:ext cx="2604516" cy="2327148"/>
                    </a:xfrm>
                    <a:prstGeom prst="rect">
                      <a:avLst/>
                    </a:prstGeom>
                  </pic:spPr>
                </pic:pic>
              </a:graphicData>
            </a:graphic>
          </wp:inline>
        </w:drawing>
      </w:r>
    </w:p>
    <w:p w:rsidR="00662A07" w:rsidRDefault="009A7F97">
      <w:pPr>
        <w:spacing w:after="198" w:line="268" w:lineRule="auto"/>
        <w:ind w:left="1011"/>
      </w:pPr>
      <w:r>
        <w:rPr>
          <w:b/>
          <w:sz w:val="28"/>
        </w:rPr>
        <w:t>For POP H</w:t>
      </w:r>
    </w:p>
    <w:p w:rsidR="00662A07" w:rsidRDefault="009A7F97">
      <w:pPr>
        <w:numPr>
          <w:ilvl w:val="0"/>
          <w:numId w:val="5"/>
        </w:numPr>
        <w:ind w:left="909" w:right="3" w:hanging="271"/>
      </w:pPr>
      <w:r>
        <w:t>The contents of the top of the stack location shown by the stack pointer are copied in the L register and the stack pointer register is incremented by one to 2098 H. The contents of the top of the stack (now it is 2098H) are copied in the H register, and the stack pointer is incremented by one. The contents of memory location 2097H and 2098 are not destroyed until some other data bytes are stored in these location.</w:t>
      </w:r>
    </w:p>
    <w:p w:rsidR="00662A07" w:rsidRDefault="009A7F97">
      <w:pPr>
        <w:spacing w:after="814" w:line="259" w:lineRule="auto"/>
        <w:ind w:left="3780" w:firstLine="0"/>
        <w:jc w:val="left"/>
      </w:pPr>
      <w:r>
        <w:rPr>
          <w:noProof/>
          <w:lang w:val="en-US" w:eastAsia="en-US"/>
        </w:rPr>
        <w:drawing>
          <wp:inline distT="0" distB="0" distL="0" distR="0">
            <wp:extent cx="2016149" cy="1673524"/>
            <wp:effectExtent l="19050" t="0" r="3151" b="0"/>
            <wp:docPr id="6282" name="Picture 6282"/>
            <wp:cNvGraphicFramePr/>
            <a:graphic xmlns:a="http://schemas.openxmlformats.org/drawingml/2006/main">
              <a:graphicData uri="http://schemas.openxmlformats.org/drawingml/2006/picture">
                <pic:pic xmlns:pic="http://schemas.openxmlformats.org/drawingml/2006/picture">
                  <pic:nvPicPr>
                    <pic:cNvPr id="6282" name="Picture 6282"/>
                    <pic:cNvPicPr/>
                  </pic:nvPicPr>
                  <pic:blipFill>
                    <a:blip r:embed="rId20"/>
                    <a:stretch>
                      <a:fillRect/>
                    </a:stretch>
                  </pic:blipFill>
                  <pic:spPr>
                    <a:xfrm>
                      <a:off x="0" y="0"/>
                      <a:ext cx="2019300" cy="1676140"/>
                    </a:xfrm>
                    <a:prstGeom prst="rect">
                      <a:avLst/>
                    </a:prstGeom>
                  </pic:spPr>
                </pic:pic>
              </a:graphicData>
            </a:graphic>
          </wp:inline>
        </w:drawing>
      </w:r>
    </w:p>
    <w:p w:rsidR="00662A07" w:rsidRDefault="009A7F97">
      <w:pPr>
        <w:spacing w:after="376" w:line="268" w:lineRule="auto"/>
        <w:ind w:left="734"/>
      </w:pPr>
      <w:r>
        <w:rPr>
          <w:b/>
          <w:sz w:val="28"/>
        </w:rPr>
        <w:lastRenderedPageBreak/>
        <w:t>10.Explain Subroutine with CALL and RET Instruction.</w:t>
      </w:r>
    </w:p>
    <w:p w:rsidR="00662A07" w:rsidRDefault="009A7F97">
      <w:pPr>
        <w:numPr>
          <w:ilvl w:val="0"/>
          <w:numId w:val="5"/>
        </w:numPr>
        <w:ind w:left="909" w:right="3" w:hanging="271"/>
      </w:pPr>
      <w:r>
        <w:t>A subroutine is a group of instructions that will be used repeatedly in different locations of the program. Rather than repeat the same instructions several times, they can be grouped into a one program which is called subroutine.</w:t>
      </w:r>
    </w:p>
    <w:p w:rsidR="00662A07" w:rsidRDefault="009A7F97">
      <w:pPr>
        <w:spacing w:after="77"/>
        <w:ind w:left="651" w:right="3"/>
      </w:pPr>
      <w:r>
        <w:rPr>
          <w:noProof/>
          <w:lang w:val="en-US" w:eastAsia="en-US"/>
        </w:rPr>
        <w:drawing>
          <wp:inline distT="0" distB="0" distL="0" distR="0">
            <wp:extent cx="118872" cy="173736"/>
            <wp:effectExtent l="0" t="0" r="0" b="0"/>
            <wp:docPr id="6296" name="Picture 6296"/>
            <wp:cNvGraphicFramePr/>
            <a:graphic xmlns:a="http://schemas.openxmlformats.org/drawingml/2006/main">
              <a:graphicData uri="http://schemas.openxmlformats.org/drawingml/2006/picture">
                <pic:pic xmlns:pic="http://schemas.openxmlformats.org/drawingml/2006/picture">
                  <pic:nvPicPr>
                    <pic:cNvPr id="6296" name="Picture 6296"/>
                    <pic:cNvPicPr/>
                  </pic:nvPicPr>
                  <pic:blipFill>
                    <a:blip r:embed="rId17"/>
                    <a:stretch>
                      <a:fillRect/>
                    </a:stretch>
                  </pic:blipFill>
                  <pic:spPr>
                    <a:xfrm>
                      <a:off x="0" y="0"/>
                      <a:ext cx="118872" cy="173736"/>
                    </a:xfrm>
                    <a:prstGeom prst="rect">
                      <a:avLst/>
                    </a:prstGeom>
                  </pic:spPr>
                </pic:pic>
              </a:graphicData>
            </a:graphic>
          </wp:inline>
        </w:drawing>
      </w:r>
      <w:r>
        <w:t>When main program calls a subroutine the program execution is transferred to the subroutine.</w:t>
      </w:r>
    </w:p>
    <w:p w:rsidR="00662A07" w:rsidRDefault="009A7F97">
      <w:pPr>
        <w:spacing w:after="87"/>
        <w:ind w:left="907" w:right="3"/>
      </w:pPr>
      <w:r>
        <w:t>After the completion of the subroutine, the program execution returns to the main program.</w:t>
      </w:r>
    </w:p>
    <w:p w:rsidR="00662A07" w:rsidRDefault="002C7E6C">
      <w:pPr>
        <w:spacing w:after="85"/>
        <w:ind w:left="907" w:right="3"/>
      </w:pPr>
      <w:r>
        <w:rPr>
          <w:rFonts w:ascii="Calibri" w:eastAsia="Calibri" w:hAnsi="Calibri" w:cs="Calibri"/>
          <w:noProof/>
          <w:sz w:val="22"/>
        </w:rPr>
        <w:pict>
          <v:group id="Group 41903" o:spid="_x0000_s1029" style="position:absolute;left:0;text-align:left;margin-left:32.05pt;margin-top:-2.5pt;width:9.35pt;height:31.55pt;z-index:251659264" coordsize="1188,4008">
            <v:shape id="Picture 6298" o:spid="_x0000_s1031" style="position:absolute;width:1188;height:1737" coordsize="1188,4008" o:spt="100" adj="0,,0" path="" filled="f">
              <v:stroke joinstyle="round"/>
              <v:imagedata r:id="rId18" o:title="image3"/>
              <v:formulas/>
              <v:path o:connecttype="segments"/>
            </v:shape>
            <v:shape id="Picture 6300" o:spid="_x0000_s1030" style="position:absolute;top:2270;width:1188;height:1737" coordsize="1188,4008" o:spt="100" adj="0,,0" path="" filled="f">
              <v:stroke joinstyle="round"/>
              <v:imagedata r:id="rId18" o:title="image3"/>
              <v:formulas/>
              <v:path o:connecttype="segments"/>
            </v:shape>
            <w10:wrap type="square"/>
          </v:group>
        </w:pict>
      </w:r>
      <w:r w:rsidR="009A7F97">
        <w:t>The microprocessor uses the stack to store the return address of the subroutine.</w:t>
      </w:r>
    </w:p>
    <w:p w:rsidR="00662A07" w:rsidRDefault="009A7F97">
      <w:pPr>
        <w:spacing w:after="131"/>
        <w:ind w:left="907" w:right="3"/>
      </w:pPr>
      <w:r>
        <w:t>The 8085 has two instructions for dealing with subroutines.</w:t>
      </w:r>
    </w:p>
    <w:p w:rsidR="00662A07" w:rsidRDefault="009A7F97">
      <w:pPr>
        <w:numPr>
          <w:ilvl w:val="0"/>
          <w:numId w:val="6"/>
        </w:numPr>
        <w:spacing w:after="146"/>
        <w:ind w:right="3" w:hanging="182"/>
      </w:pPr>
      <w:r>
        <w:t>The CALL instruction is used to CALL the subroutine.</w:t>
      </w:r>
    </w:p>
    <w:p w:rsidR="00662A07" w:rsidRDefault="009A7F97">
      <w:pPr>
        <w:numPr>
          <w:ilvl w:val="0"/>
          <w:numId w:val="6"/>
        </w:numPr>
        <w:spacing w:after="194"/>
        <w:ind w:right="3" w:hanging="182"/>
      </w:pPr>
      <w:r>
        <w:t>The RET instruction is used to return to the main program at the end of the subroutine.</w:t>
      </w:r>
    </w:p>
    <w:p w:rsidR="00662A07" w:rsidRDefault="009A7F97">
      <w:pPr>
        <w:numPr>
          <w:ilvl w:val="0"/>
          <w:numId w:val="6"/>
        </w:numPr>
        <w:spacing w:after="3"/>
        <w:ind w:right="3" w:hanging="182"/>
      </w:pPr>
      <w:r>
        <w:rPr>
          <w:sz w:val="22"/>
        </w:rPr>
        <w:t>Subroutine process is shown in figure below.</w:t>
      </w:r>
    </w:p>
    <w:p w:rsidR="00662A07" w:rsidRDefault="009A7F97">
      <w:pPr>
        <w:spacing w:after="67" w:line="259" w:lineRule="auto"/>
        <w:ind w:left="2014" w:firstLine="0"/>
        <w:jc w:val="left"/>
      </w:pPr>
      <w:r>
        <w:rPr>
          <w:noProof/>
          <w:lang w:val="en-US" w:eastAsia="en-US"/>
        </w:rPr>
        <w:drawing>
          <wp:inline distT="0" distB="0" distL="0" distR="0">
            <wp:extent cx="5242560" cy="3509772"/>
            <wp:effectExtent l="0" t="0" r="0" b="0"/>
            <wp:docPr id="6496" name="Picture 6496"/>
            <wp:cNvGraphicFramePr/>
            <a:graphic xmlns:a="http://schemas.openxmlformats.org/drawingml/2006/main">
              <a:graphicData uri="http://schemas.openxmlformats.org/drawingml/2006/picture">
                <pic:pic xmlns:pic="http://schemas.openxmlformats.org/drawingml/2006/picture">
                  <pic:nvPicPr>
                    <pic:cNvPr id="6496" name="Picture 6496"/>
                    <pic:cNvPicPr/>
                  </pic:nvPicPr>
                  <pic:blipFill>
                    <a:blip r:embed="rId21"/>
                    <a:stretch>
                      <a:fillRect/>
                    </a:stretch>
                  </pic:blipFill>
                  <pic:spPr>
                    <a:xfrm>
                      <a:off x="0" y="0"/>
                      <a:ext cx="5242560" cy="3509772"/>
                    </a:xfrm>
                    <a:prstGeom prst="rect">
                      <a:avLst/>
                    </a:prstGeom>
                  </pic:spPr>
                </pic:pic>
              </a:graphicData>
            </a:graphic>
          </wp:inline>
        </w:drawing>
      </w:r>
    </w:p>
    <w:p w:rsidR="00662A07" w:rsidRDefault="009A7F97">
      <w:pPr>
        <w:spacing w:after="316" w:line="268" w:lineRule="auto"/>
        <w:ind w:left="1028"/>
      </w:pPr>
      <w:r>
        <w:rPr>
          <w:b/>
          <w:sz w:val="28"/>
        </w:rPr>
        <w:t>The CALL Instruction</w:t>
      </w:r>
    </w:p>
    <w:p w:rsidR="00662A07" w:rsidRDefault="009A7F97">
      <w:pPr>
        <w:spacing w:after="20" w:line="259" w:lineRule="auto"/>
        <w:ind w:left="996"/>
        <w:jc w:val="left"/>
      </w:pPr>
      <w:r>
        <w:rPr>
          <w:b/>
        </w:rPr>
        <w:t>CALL 16-bit address</w:t>
      </w:r>
    </w:p>
    <w:p w:rsidR="00662A07" w:rsidRDefault="009A7F97">
      <w:pPr>
        <w:ind w:left="1001" w:right="3"/>
      </w:pPr>
      <w:r>
        <w:t xml:space="preserve">The program sequence is transferred to the memory location specified by the 16-bit address given in the operand. Before the transfer, the address of the next instruction after CALL (the contents </w:t>
      </w:r>
      <w:proofErr w:type="spellStart"/>
      <w:r>
        <w:t>ofthe</w:t>
      </w:r>
      <w:proofErr w:type="spellEnd"/>
      <w:r>
        <w:t xml:space="preserve"> program counter) is pushed onto the stack.</w:t>
      </w:r>
    </w:p>
    <w:p w:rsidR="00662A07" w:rsidRDefault="009A7F97">
      <w:pPr>
        <w:ind w:left="1001" w:right="3"/>
      </w:pPr>
      <w:r>
        <w:t>Example: CALL 2034H or CALL XYZ</w:t>
      </w:r>
    </w:p>
    <w:p w:rsidR="00662A07" w:rsidRDefault="009A7F97">
      <w:pPr>
        <w:spacing w:after="3"/>
        <w:ind w:left="1001"/>
      </w:pPr>
      <w:r>
        <w:rPr>
          <w:sz w:val="22"/>
        </w:rPr>
        <w:t xml:space="preserve">We can also call the subroutine by using conditional CALL instruction. For </w:t>
      </w:r>
      <w:proofErr w:type="spellStart"/>
      <w:proofErr w:type="gramStart"/>
      <w:r>
        <w:rPr>
          <w:sz w:val="22"/>
        </w:rPr>
        <w:t>Example,CC</w:t>
      </w:r>
      <w:proofErr w:type="spellEnd"/>
      <w:proofErr w:type="gramEnd"/>
    </w:p>
    <w:p w:rsidR="00662A07" w:rsidRDefault="009A7F97">
      <w:pPr>
        <w:tabs>
          <w:tab w:val="center" w:pos="1611"/>
          <w:tab w:val="center" w:pos="3709"/>
        </w:tabs>
        <w:spacing w:after="160" w:line="259" w:lineRule="auto"/>
        <w:ind w:left="0" w:firstLine="0"/>
        <w:jc w:val="left"/>
      </w:pPr>
      <w:r>
        <w:rPr>
          <w:rFonts w:ascii="Calibri" w:eastAsia="Calibri" w:hAnsi="Calibri" w:cs="Calibri"/>
          <w:sz w:val="22"/>
        </w:rPr>
        <w:tab/>
      </w:r>
      <w:r>
        <w:rPr>
          <w:sz w:val="22"/>
        </w:rPr>
        <w:t>16-bit address</w:t>
      </w:r>
      <w:r>
        <w:rPr>
          <w:sz w:val="22"/>
        </w:rPr>
        <w:tab/>
        <w:t>Call on if CY = 1</w:t>
      </w:r>
    </w:p>
    <w:p w:rsidR="00662A07" w:rsidRDefault="009A7F97">
      <w:pPr>
        <w:tabs>
          <w:tab w:val="center" w:pos="1838"/>
          <w:tab w:val="center" w:pos="4115"/>
        </w:tabs>
        <w:spacing w:after="160" w:line="259" w:lineRule="auto"/>
        <w:ind w:left="0" w:firstLine="0"/>
        <w:jc w:val="left"/>
      </w:pPr>
      <w:r>
        <w:rPr>
          <w:rFonts w:ascii="Calibri" w:eastAsia="Calibri" w:hAnsi="Calibri" w:cs="Calibri"/>
          <w:sz w:val="22"/>
        </w:rPr>
        <w:lastRenderedPageBreak/>
        <w:tab/>
      </w:r>
      <w:r>
        <w:rPr>
          <w:sz w:val="22"/>
        </w:rPr>
        <w:t>CNC16-bit address</w:t>
      </w:r>
      <w:r>
        <w:rPr>
          <w:sz w:val="22"/>
        </w:rPr>
        <w:tab/>
        <w:t>Call on no Carry CY = 0</w:t>
      </w:r>
    </w:p>
    <w:p w:rsidR="00662A07" w:rsidRDefault="009A7F97">
      <w:pPr>
        <w:tabs>
          <w:tab w:val="center" w:pos="1745"/>
          <w:tab w:val="center" w:pos="3874"/>
        </w:tabs>
        <w:spacing w:after="160" w:line="259" w:lineRule="auto"/>
        <w:ind w:left="0" w:firstLine="0"/>
        <w:jc w:val="left"/>
      </w:pPr>
      <w:r>
        <w:rPr>
          <w:rFonts w:ascii="Calibri" w:eastAsia="Calibri" w:hAnsi="Calibri" w:cs="Calibri"/>
          <w:sz w:val="22"/>
        </w:rPr>
        <w:tab/>
      </w:r>
      <w:r>
        <w:rPr>
          <w:sz w:val="22"/>
        </w:rPr>
        <w:t>CP16-bit address</w:t>
      </w:r>
      <w:r>
        <w:rPr>
          <w:sz w:val="22"/>
        </w:rPr>
        <w:tab/>
        <w:t>Call on positive S = 0</w:t>
      </w:r>
    </w:p>
    <w:p w:rsidR="00662A07" w:rsidRDefault="009A7F97">
      <w:pPr>
        <w:tabs>
          <w:tab w:val="center" w:pos="1783"/>
          <w:tab w:val="center" w:pos="3795"/>
        </w:tabs>
        <w:spacing w:after="160" w:line="259" w:lineRule="auto"/>
        <w:ind w:left="0" w:firstLine="0"/>
        <w:jc w:val="left"/>
      </w:pPr>
      <w:r>
        <w:rPr>
          <w:rFonts w:ascii="Calibri" w:eastAsia="Calibri" w:hAnsi="Calibri" w:cs="Calibri"/>
          <w:sz w:val="22"/>
        </w:rPr>
        <w:tab/>
      </w:r>
      <w:r>
        <w:rPr>
          <w:sz w:val="22"/>
        </w:rPr>
        <w:t>CM16-bit address</w:t>
      </w:r>
      <w:r>
        <w:rPr>
          <w:sz w:val="22"/>
        </w:rPr>
        <w:tab/>
        <w:t>Call on minus S = 1</w:t>
      </w:r>
    </w:p>
    <w:p w:rsidR="00662A07" w:rsidRDefault="009A7F97">
      <w:pPr>
        <w:tabs>
          <w:tab w:val="center" w:pos="1778"/>
          <w:tab w:val="center" w:pos="3721"/>
        </w:tabs>
        <w:spacing w:after="160" w:line="259" w:lineRule="auto"/>
        <w:ind w:left="0" w:firstLine="0"/>
        <w:jc w:val="left"/>
      </w:pPr>
      <w:r>
        <w:rPr>
          <w:rFonts w:ascii="Calibri" w:eastAsia="Calibri" w:hAnsi="Calibri" w:cs="Calibri"/>
          <w:sz w:val="22"/>
        </w:rPr>
        <w:tab/>
      </w:r>
      <w:r>
        <w:rPr>
          <w:sz w:val="22"/>
        </w:rPr>
        <w:t>CZ 16-bit address</w:t>
      </w:r>
      <w:r>
        <w:rPr>
          <w:sz w:val="22"/>
        </w:rPr>
        <w:tab/>
        <w:t>Call on zero Z = 1</w:t>
      </w:r>
    </w:p>
    <w:p w:rsidR="00662A07" w:rsidRDefault="009A7F97">
      <w:pPr>
        <w:tabs>
          <w:tab w:val="center" w:pos="1832"/>
          <w:tab w:val="center" w:pos="3841"/>
        </w:tabs>
        <w:spacing w:after="160" w:line="259" w:lineRule="auto"/>
        <w:ind w:left="0" w:firstLine="0"/>
        <w:jc w:val="left"/>
      </w:pPr>
      <w:r>
        <w:rPr>
          <w:rFonts w:ascii="Calibri" w:eastAsia="Calibri" w:hAnsi="Calibri" w:cs="Calibri"/>
          <w:sz w:val="22"/>
        </w:rPr>
        <w:tab/>
      </w:r>
      <w:r>
        <w:rPr>
          <w:sz w:val="22"/>
        </w:rPr>
        <w:t>CNZ16-bit address</w:t>
      </w:r>
      <w:r>
        <w:rPr>
          <w:sz w:val="22"/>
        </w:rPr>
        <w:tab/>
        <w:t>Call on no zero Z = 0</w:t>
      </w:r>
    </w:p>
    <w:p w:rsidR="00662A07" w:rsidRDefault="009A7F97">
      <w:pPr>
        <w:tabs>
          <w:tab w:val="center" w:pos="1814"/>
          <w:tab w:val="center" w:pos="3960"/>
        </w:tabs>
        <w:spacing w:after="131"/>
        <w:ind w:left="0" w:firstLine="0"/>
        <w:jc w:val="left"/>
      </w:pPr>
      <w:r>
        <w:rPr>
          <w:rFonts w:ascii="Calibri" w:eastAsia="Calibri" w:hAnsi="Calibri" w:cs="Calibri"/>
          <w:sz w:val="22"/>
        </w:rPr>
        <w:tab/>
      </w:r>
      <w:r>
        <w:rPr>
          <w:sz w:val="22"/>
        </w:rPr>
        <w:t>CPE16-bit address</w:t>
      </w:r>
      <w:r>
        <w:rPr>
          <w:sz w:val="22"/>
        </w:rPr>
        <w:tab/>
        <w:t>Call on parity even P = 1</w:t>
      </w:r>
    </w:p>
    <w:p w:rsidR="00662A07" w:rsidRDefault="009A7F97">
      <w:pPr>
        <w:tabs>
          <w:tab w:val="center" w:pos="1826"/>
          <w:tab w:val="center" w:pos="3945"/>
        </w:tabs>
        <w:spacing w:after="3"/>
        <w:ind w:left="0" w:firstLine="0"/>
        <w:jc w:val="left"/>
      </w:pPr>
      <w:r>
        <w:rPr>
          <w:rFonts w:ascii="Calibri" w:eastAsia="Calibri" w:hAnsi="Calibri" w:cs="Calibri"/>
          <w:sz w:val="22"/>
        </w:rPr>
        <w:tab/>
      </w:r>
      <w:r>
        <w:rPr>
          <w:sz w:val="22"/>
        </w:rPr>
        <w:t>CPO16-bit address</w:t>
      </w:r>
      <w:r>
        <w:rPr>
          <w:sz w:val="22"/>
        </w:rPr>
        <w:tab/>
        <w:t>Call on parity odd P = 0</w:t>
      </w:r>
    </w:p>
    <w:p w:rsidR="00662A07" w:rsidRDefault="009A7F97">
      <w:pPr>
        <w:spacing w:after="212" w:line="268" w:lineRule="auto"/>
        <w:ind w:left="734"/>
      </w:pPr>
      <w:r>
        <w:rPr>
          <w:b/>
          <w:sz w:val="28"/>
        </w:rPr>
        <w:t>RET Instruction</w:t>
      </w:r>
    </w:p>
    <w:p w:rsidR="00662A07" w:rsidRDefault="009A7F97">
      <w:pPr>
        <w:spacing w:after="10"/>
        <w:ind w:left="907" w:right="3"/>
      </w:pPr>
      <w:r>
        <w:t>RET none</w:t>
      </w:r>
    </w:p>
    <w:p w:rsidR="00662A07" w:rsidRDefault="009A7F97">
      <w:pPr>
        <w:spacing w:after="332"/>
        <w:ind w:left="907" w:right="3"/>
      </w:pPr>
      <w:r>
        <w:t>The program sequence is transferred from the subroutine to the calling program. The two bytes from the top of the stack are copied into the program counter, and program execution begins at the new address. Example: RET</w:t>
      </w:r>
    </w:p>
    <w:p w:rsidR="00662A07" w:rsidRDefault="009A7F97">
      <w:pPr>
        <w:spacing w:after="3"/>
        <w:ind w:left="920"/>
      </w:pPr>
      <w:r>
        <w:rPr>
          <w:sz w:val="22"/>
        </w:rPr>
        <w:t xml:space="preserve">We can also return from the subroutine by using conditional RET instruction. For </w:t>
      </w:r>
      <w:proofErr w:type="spellStart"/>
      <w:proofErr w:type="gramStart"/>
      <w:r>
        <w:rPr>
          <w:sz w:val="22"/>
        </w:rPr>
        <w:t>Example,RC</w:t>
      </w:r>
      <w:proofErr w:type="spellEnd"/>
      <w:proofErr w:type="gramEnd"/>
      <w:r>
        <w:rPr>
          <w:sz w:val="22"/>
        </w:rPr>
        <w:t xml:space="preserve"> 16-</w:t>
      </w:r>
    </w:p>
    <w:tbl>
      <w:tblPr>
        <w:tblStyle w:val="TableGrid"/>
        <w:tblW w:w="3656" w:type="dxa"/>
        <w:tblInd w:w="910" w:type="dxa"/>
        <w:tblLook w:val="04A0" w:firstRow="1" w:lastRow="0" w:firstColumn="1" w:lastColumn="0" w:noHBand="0" w:noVBand="1"/>
      </w:tblPr>
      <w:tblGrid>
        <w:gridCol w:w="1978"/>
        <w:gridCol w:w="1678"/>
      </w:tblGrid>
      <w:tr w:rsidR="00662A07">
        <w:trPr>
          <w:trHeight w:val="289"/>
        </w:trPr>
        <w:tc>
          <w:tcPr>
            <w:tcW w:w="1978" w:type="dxa"/>
            <w:tcBorders>
              <w:top w:val="nil"/>
              <w:left w:val="nil"/>
              <w:bottom w:val="nil"/>
              <w:right w:val="nil"/>
            </w:tcBorders>
          </w:tcPr>
          <w:p w:rsidR="00662A07" w:rsidRDefault="009A7F97">
            <w:pPr>
              <w:spacing w:after="0" w:line="259" w:lineRule="auto"/>
              <w:ind w:left="0" w:firstLine="0"/>
              <w:jc w:val="left"/>
            </w:pPr>
            <w:r>
              <w:rPr>
                <w:sz w:val="22"/>
              </w:rPr>
              <w:t>bit address</w:t>
            </w:r>
          </w:p>
        </w:tc>
        <w:tc>
          <w:tcPr>
            <w:tcW w:w="1678" w:type="dxa"/>
            <w:tcBorders>
              <w:top w:val="nil"/>
              <w:left w:val="nil"/>
              <w:bottom w:val="nil"/>
              <w:right w:val="nil"/>
            </w:tcBorders>
          </w:tcPr>
          <w:p w:rsidR="00662A07" w:rsidRDefault="009A7F97">
            <w:pPr>
              <w:spacing w:after="0" w:line="259" w:lineRule="auto"/>
              <w:ind w:left="53" w:firstLine="0"/>
              <w:jc w:val="left"/>
            </w:pPr>
            <w:r>
              <w:rPr>
                <w:sz w:val="22"/>
              </w:rPr>
              <w:t>Return if CY = 1</w:t>
            </w:r>
          </w:p>
        </w:tc>
      </w:tr>
      <w:tr w:rsidR="00662A07">
        <w:trPr>
          <w:trHeight w:val="379"/>
        </w:trPr>
        <w:tc>
          <w:tcPr>
            <w:tcW w:w="1978" w:type="dxa"/>
            <w:tcBorders>
              <w:top w:val="nil"/>
              <w:left w:val="nil"/>
              <w:bottom w:val="nil"/>
              <w:right w:val="nil"/>
            </w:tcBorders>
          </w:tcPr>
          <w:p w:rsidR="00662A07" w:rsidRDefault="009A7F97">
            <w:pPr>
              <w:spacing w:after="0" w:line="259" w:lineRule="auto"/>
              <w:ind w:left="0" w:firstLine="0"/>
              <w:jc w:val="left"/>
            </w:pPr>
            <w:r>
              <w:rPr>
                <w:sz w:val="22"/>
              </w:rPr>
              <w:t>RNC16-bit address</w:t>
            </w:r>
          </w:p>
        </w:tc>
        <w:tc>
          <w:tcPr>
            <w:tcW w:w="1678" w:type="dxa"/>
            <w:tcBorders>
              <w:top w:val="nil"/>
              <w:left w:val="nil"/>
              <w:bottom w:val="nil"/>
              <w:right w:val="nil"/>
            </w:tcBorders>
          </w:tcPr>
          <w:p w:rsidR="00662A07" w:rsidRDefault="009A7F97">
            <w:pPr>
              <w:spacing w:after="0" w:line="259" w:lineRule="auto"/>
              <w:ind w:left="58" w:firstLine="0"/>
              <w:jc w:val="left"/>
            </w:pPr>
            <w:r>
              <w:rPr>
                <w:sz w:val="22"/>
              </w:rPr>
              <w:t>Return if CY = 0</w:t>
            </w:r>
          </w:p>
        </w:tc>
      </w:tr>
      <w:tr w:rsidR="00662A07">
        <w:trPr>
          <w:trHeight w:val="379"/>
        </w:trPr>
        <w:tc>
          <w:tcPr>
            <w:tcW w:w="1978" w:type="dxa"/>
            <w:tcBorders>
              <w:top w:val="nil"/>
              <w:left w:val="nil"/>
              <w:bottom w:val="nil"/>
              <w:right w:val="nil"/>
            </w:tcBorders>
          </w:tcPr>
          <w:p w:rsidR="00662A07" w:rsidRDefault="009A7F97">
            <w:pPr>
              <w:spacing w:after="0" w:line="259" w:lineRule="auto"/>
              <w:ind w:left="0" w:firstLine="0"/>
              <w:jc w:val="left"/>
            </w:pPr>
            <w:r>
              <w:rPr>
                <w:sz w:val="22"/>
              </w:rPr>
              <w:t>RP16-bit address</w:t>
            </w:r>
          </w:p>
        </w:tc>
        <w:tc>
          <w:tcPr>
            <w:tcW w:w="1678" w:type="dxa"/>
            <w:tcBorders>
              <w:top w:val="nil"/>
              <w:left w:val="nil"/>
              <w:bottom w:val="nil"/>
              <w:right w:val="nil"/>
            </w:tcBorders>
          </w:tcPr>
          <w:p w:rsidR="00662A07" w:rsidRDefault="009A7F97">
            <w:pPr>
              <w:spacing w:after="0" w:line="259" w:lineRule="auto"/>
              <w:ind w:left="29" w:firstLine="0"/>
              <w:jc w:val="left"/>
            </w:pPr>
            <w:r>
              <w:rPr>
                <w:sz w:val="22"/>
              </w:rPr>
              <w:t>Return if S = 0</w:t>
            </w:r>
          </w:p>
        </w:tc>
      </w:tr>
      <w:tr w:rsidR="00662A07">
        <w:trPr>
          <w:trHeight w:val="379"/>
        </w:trPr>
        <w:tc>
          <w:tcPr>
            <w:tcW w:w="1978" w:type="dxa"/>
            <w:tcBorders>
              <w:top w:val="nil"/>
              <w:left w:val="nil"/>
              <w:bottom w:val="nil"/>
              <w:right w:val="nil"/>
            </w:tcBorders>
          </w:tcPr>
          <w:p w:rsidR="00662A07" w:rsidRDefault="009A7F97">
            <w:pPr>
              <w:spacing w:after="0" w:line="259" w:lineRule="auto"/>
              <w:ind w:left="0" w:firstLine="0"/>
              <w:jc w:val="left"/>
            </w:pPr>
            <w:r>
              <w:rPr>
                <w:sz w:val="22"/>
              </w:rPr>
              <w:t>RM16-bit address</w:t>
            </w:r>
          </w:p>
        </w:tc>
        <w:tc>
          <w:tcPr>
            <w:tcW w:w="1678" w:type="dxa"/>
            <w:tcBorders>
              <w:top w:val="nil"/>
              <w:left w:val="nil"/>
              <w:bottom w:val="nil"/>
              <w:right w:val="nil"/>
            </w:tcBorders>
          </w:tcPr>
          <w:p w:rsidR="00662A07" w:rsidRDefault="009A7F97">
            <w:pPr>
              <w:spacing w:after="0" w:line="259" w:lineRule="auto"/>
              <w:ind w:left="29" w:firstLine="0"/>
            </w:pPr>
            <w:r>
              <w:rPr>
                <w:sz w:val="22"/>
              </w:rPr>
              <w:t>Return if S = 1 RZ</w:t>
            </w:r>
          </w:p>
        </w:tc>
      </w:tr>
      <w:tr w:rsidR="00662A07">
        <w:trPr>
          <w:trHeight w:val="379"/>
        </w:trPr>
        <w:tc>
          <w:tcPr>
            <w:tcW w:w="1978" w:type="dxa"/>
            <w:tcBorders>
              <w:top w:val="nil"/>
              <w:left w:val="nil"/>
              <w:bottom w:val="nil"/>
              <w:right w:val="nil"/>
            </w:tcBorders>
          </w:tcPr>
          <w:p w:rsidR="00662A07" w:rsidRDefault="009A7F97">
            <w:pPr>
              <w:spacing w:after="0" w:line="259" w:lineRule="auto"/>
              <w:ind w:left="0" w:firstLine="0"/>
              <w:jc w:val="left"/>
            </w:pPr>
            <w:r>
              <w:rPr>
                <w:sz w:val="22"/>
              </w:rPr>
              <w:t>16-bit address</w:t>
            </w:r>
          </w:p>
        </w:tc>
        <w:tc>
          <w:tcPr>
            <w:tcW w:w="1678" w:type="dxa"/>
            <w:tcBorders>
              <w:top w:val="nil"/>
              <w:left w:val="nil"/>
              <w:bottom w:val="nil"/>
              <w:right w:val="nil"/>
            </w:tcBorders>
          </w:tcPr>
          <w:p w:rsidR="00662A07" w:rsidRDefault="009A7F97">
            <w:pPr>
              <w:spacing w:after="0" w:line="259" w:lineRule="auto"/>
              <w:ind w:left="29" w:firstLine="0"/>
              <w:jc w:val="left"/>
            </w:pPr>
            <w:r>
              <w:rPr>
                <w:sz w:val="22"/>
              </w:rPr>
              <w:t>Return if Z = 1</w:t>
            </w:r>
          </w:p>
        </w:tc>
      </w:tr>
      <w:tr w:rsidR="00662A07">
        <w:trPr>
          <w:trHeight w:val="380"/>
        </w:trPr>
        <w:tc>
          <w:tcPr>
            <w:tcW w:w="1978" w:type="dxa"/>
            <w:tcBorders>
              <w:top w:val="nil"/>
              <w:left w:val="nil"/>
              <w:bottom w:val="nil"/>
              <w:right w:val="nil"/>
            </w:tcBorders>
          </w:tcPr>
          <w:p w:rsidR="00662A07" w:rsidRDefault="009A7F97">
            <w:pPr>
              <w:spacing w:after="0" w:line="259" w:lineRule="auto"/>
              <w:ind w:left="0" w:firstLine="0"/>
              <w:jc w:val="left"/>
            </w:pPr>
            <w:r>
              <w:rPr>
                <w:sz w:val="22"/>
              </w:rPr>
              <w:t>RNZ16-bit address</w:t>
            </w:r>
          </w:p>
        </w:tc>
        <w:tc>
          <w:tcPr>
            <w:tcW w:w="1678" w:type="dxa"/>
            <w:tcBorders>
              <w:top w:val="nil"/>
              <w:left w:val="nil"/>
              <w:bottom w:val="nil"/>
              <w:right w:val="nil"/>
            </w:tcBorders>
          </w:tcPr>
          <w:p w:rsidR="00662A07" w:rsidRDefault="009A7F97">
            <w:pPr>
              <w:spacing w:after="0" w:line="259" w:lineRule="auto"/>
              <w:ind w:left="36" w:firstLine="0"/>
              <w:jc w:val="left"/>
            </w:pPr>
            <w:r>
              <w:rPr>
                <w:sz w:val="22"/>
              </w:rPr>
              <w:t>Return if Z = 0</w:t>
            </w:r>
          </w:p>
        </w:tc>
      </w:tr>
      <w:tr w:rsidR="00662A07">
        <w:trPr>
          <w:trHeight w:val="380"/>
        </w:trPr>
        <w:tc>
          <w:tcPr>
            <w:tcW w:w="1978" w:type="dxa"/>
            <w:tcBorders>
              <w:top w:val="nil"/>
              <w:left w:val="nil"/>
              <w:bottom w:val="nil"/>
              <w:right w:val="nil"/>
            </w:tcBorders>
          </w:tcPr>
          <w:p w:rsidR="00662A07" w:rsidRDefault="009A7F97">
            <w:pPr>
              <w:spacing w:after="0" w:line="259" w:lineRule="auto"/>
              <w:ind w:left="0" w:firstLine="0"/>
              <w:jc w:val="left"/>
            </w:pPr>
            <w:r>
              <w:rPr>
                <w:sz w:val="22"/>
              </w:rPr>
              <w:t>RPE16-bit address</w:t>
            </w:r>
          </w:p>
        </w:tc>
        <w:tc>
          <w:tcPr>
            <w:tcW w:w="1678" w:type="dxa"/>
            <w:tcBorders>
              <w:top w:val="nil"/>
              <w:left w:val="nil"/>
              <w:bottom w:val="nil"/>
              <w:right w:val="nil"/>
            </w:tcBorders>
          </w:tcPr>
          <w:p w:rsidR="00662A07" w:rsidRDefault="009A7F97">
            <w:pPr>
              <w:spacing w:after="0" w:line="259" w:lineRule="auto"/>
              <w:ind w:left="0" w:firstLine="0"/>
              <w:jc w:val="left"/>
            </w:pPr>
            <w:r>
              <w:rPr>
                <w:sz w:val="22"/>
              </w:rPr>
              <w:t>Return if P = 1</w:t>
            </w:r>
          </w:p>
        </w:tc>
      </w:tr>
      <w:tr w:rsidR="00662A07">
        <w:trPr>
          <w:trHeight w:val="289"/>
        </w:trPr>
        <w:tc>
          <w:tcPr>
            <w:tcW w:w="1978" w:type="dxa"/>
            <w:tcBorders>
              <w:top w:val="nil"/>
              <w:left w:val="nil"/>
              <w:bottom w:val="nil"/>
              <w:right w:val="nil"/>
            </w:tcBorders>
          </w:tcPr>
          <w:p w:rsidR="00662A07" w:rsidRDefault="009A7F97">
            <w:pPr>
              <w:spacing w:after="0" w:line="259" w:lineRule="auto"/>
              <w:ind w:left="0" w:firstLine="0"/>
              <w:jc w:val="left"/>
            </w:pPr>
            <w:r>
              <w:rPr>
                <w:sz w:val="22"/>
              </w:rPr>
              <w:t>RPO16-bit address</w:t>
            </w:r>
          </w:p>
        </w:tc>
        <w:tc>
          <w:tcPr>
            <w:tcW w:w="1678" w:type="dxa"/>
            <w:tcBorders>
              <w:top w:val="nil"/>
              <w:left w:val="nil"/>
              <w:bottom w:val="nil"/>
              <w:right w:val="nil"/>
            </w:tcBorders>
          </w:tcPr>
          <w:p w:rsidR="00662A07" w:rsidRDefault="009A7F97">
            <w:pPr>
              <w:spacing w:after="0" w:line="259" w:lineRule="auto"/>
              <w:ind w:left="26" w:firstLine="0"/>
              <w:jc w:val="left"/>
            </w:pPr>
            <w:r>
              <w:rPr>
                <w:sz w:val="22"/>
              </w:rPr>
              <w:t>Return if P = 0</w:t>
            </w:r>
          </w:p>
        </w:tc>
      </w:tr>
    </w:tbl>
    <w:p w:rsidR="00662A07" w:rsidRDefault="009A7F97">
      <w:pPr>
        <w:spacing w:after="361" w:line="268" w:lineRule="auto"/>
        <w:ind w:left="1090"/>
      </w:pPr>
      <w:r>
        <w:rPr>
          <w:b/>
          <w:sz w:val="28"/>
        </w:rPr>
        <w:t>11.Describe the looping and counting techniques. OR Explain looping, counting &amp;indexing with an example.</w:t>
      </w:r>
    </w:p>
    <w:p w:rsidR="00662A07" w:rsidRDefault="009A7F97">
      <w:pPr>
        <w:ind w:left="907" w:right="3"/>
      </w:pPr>
      <w:r>
        <w:t>The Programming Technique used to instruct the microprocessor to repeat task is called looping.</w:t>
      </w:r>
    </w:p>
    <w:p w:rsidR="00662A07" w:rsidRDefault="009A7F97">
      <w:pPr>
        <w:ind w:left="907" w:right="3"/>
      </w:pPr>
      <w:r>
        <w:t>This process is accomplished by using jump instructions.</w:t>
      </w:r>
    </w:p>
    <w:p w:rsidR="00662A07" w:rsidRDefault="009A7F97">
      <w:pPr>
        <w:spacing w:after="82"/>
        <w:ind w:left="907" w:right="3"/>
      </w:pPr>
      <w:r>
        <w:t>A loop can be classified into two groups:</w:t>
      </w:r>
    </w:p>
    <w:p w:rsidR="00662A07" w:rsidRDefault="009A7F97">
      <w:pPr>
        <w:spacing w:after="87"/>
        <w:ind w:left="907" w:right="3"/>
      </w:pPr>
      <w:r>
        <w:t>Continuous loop- repeats a task continuously</w:t>
      </w:r>
    </w:p>
    <w:p w:rsidR="00662A07" w:rsidRDefault="009A7F97">
      <w:pPr>
        <w:spacing w:after="416"/>
        <w:ind w:left="907" w:right="3"/>
      </w:pPr>
      <w:r>
        <w:t>Conditional loop-repeats a task until certain data condition are met</w:t>
      </w:r>
    </w:p>
    <w:p w:rsidR="00662A07" w:rsidRDefault="009A7F97">
      <w:pPr>
        <w:spacing w:after="5" w:line="268" w:lineRule="auto"/>
        <w:ind w:left="734"/>
      </w:pPr>
      <w:r>
        <w:rPr>
          <w:b/>
          <w:sz w:val="28"/>
        </w:rPr>
        <w:t>Continuous loop</w:t>
      </w:r>
    </w:p>
    <w:p w:rsidR="00662A07" w:rsidRDefault="009A7F97">
      <w:pPr>
        <w:spacing w:after="359"/>
        <w:ind w:left="907" w:right="3"/>
      </w:pPr>
      <w:r>
        <w:t>A continuous loop is set up by using the unconditional jump Instruction shown in the flowchart. A program with Continuous loop does not stop repeating the tasks until the system is reset.</w:t>
      </w:r>
    </w:p>
    <w:p w:rsidR="00662A07" w:rsidRDefault="009A7F97">
      <w:pPr>
        <w:spacing w:after="5" w:line="268" w:lineRule="auto"/>
        <w:ind w:left="734"/>
      </w:pPr>
      <w:r>
        <w:rPr>
          <w:b/>
          <w:sz w:val="28"/>
        </w:rPr>
        <w:t>Conditional Loop</w:t>
      </w:r>
    </w:p>
    <w:p w:rsidR="00662A07" w:rsidRDefault="009A7F97">
      <w:pPr>
        <w:ind w:left="907" w:right="3"/>
      </w:pPr>
      <w:r>
        <w:lastRenderedPageBreak/>
        <w:t>A Conditional loop is setup by the conditional jump instructions. These instructions Check flags (zero, carry, etc.) and repeat the specified task if the conditions are satisfied. These loops usually include counting and indexing. Conditional loop is shown by the Flowchart as follow.</w:t>
      </w:r>
    </w:p>
    <w:p w:rsidR="00662A07" w:rsidRDefault="002C7E6C">
      <w:pPr>
        <w:spacing w:after="82" w:line="259" w:lineRule="auto"/>
        <w:ind w:left="1723" w:firstLine="0"/>
        <w:jc w:val="left"/>
      </w:pPr>
      <w:r>
        <w:rPr>
          <w:rFonts w:ascii="Calibri" w:eastAsia="Calibri" w:hAnsi="Calibri" w:cs="Calibri"/>
          <w:noProof/>
          <w:sz w:val="22"/>
        </w:rPr>
      </w:r>
      <w:r>
        <w:rPr>
          <w:rFonts w:ascii="Calibri" w:eastAsia="Calibri" w:hAnsi="Calibri" w:cs="Calibri"/>
          <w:noProof/>
          <w:sz w:val="22"/>
        </w:rPr>
        <w:pict>
          <v:group id="Group 46729" o:spid="_x0000_s1026" style="width:429.5pt;height:352.55pt;mso-position-horizontal-relative:char;mso-position-vertical-relative:line" coordsize="54543,44775">
            <v:shape id="Picture 7073" o:spid="_x0000_s1028" style="position:absolute;top:7528;width:21168;height:37246" coordsize="54543,44775" o:spt="100" adj="0,,0" path="" filled="f">
              <v:stroke joinstyle="round"/>
              <v:imagedata r:id="rId22" o:title="image70"/>
              <v:formulas/>
              <v:path o:connecttype="segments"/>
            </v:shape>
            <v:shape id="Picture 7075" o:spid="_x0000_s1027" style="position:absolute;left:24582;width:29961;height:44653" coordsize="54543,44775" o:spt="100" adj="0,,0" path="" filled="f">
              <v:stroke joinstyle="round"/>
              <v:imagedata r:id="rId23" o:title="image80"/>
              <v:formulas/>
              <v:path o:connecttype="segments"/>
            </v:shape>
            <w10:anchorlock/>
          </v:group>
        </w:pict>
      </w:r>
    </w:p>
    <w:p w:rsidR="00662A07" w:rsidRDefault="009A7F97">
      <w:pPr>
        <w:tabs>
          <w:tab w:val="center" w:pos="3144"/>
          <w:tab w:val="center" w:pos="8598"/>
        </w:tabs>
        <w:spacing w:after="64"/>
        <w:ind w:left="0" w:firstLine="0"/>
        <w:jc w:val="left"/>
      </w:pPr>
      <w:r>
        <w:rPr>
          <w:rFonts w:ascii="Calibri" w:eastAsia="Calibri" w:hAnsi="Calibri" w:cs="Calibri"/>
          <w:sz w:val="22"/>
        </w:rPr>
        <w:tab/>
      </w:r>
      <w:r>
        <w:rPr>
          <w:sz w:val="22"/>
        </w:rPr>
        <w:t>Fig: - Continuous Loop</w:t>
      </w:r>
      <w:r>
        <w:rPr>
          <w:sz w:val="22"/>
        </w:rPr>
        <w:tab/>
        <w:t>Fig: - Conditional Loop</w:t>
      </w:r>
    </w:p>
    <w:p w:rsidR="00662A07" w:rsidRDefault="009A7F97">
      <w:pPr>
        <w:spacing w:after="371"/>
        <w:ind w:left="907" w:right="3"/>
      </w:pPr>
      <w:r>
        <w:t>The Flowchart is translated into the program as follows:</w:t>
      </w:r>
    </w:p>
    <w:p w:rsidR="00662A07" w:rsidRDefault="009A7F97">
      <w:pPr>
        <w:numPr>
          <w:ilvl w:val="0"/>
          <w:numId w:val="7"/>
        </w:numPr>
        <w:spacing w:after="83"/>
        <w:ind w:right="3" w:hanging="365"/>
      </w:pPr>
      <w:r>
        <w:t>Counter is setup by loading an appropriate count in a register.</w:t>
      </w:r>
    </w:p>
    <w:p w:rsidR="00662A07" w:rsidRDefault="009A7F97">
      <w:pPr>
        <w:numPr>
          <w:ilvl w:val="0"/>
          <w:numId w:val="7"/>
        </w:numPr>
        <w:spacing w:after="80"/>
        <w:ind w:right="3" w:hanging="365"/>
      </w:pPr>
      <w:r>
        <w:t>Counting is performed by either incrementing or decrementing the counter.</w:t>
      </w:r>
    </w:p>
    <w:p w:rsidR="00662A07" w:rsidRDefault="009A7F97">
      <w:pPr>
        <w:numPr>
          <w:ilvl w:val="0"/>
          <w:numId w:val="7"/>
        </w:numPr>
        <w:spacing w:after="85"/>
        <w:ind w:right="3" w:hanging="365"/>
      </w:pPr>
      <w:r>
        <w:t>Loop is set up by a conditional jump instruction.</w:t>
      </w:r>
    </w:p>
    <w:p w:rsidR="00662A07" w:rsidRDefault="009A7F97">
      <w:pPr>
        <w:numPr>
          <w:ilvl w:val="0"/>
          <w:numId w:val="7"/>
        </w:numPr>
        <w:spacing w:after="172"/>
        <w:ind w:right="3" w:hanging="365"/>
      </w:pPr>
      <w:r>
        <w:t>End of counting is indicated by a flag</w:t>
      </w:r>
    </w:p>
    <w:p w:rsidR="00662A07" w:rsidRDefault="009A7F97">
      <w:pPr>
        <w:spacing w:after="312" w:line="268" w:lineRule="auto"/>
        <w:ind w:left="1440" w:hanging="360"/>
      </w:pPr>
      <w:r>
        <w:rPr>
          <w:b/>
          <w:sz w:val="28"/>
          <w:u w:val="single" w:color="000000"/>
        </w:rPr>
        <w:t xml:space="preserve">12 </w:t>
      </w:r>
      <w:r>
        <w:rPr>
          <w:b/>
          <w:sz w:val="28"/>
        </w:rPr>
        <w:t xml:space="preserve">Write short note on Software and hardware interrupt in 8085 based </w:t>
      </w:r>
      <w:proofErr w:type="spellStart"/>
      <w:r>
        <w:rPr>
          <w:b/>
          <w:sz w:val="28"/>
        </w:rPr>
        <w:t>systemOR</w:t>
      </w:r>
      <w:proofErr w:type="spellEnd"/>
      <w:r>
        <w:rPr>
          <w:b/>
          <w:sz w:val="28"/>
        </w:rPr>
        <w:t xml:space="preserve"> List Hardware Interrupts of 8085 with its Address &amp; Priority.</w:t>
      </w:r>
    </w:p>
    <w:p w:rsidR="00662A07" w:rsidRDefault="009A7F97">
      <w:pPr>
        <w:numPr>
          <w:ilvl w:val="1"/>
          <w:numId w:val="7"/>
        </w:numPr>
        <w:spacing w:after="0" w:line="264" w:lineRule="auto"/>
        <w:ind w:right="327" w:firstLine="1080"/>
      </w:pPr>
      <w:r>
        <w:rPr>
          <w:b/>
          <w:u w:val="single" w:color="000000"/>
        </w:rPr>
        <w:t>Interrupt</w:t>
      </w:r>
      <w:r>
        <w:t xml:space="preserve">: It means </w:t>
      </w:r>
      <w:r>
        <w:rPr>
          <w:i/>
        </w:rPr>
        <w:t xml:space="preserve">interrupting </w:t>
      </w:r>
      <w:r>
        <w:t>the normal execution of the microprocessor. When</w:t>
      </w:r>
    </w:p>
    <w:p w:rsidR="00662A07" w:rsidRDefault="009A7F97">
      <w:pPr>
        <w:spacing w:after="405"/>
        <w:ind w:left="1361" w:right="3"/>
      </w:pPr>
      <w:r>
        <w:t xml:space="preserve">microprocessor receives interrupt </w:t>
      </w:r>
      <w:proofErr w:type="gramStart"/>
      <w:r>
        <w:t>signal,</w:t>
      </w:r>
      <w:proofErr w:type="gramEnd"/>
      <w:r>
        <w:t xml:space="preserve"> it discontinues whatever it was executing. It starts executing new program indicated by the interrupt signal.</w:t>
      </w:r>
    </w:p>
    <w:p w:rsidR="00662A07" w:rsidRDefault="009A7F97">
      <w:pPr>
        <w:numPr>
          <w:ilvl w:val="1"/>
          <w:numId w:val="7"/>
        </w:numPr>
        <w:spacing w:after="94"/>
        <w:ind w:right="327" w:firstLine="1080"/>
      </w:pPr>
      <w:r>
        <w:rPr>
          <w:b/>
          <w:sz w:val="28"/>
          <w:u w:val="single" w:color="000000"/>
        </w:rPr>
        <w:lastRenderedPageBreak/>
        <w:t xml:space="preserve">Sequence of Steps Whenever There is an Interrupt </w:t>
      </w:r>
      <w:r>
        <w:rPr>
          <w:rFonts w:ascii="Wingdings" w:eastAsia="Wingdings" w:hAnsi="Wingdings" w:cs="Wingdings"/>
        </w:rPr>
        <w:t></w:t>
      </w:r>
      <w:r>
        <w:rPr>
          <w:rFonts w:ascii="Wingdings" w:eastAsia="Wingdings" w:hAnsi="Wingdings" w:cs="Wingdings"/>
        </w:rPr>
        <w:t></w:t>
      </w:r>
      <w:r>
        <w:rPr>
          <w:rFonts w:ascii="Wingdings" w:eastAsia="Wingdings" w:hAnsi="Wingdings" w:cs="Wingdings"/>
        </w:rPr>
        <w:t></w:t>
      </w:r>
      <w:r>
        <w:rPr>
          <w:rFonts w:ascii="Wingdings" w:eastAsia="Wingdings" w:hAnsi="Wingdings" w:cs="Wingdings"/>
        </w:rPr>
        <w:t></w:t>
      </w:r>
      <w:r>
        <w:rPr>
          <w:rFonts w:ascii="Wingdings" w:eastAsia="Wingdings" w:hAnsi="Wingdings" w:cs="Wingdings"/>
        </w:rPr>
        <w:t></w:t>
      </w:r>
      <w:r>
        <w:rPr>
          <w:rFonts w:ascii="Wingdings" w:eastAsia="Wingdings" w:hAnsi="Wingdings" w:cs="Wingdings"/>
        </w:rPr>
        <w:t></w:t>
      </w:r>
      <w:r>
        <w:t>It pushes the content of PC (Program Counter) to stack.</w:t>
      </w:r>
    </w:p>
    <w:p w:rsidR="00662A07" w:rsidRDefault="009A7F97">
      <w:pPr>
        <w:numPr>
          <w:ilvl w:val="1"/>
          <w:numId w:val="8"/>
        </w:numPr>
        <w:spacing w:after="0" w:line="259" w:lineRule="auto"/>
        <w:ind w:right="86" w:hanging="300"/>
      </w:pPr>
      <w:r>
        <w:t>Then loads the vector address in PC and starts executing the Interrupt Service Routine</w:t>
      </w:r>
    </w:p>
    <w:p w:rsidR="00662A07" w:rsidRDefault="009A7F97">
      <w:pPr>
        <w:spacing w:after="92"/>
        <w:ind w:left="1649" w:right="3"/>
      </w:pPr>
      <w:r>
        <w:t>(ISR) stored in this vector address.</w:t>
      </w:r>
    </w:p>
    <w:p w:rsidR="00662A07" w:rsidRDefault="009A7F97">
      <w:pPr>
        <w:numPr>
          <w:ilvl w:val="1"/>
          <w:numId w:val="8"/>
        </w:numPr>
        <w:ind w:right="86" w:hanging="300"/>
      </w:pPr>
      <w:r>
        <w:t xml:space="preserve">At the end of ISR, a return instruction – IRET will be placed. When the IRET </w:t>
      </w:r>
      <w:proofErr w:type="spellStart"/>
      <w:r>
        <w:t>instructionis</w:t>
      </w:r>
      <w:proofErr w:type="spellEnd"/>
      <w:r>
        <w:t xml:space="preserve"> executed, the processors POP the content of stack to PC.</w:t>
      </w:r>
    </w:p>
    <w:p w:rsidR="00662A07" w:rsidRDefault="009A7F97">
      <w:pPr>
        <w:spacing w:after="415" w:line="264" w:lineRule="auto"/>
        <w:ind w:left="482" w:right="38"/>
        <w:jc w:val="center"/>
      </w:pPr>
      <w:r>
        <w:rPr>
          <w:rFonts w:ascii="Wingdings" w:eastAsia="Wingdings" w:hAnsi="Wingdings" w:cs="Wingdings"/>
          <w:sz w:val="22"/>
        </w:rPr>
        <w:t></w:t>
      </w:r>
      <w:r>
        <w:rPr>
          <w:rFonts w:ascii="Wingdings" w:eastAsia="Wingdings" w:hAnsi="Wingdings" w:cs="Wingdings"/>
          <w:sz w:val="22"/>
        </w:rPr>
        <w:t></w:t>
      </w:r>
      <w:r>
        <w:rPr>
          <w:rFonts w:ascii="Wingdings" w:eastAsia="Wingdings" w:hAnsi="Wingdings" w:cs="Wingdings"/>
          <w:sz w:val="22"/>
        </w:rPr>
        <w:t></w:t>
      </w:r>
      <w:r>
        <w:t>Hence the processor control returns to the main program after servicing the interrupt.</w:t>
      </w:r>
    </w:p>
    <w:p w:rsidR="00662A07" w:rsidRDefault="009A7F97">
      <w:pPr>
        <w:numPr>
          <w:ilvl w:val="1"/>
          <w:numId w:val="7"/>
        </w:numPr>
        <w:spacing w:after="5" w:line="268" w:lineRule="auto"/>
        <w:ind w:right="327" w:firstLine="1080"/>
      </w:pPr>
      <w:r>
        <w:rPr>
          <w:b/>
          <w:sz w:val="28"/>
        </w:rPr>
        <w:t>Five Hardware Interrupts in 8085</w:t>
      </w:r>
    </w:p>
    <w:p w:rsidR="00662A07" w:rsidRDefault="009A7F97">
      <w:pPr>
        <w:numPr>
          <w:ilvl w:val="1"/>
          <w:numId w:val="9"/>
        </w:numPr>
        <w:ind w:right="3" w:hanging="360"/>
      </w:pPr>
      <w:r>
        <w:t>TRAP</w:t>
      </w:r>
    </w:p>
    <w:p w:rsidR="00662A07" w:rsidRDefault="009A7F97">
      <w:pPr>
        <w:numPr>
          <w:ilvl w:val="1"/>
          <w:numId w:val="9"/>
        </w:numPr>
        <w:ind w:right="3" w:hanging="360"/>
      </w:pPr>
      <w:r>
        <w:t>RST 7.5</w:t>
      </w:r>
    </w:p>
    <w:p w:rsidR="00662A07" w:rsidRDefault="009A7F97">
      <w:pPr>
        <w:numPr>
          <w:ilvl w:val="1"/>
          <w:numId w:val="9"/>
        </w:numPr>
        <w:ind w:right="3" w:hanging="360"/>
      </w:pPr>
      <w:r>
        <w:t>RST 6.5</w:t>
      </w:r>
    </w:p>
    <w:p w:rsidR="00662A07" w:rsidRDefault="009A7F97">
      <w:pPr>
        <w:numPr>
          <w:ilvl w:val="1"/>
          <w:numId w:val="9"/>
        </w:numPr>
        <w:ind w:right="3" w:hanging="360"/>
      </w:pPr>
      <w:r>
        <w:t>RST 5.5</w:t>
      </w:r>
    </w:p>
    <w:p w:rsidR="00662A07" w:rsidRDefault="009A7F97">
      <w:pPr>
        <w:numPr>
          <w:ilvl w:val="1"/>
          <w:numId w:val="9"/>
        </w:numPr>
        <w:spacing w:after="414"/>
        <w:ind w:right="3" w:hanging="360"/>
      </w:pPr>
      <w:r>
        <w:t>INTR</w:t>
      </w:r>
    </w:p>
    <w:p w:rsidR="00662A07" w:rsidRDefault="009A7F97">
      <w:pPr>
        <w:spacing w:after="5" w:line="268" w:lineRule="auto"/>
        <w:ind w:left="819"/>
      </w:pPr>
      <w:r>
        <w:rPr>
          <w:b/>
          <w:sz w:val="28"/>
        </w:rPr>
        <w:t>Classification of Interrupts</w:t>
      </w:r>
    </w:p>
    <w:p w:rsidR="00662A07" w:rsidRDefault="009A7F97">
      <w:pPr>
        <w:numPr>
          <w:ilvl w:val="1"/>
          <w:numId w:val="10"/>
        </w:numPr>
        <w:ind w:right="3" w:hanging="360"/>
      </w:pPr>
      <w:proofErr w:type="spellStart"/>
      <w:r>
        <w:t>Maskable</w:t>
      </w:r>
      <w:proofErr w:type="spellEnd"/>
      <w:r>
        <w:t xml:space="preserve"> and Non-</w:t>
      </w:r>
      <w:proofErr w:type="spellStart"/>
      <w:r>
        <w:t>Maskable</w:t>
      </w:r>
      <w:proofErr w:type="spellEnd"/>
    </w:p>
    <w:p w:rsidR="00662A07" w:rsidRDefault="009A7F97">
      <w:pPr>
        <w:numPr>
          <w:ilvl w:val="1"/>
          <w:numId w:val="10"/>
        </w:numPr>
        <w:ind w:right="3" w:hanging="360"/>
      </w:pPr>
      <w:r>
        <w:t>Vectored and Non-Vectored</w:t>
      </w:r>
    </w:p>
    <w:p w:rsidR="00662A07" w:rsidRDefault="009A7F97">
      <w:pPr>
        <w:numPr>
          <w:ilvl w:val="1"/>
          <w:numId w:val="10"/>
        </w:numPr>
        <w:ind w:right="3" w:hanging="360"/>
      </w:pPr>
      <w:r>
        <w:t>Edge Triggered and Level Triggered</w:t>
      </w:r>
    </w:p>
    <w:p w:rsidR="00662A07" w:rsidRDefault="009A7F97">
      <w:pPr>
        <w:numPr>
          <w:ilvl w:val="1"/>
          <w:numId w:val="10"/>
        </w:numPr>
        <w:spacing w:after="412"/>
        <w:ind w:right="3" w:hanging="360"/>
      </w:pPr>
      <w:r>
        <w:t>Priority Based Interrupts</w:t>
      </w:r>
    </w:p>
    <w:p w:rsidR="00662A07" w:rsidRDefault="009A7F97">
      <w:pPr>
        <w:numPr>
          <w:ilvl w:val="0"/>
          <w:numId w:val="11"/>
        </w:numPr>
        <w:spacing w:after="320" w:line="268" w:lineRule="auto"/>
        <w:ind w:hanging="451"/>
      </w:pPr>
      <w:proofErr w:type="spellStart"/>
      <w:r>
        <w:rPr>
          <w:b/>
          <w:sz w:val="28"/>
        </w:rPr>
        <w:t>Maskable</w:t>
      </w:r>
      <w:proofErr w:type="spellEnd"/>
      <w:r>
        <w:rPr>
          <w:b/>
          <w:sz w:val="28"/>
        </w:rPr>
        <w:t xml:space="preserve"> Interrupts</w:t>
      </w:r>
    </w:p>
    <w:p w:rsidR="00662A07" w:rsidRDefault="009A7F97">
      <w:pPr>
        <w:spacing w:after="2" w:line="390" w:lineRule="auto"/>
        <w:ind w:left="370" w:right="3"/>
      </w:pPr>
      <w:proofErr w:type="spellStart"/>
      <w:r>
        <w:t>Maskable</w:t>
      </w:r>
      <w:proofErr w:type="spellEnd"/>
      <w:r>
        <w:t xml:space="preserve"> interrupts are those interrupts which can be </w:t>
      </w:r>
      <w:r>
        <w:rPr>
          <w:i/>
        </w:rPr>
        <w:t xml:space="preserve">enabled </w:t>
      </w:r>
      <w:r>
        <w:t xml:space="preserve">or </w:t>
      </w:r>
      <w:r>
        <w:rPr>
          <w:i/>
        </w:rPr>
        <w:t>disabled</w:t>
      </w:r>
      <w:r>
        <w:t>. Enabling and Disabling is done by software instructions. The interrupts can be masked by moving an appropriate data to accumulator and then executing SIM instruction. (SIM - Set Interrupt Mask</w:t>
      </w:r>
      <w:proofErr w:type="gramStart"/>
      <w:r>
        <w:t>).The</w:t>
      </w:r>
      <w:proofErr w:type="gramEnd"/>
      <w:r>
        <w:t xml:space="preserve"> status of </w:t>
      </w:r>
      <w:proofErr w:type="spellStart"/>
      <w:r>
        <w:t>maskable</w:t>
      </w:r>
      <w:proofErr w:type="spellEnd"/>
      <w:r>
        <w:t xml:space="preserve"> interrupts can be read into accumulator by executing RIM instruction (RIM - Read Interrupt Mask).</w:t>
      </w:r>
    </w:p>
    <w:p w:rsidR="00662A07" w:rsidRDefault="009A7F97">
      <w:pPr>
        <w:spacing w:after="108"/>
        <w:ind w:left="370" w:right="3"/>
      </w:pPr>
      <w:r>
        <w:t xml:space="preserve">List of </w:t>
      </w:r>
      <w:proofErr w:type="spellStart"/>
      <w:r>
        <w:t>Maskable</w:t>
      </w:r>
      <w:proofErr w:type="spellEnd"/>
      <w:r>
        <w:t xml:space="preserve"> Interrupts:</w:t>
      </w:r>
    </w:p>
    <w:p w:rsidR="00662A07" w:rsidRDefault="009A7F97">
      <w:pPr>
        <w:spacing w:after="15" w:line="386" w:lineRule="auto"/>
        <w:ind w:left="370" w:right="8765"/>
      </w:pPr>
      <w:r>
        <w:t>RST 7.5 RST 6.5</w:t>
      </w:r>
    </w:p>
    <w:p w:rsidR="00662A07" w:rsidRDefault="009A7F97">
      <w:pPr>
        <w:spacing w:after="644"/>
        <w:ind w:left="370" w:right="3"/>
      </w:pPr>
      <w:r>
        <w:t>RST 5.5INTR</w:t>
      </w:r>
    </w:p>
    <w:p w:rsidR="00662A07" w:rsidRDefault="009A7F97">
      <w:pPr>
        <w:numPr>
          <w:ilvl w:val="0"/>
          <w:numId w:val="11"/>
        </w:numPr>
        <w:spacing w:after="401" w:line="268" w:lineRule="auto"/>
        <w:ind w:hanging="451"/>
      </w:pPr>
      <w:r>
        <w:rPr>
          <w:b/>
          <w:sz w:val="28"/>
        </w:rPr>
        <w:t>Non-</w:t>
      </w:r>
      <w:proofErr w:type="spellStart"/>
      <w:r>
        <w:rPr>
          <w:b/>
          <w:sz w:val="28"/>
        </w:rPr>
        <w:t>Maskable</w:t>
      </w:r>
      <w:proofErr w:type="spellEnd"/>
      <w:r>
        <w:rPr>
          <w:b/>
          <w:sz w:val="28"/>
        </w:rPr>
        <w:t xml:space="preserve"> Interrupts</w:t>
      </w:r>
    </w:p>
    <w:p w:rsidR="00662A07" w:rsidRDefault="009A7F97">
      <w:pPr>
        <w:ind w:left="370" w:right="3"/>
      </w:pPr>
      <w:r>
        <w:t xml:space="preserve">The interrupts which are always in </w:t>
      </w:r>
      <w:r>
        <w:rPr>
          <w:i/>
        </w:rPr>
        <w:t xml:space="preserve">enabled </w:t>
      </w:r>
      <w:r>
        <w:t xml:space="preserve">mode are called non </w:t>
      </w:r>
      <w:proofErr w:type="spellStart"/>
      <w:r>
        <w:t>maskable</w:t>
      </w:r>
      <w:proofErr w:type="spellEnd"/>
      <w:r>
        <w:t xml:space="preserve"> interrupts. </w:t>
      </w:r>
      <w:proofErr w:type="spellStart"/>
      <w:r>
        <w:t>Theseinterrupts</w:t>
      </w:r>
      <w:proofErr w:type="spellEnd"/>
      <w:r>
        <w:t xml:space="preserve"> can never be disabled by any software instruction.</w:t>
      </w:r>
    </w:p>
    <w:p w:rsidR="00662A07" w:rsidRDefault="009A7F97">
      <w:pPr>
        <w:ind w:left="370" w:right="3"/>
      </w:pPr>
      <w:r>
        <w:lastRenderedPageBreak/>
        <w:t>TRAP is a non-</w:t>
      </w:r>
      <w:proofErr w:type="spellStart"/>
      <w:r>
        <w:t>maskable</w:t>
      </w:r>
      <w:proofErr w:type="spellEnd"/>
      <w:r>
        <w:t xml:space="preserve"> interrupt.</w:t>
      </w:r>
    </w:p>
    <w:p w:rsidR="00662A07" w:rsidRDefault="009A7F97">
      <w:pPr>
        <w:numPr>
          <w:ilvl w:val="0"/>
          <w:numId w:val="11"/>
        </w:numPr>
        <w:spacing w:after="5" w:line="268" w:lineRule="auto"/>
        <w:ind w:hanging="451"/>
      </w:pPr>
      <w:r>
        <w:rPr>
          <w:b/>
          <w:sz w:val="28"/>
        </w:rPr>
        <w:t>Vectored Interrupts</w:t>
      </w:r>
    </w:p>
    <w:p w:rsidR="00662A07" w:rsidRDefault="009A7F97">
      <w:pPr>
        <w:ind w:left="370" w:right="3"/>
      </w:pPr>
      <w:r>
        <w:t xml:space="preserve">The interrupts which have fixed memory location for transfer of control from </w:t>
      </w:r>
      <w:proofErr w:type="spellStart"/>
      <w:r>
        <w:t>normalexecution</w:t>
      </w:r>
      <w:proofErr w:type="spellEnd"/>
      <w:r>
        <w:t>.</w:t>
      </w:r>
    </w:p>
    <w:p w:rsidR="00662A07" w:rsidRDefault="009A7F97">
      <w:pPr>
        <w:ind w:left="370" w:right="3"/>
      </w:pPr>
      <w:r>
        <w:t>List of vectored interrupts:</w:t>
      </w:r>
    </w:p>
    <w:p w:rsidR="00662A07" w:rsidRDefault="009A7F97">
      <w:pPr>
        <w:ind w:left="370" w:right="3"/>
      </w:pPr>
      <w:r>
        <w:t>RST 7.5</w:t>
      </w:r>
    </w:p>
    <w:p w:rsidR="00662A07" w:rsidRDefault="009A7F97">
      <w:pPr>
        <w:spacing w:after="14"/>
        <w:ind w:left="370" w:right="3"/>
      </w:pPr>
      <w:r>
        <w:t>RST 6.5</w:t>
      </w:r>
    </w:p>
    <w:p w:rsidR="00662A07" w:rsidRDefault="009A7F97">
      <w:pPr>
        <w:ind w:left="370" w:right="3"/>
      </w:pPr>
      <w:r>
        <w:t>RST 5.5TRAP</w:t>
      </w:r>
    </w:p>
    <w:p w:rsidR="00662A07" w:rsidRDefault="009A7F97">
      <w:pPr>
        <w:spacing w:after="252"/>
        <w:ind w:left="370" w:right="3"/>
      </w:pPr>
      <w:r>
        <w:t>The addresses to which program control goes:</w:t>
      </w:r>
    </w:p>
    <w:tbl>
      <w:tblPr>
        <w:tblStyle w:val="TableGrid"/>
        <w:tblW w:w="6034" w:type="dxa"/>
        <w:tblInd w:w="2401" w:type="dxa"/>
        <w:tblCellMar>
          <w:top w:w="27" w:type="dxa"/>
          <w:left w:w="115" w:type="dxa"/>
          <w:right w:w="115" w:type="dxa"/>
        </w:tblCellMar>
        <w:tblLook w:val="04A0" w:firstRow="1" w:lastRow="0" w:firstColumn="1" w:lastColumn="0" w:noHBand="0" w:noVBand="1"/>
      </w:tblPr>
      <w:tblGrid>
        <w:gridCol w:w="3063"/>
        <w:gridCol w:w="2971"/>
      </w:tblGrid>
      <w:tr w:rsidR="00662A07">
        <w:trPr>
          <w:trHeight w:val="286"/>
        </w:trPr>
        <w:tc>
          <w:tcPr>
            <w:tcW w:w="306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 w:firstLine="0"/>
              <w:jc w:val="center"/>
            </w:pPr>
            <w:r>
              <w:rPr>
                <w:b/>
              </w:rPr>
              <w:t>Name</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7" w:firstLine="0"/>
              <w:jc w:val="center"/>
            </w:pPr>
            <w:r>
              <w:rPr>
                <w:b/>
              </w:rPr>
              <w:t>Vectored Address</w:t>
            </w:r>
          </w:p>
        </w:tc>
      </w:tr>
      <w:tr w:rsidR="00662A07">
        <w:trPr>
          <w:trHeight w:val="286"/>
        </w:trPr>
        <w:tc>
          <w:tcPr>
            <w:tcW w:w="306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6" w:firstLine="0"/>
              <w:jc w:val="center"/>
            </w:pPr>
            <w:r>
              <w:t>RST 7.5</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2" w:firstLine="0"/>
              <w:jc w:val="center"/>
            </w:pPr>
            <w:r>
              <w:t>003C H (7.5 x 0008 H)</w:t>
            </w:r>
          </w:p>
        </w:tc>
      </w:tr>
      <w:tr w:rsidR="00662A07">
        <w:trPr>
          <w:trHeight w:val="286"/>
        </w:trPr>
        <w:tc>
          <w:tcPr>
            <w:tcW w:w="306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6" w:firstLine="0"/>
              <w:jc w:val="center"/>
            </w:pPr>
            <w:r>
              <w:t>RST 6.5</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0034 H (6.5 x 0008 H)</w:t>
            </w:r>
          </w:p>
        </w:tc>
      </w:tr>
      <w:tr w:rsidR="00662A07">
        <w:trPr>
          <w:trHeight w:val="286"/>
        </w:trPr>
        <w:tc>
          <w:tcPr>
            <w:tcW w:w="306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6" w:firstLine="0"/>
              <w:jc w:val="center"/>
            </w:pPr>
            <w:r>
              <w:t>RST 5.5</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2" w:firstLine="0"/>
              <w:jc w:val="center"/>
            </w:pPr>
            <w:r>
              <w:t>002C H (5.5 x 0008 H)</w:t>
            </w:r>
          </w:p>
        </w:tc>
      </w:tr>
      <w:tr w:rsidR="00662A07">
        <w:trPr>
          <w:trHeight w:val="286"/>
        </w:trPr>
        <w:tc>
          <w:tcPr>
            <w:tcW w:w="3062"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1" w:firstLine="0"/>
              <w:jc w:val="center"/>
            </w:pPr>
            <w:r>
              <w:t>TRAP</w:t>
            </w:r>
          </w:p>
        </w:tc>
        <w:tc>
          <w:tcPr>
            <w:tcW w:w="29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0024 H (4.5 x 0008 H)</w:t>
            </w:r>
          </w:p>
        </w:tc>
      </w:tr>
    </w:tbl>
    <w:p w:rsidR="00662A07" w:rsidRDefault="009A7F97">
      <w:pPr>
        <w:numPr>
          <w:ilvl w:val="0"/>
          <w:numId w:val="11"/>
        </w:numPr>
        <w:spacing w:after="5" w:line="268" w:lineRule="auto"/>
        <w:ind w:hanging="451"/>
      </w:pPr>
      <w:r>
        <w:rPr>
          <w:b/>
          <w:sz w:val="28"/>
        </w:rPr>
        <w:t>Non-Vectored Interrupts</w:t>
      </w:r>
    </w:p>
    <w:p w:rsidR="00662A07" w:rsidRDefault="009A7F97">
      <w:pPr>
        <w:spacing w:after="0" w:line="389" w:lineRule="auto"/>
        <w:ind w:left="370" w:right="3"/>
      </w:pPr>
      <w:r>
        <w:t xml:space="preserve">The interrupts which don't have fixed memory location for transfer of control from normal execution is called Non-Vectored Interrupts. The address of the memory location is </w:t>
      </w:r>
      <w:proofErr w:type="spellStart"/>
      <w:r>
        <w:t>sentalong</w:t>
      </w:r>
      <w:proofErr w:type="spellEnd"/>
      <w:r>
        <w:t xml:space="preserve"> with the interrupt.</w:t>
      </w:r>
    </w:p>
    <w:p w:rsidR="00662A07" w:rsidRDefault="009A7F97">
      <w:pPr>
        <w:spacing w:after="508"/>
        <w:ind w:left="370" w:right="3"/>
      </w:pPr>
      <w:r>
        <w:t>INTR is a non-vectored interrupt.</w:t>
      </w:r>
    </w:p>
    <w:p w:rsidR="00662A07" w:rsidRDefault="009A7F97">
      <w:pPr>
        <w:numPr>
          <w:ilvl w:val="0"/>
          <w:numId w:val="11"/>
        </w:numPr>
        <w:spacing w:after="5" w:line="268" w:lineRule="auto"/>
        <w:ind w:hanging="451"/>
      </w:pPr>
      <w:r>
        <w:rPr>
          <w:b/>
          <w:sz w:val="28"/>
        </w:rPr>
        <w:t>Edge Triggered Interrupts</w:t>
      </w:r>
    </w:p>
    <w:p w:rsidR="00662A07" w:rsidRDefault="009A7F97">
      <w:pPr>
        <w:ind w:left="370" w:right="3"/>
      </w:pPr>
      <w:r>
        <w:t xml:space="preserve">The interrupts which are triggered at leading or trailing edge are called edge </w:t>
      </w:r>
      <w:proofErr w:type="spellStart"/>
      <w:r>
        <w:t>triggeredinterrupts</w:t>
      </w:r>
      <w:proofErr w:type="spellEnd"/>
      <w:r>
        <w:t>.</w:t>
      </w:r>
    </w:p>
    <w:p w:rsidR="00662A07" w:rsidRDefault="009A7F97">
      <w:pPr>
        <w:spacing w:after="408"/>
        <w:ind w:left="370" w:right="3"/>
      </w:pPr>
      <w:r>
        <w:t>RST 7.5 is an edge triggered interrupt. It is triggered during the leading (positive) edge.</w:t>
      </w:r>
    </w:p>
    <w:p w:rsidR="00662A07" w:rsidRDefault="009A7F97">
      <w:pPr>
        <w:numPr>
          <w:ilvl w:val="0"/>
          <w:numId w:val="11"/>
        </w:numPr>
        <w:spacing w:after="5" w:line="268" w:lineRule="auto"/>
        <w:ind w:hanging="451"/>
      </w:pPr>
      <w:r>
        <w:rPr>
          <w:b/>
          <w:sz w:val="28"/>
        </w:rPr>
        <w:t>Level Triggered Interrupts</w:t>
      </w:r>
    </w:p>
    <w:p w:rsidR="00662A07" w:rsidRDefault="009A7F97">
      <w:pPr>
        <w:ind w:left="370" w:right="3"/>
      </w:pPr>
      <w:r>
        <w:t xml:space="preserve">The interrupts which are triggered at high or low level are called level triggered </w:t>
      </w:r>
      <w:proofErr w:type="spellStart"/>
      <w:r>
        <w:t>interrupts.RST</w:t>
      </w:r>
      <w:proofErr w:type="spellEnd"/>
      <w:r>
        <w:t xml:space="preserve"> 6.5</w:t>
      </w:r>
    </w:p>
    <w:p w:rsidR="00662A07" w:rsidRDefault="009A7F97">
      <w:pPr>
        <w:spacing w:after="374"/>
        <w:ind w:left="370" w:right="3"/>
      </w:pPr>
      <w:r>
        <w:t xml:space="preserve">RST 5.5, INTR are level trigger. TRAP is edge and level </w:t>
      </w:r>
      <w:proofErr w:type="spellStart"/>
      <w:r>
        <w:t>triggeredinterrupt</w:t>
      </w:r>
      <w:proofErr w:type="spellEnd"/>
    </w:p>
    <w:p w:rsidR="00662A07" w:rsidRDefault="009A7F97">
      <w:pPr>
        <w:numPr>
          <w:ilvl w:val="0"/>
          <w:numId w:val="11"/>
        </w:numPr>
        <w:spacing w:after="5" w:line="268" w:lineRule="auto"/>
        <w:ind w:hanging="451"/>
      </w:pPr>
      <w:r>
        <w:rPr>
          <w:b/>
          <w:sz w:val="28"/>
        </w:rPr>
        <w:t>Priority Based Interrupts</w:t>
      </w:r>
    </w:p>
    <w:p w:rsidR="00662A07" w:rsidRDefault="009A7F97">
      <w:pPr>
        <w:spacing w:after="495"/>
        <w:ind w:left="370" w:right="3"/>
      </w:pPr>
      <w:r>
        <w:t>Whenever there exists a simultaneous request at two or more pins then the pin with higher priority is selected by the microprocessor. Priority is considered only when there are simultaneous requests</w:t>
      </w:r>
      <w:r>
        <w:rPr>
          <w:sz w:val="22"/>
        </w:rPr>
        <w:t>.</w:t>
      </w:r>
    </w:p>
    <w:p w:rsidR="00662A07" w:rsidRDefault="009A7F97">
      <w:pPr>
        <w:spacing w:after="0" w:line="264" w:lineRule="auto"/>
        <w:ind w:left="482"/>
        <w:jc w:val="center"/>
      </w:pPr>
      <w:r>
        <w:t>Priority of interrupts:</w:t>
      </w:r>
    </w:p>
    <w:tbl>
      <w:tblPr>
        <w:tblStyle w:val="TableGrid"/>
        <w:tblW w:w="2974" w:type="dxa"/>
        <w:tblInd w:w="3932" w:type="dxa"/>
        <w:tblCellMar>
          <w:top w:w="27" w:type="dxa"/>
          <w:left w:w="115" w:type="dxa"/>
          <w:right w:w="115" w:type="dxa"/>
        </w:tblCellMar>
        <w:tblLook w:val="04A0" w:firstRow="1" w:lastRow="0" w:firstColumn="1" w:lastColumn="0" w:noHBand="0" w:noVBand="1"/>
      </w:tblPr>
      <w:tblGrid>
        <w:gridCol w:w="1714"/>
        <w:gridCol w:w="1260"/>
      </w:tblGrid>
      <w:tr w:rsidR="00662A07">
        <w:trPr>
          <w:trHeight w:val="286"/>
        </w:trPr>
        <w:tc>
          <w:tcPr>
            <w:tcW w:w="1714"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 w:firstLine="0"/>
              <w:jc w:val="center"/>
            </w:pPr>
            <w:r>
              <w:rPr>
                <w:b/>
              </w:rPr>
              <w:t>Interrupt</w:t>
            </w:r>
          </w:p>
        </w:tc>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5" w:firstLine="0"/>
              <w:jc w:val="center"/>
            </w:pPr>
            <w:r>
              <w:rPr>
                <w:b/>
              </w:rPr>
              <w:t>Priority</w:t>
            </w:r>
          </w:p>
        </w:tc>
      </w:tr>
      <w:tr w:rsidR="00662A07">
        <w:trPr>
          <w:trHeight w:val="283"/>
        </w:trPr>
        <w:tc>
          <w:tcPr>
            <w:tcW w:w="1714"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1" w:firstLine="0"/>
              <w:jc w:val="center"/>
            </w:pPr>
            <w:r>
              <w:t>TRAP</w:t>
            </w:r>
          </w:p>
        </w:tc>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5" w:firstLine="0"/>
              <w:jc w:val="center"/>
            </w:pPr>
            <w:r>
              <w:t>1</w:t>
            </w:r>
          </w:p>
        </w:tc>
      </w:tr>
      <w:tr w:rsidR="00662A07">
        <w:trPr>
          <w:trHeight w:val="288"/>
        </w:trPr>
        <w:tc>
          <w:tcPr>
            <w:tcW w:w="1714"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6" w:firstLine="0"/>
              <w:jc w:val="center"/>
            </w:pPr>
            <w:r>
              <w:t>RST 7.5</w:t>
            </w:r>
          </w:p>
        </w:tc>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5" w:firstLine="0"/>
              <w:jc w:val="center"/>
            </w:pPr>
            <w:r>
              <w:t>2</w:t>
            </w:r>
          </w:p>
        </w:tc>
      </w:tr>
      <w:tr w:rsidR="00662A07">
        <w:trPr>
          <w:trHeight w:val="286"/>
        </w:trPr>
        <w:tc>
          <w:tcPr>
            <w:tcW w:w="1714"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6" w:firstLine="0"/>
              <w:jc w:val="center"/>
            </w:pPr>
            <w:r>
              <w:t>RST 6.5</w:t>
            </w:r>
          </w:p>
        </w:tc>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5" w:firstLine="0"/>
              <w:jc w:val="center"/>
            </w:pPr>
            <w:r>
              <w:t>3</w:t>
            </w:r>
          </w:p>
        </w:tc>
      </w:tr>
      <w:tr w:rsidR="00662A07">
        <w:trPr>
          <w:trHeight w:val="286"/>
        </w:trPr>
        <w:tc>
          <w:tcPr>
            <w:tcW w:w="1714"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6" w:firstLine="0"/>
              <w:jc w:val="center"/>
            </w:pPr>
            <w:r>
              <w:t>RST 5.5</w:t>
            </w:r>
          </w:p>
        </w:tc>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5" w:firstLine="0"/>
              <w:jc w:val="center"/>
            </w:pPr>
            <w:r>
              <w:t>4</w:t>
            </w:r>
          </w:p>
        </w:tc>
      </w:tr>
      <w:tr w:rsidR="00662A07">
        <w:trPr>
          <w:trHeight w:val="283"/>
        </w:trPr>
        <w:tc>
          <w:tcPr>
            <w:tcW w:w="1714"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3" w:firstLine="0"/>
              <w:jc w:val="center"/>
            </w:pPr>
            <w:r>
              <w:t>INTR</w:t>
            </w:r>
          </w:p>
        </w:tc>
        <w:tc>
          <w:tcPr>
            <w:tcW w:w="126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05" w:firstLine="0"/>
              <w:jc w:val="center"/>
            </w:pPr>
            <w:r>
              <w:t>5</w:t>
            </w:r>
          </w:p>
        </w:tc>
      </w:tr>
    </w:tbl>
    <w:p w:rsidR="00662A07" w:rsidRDefault="009A7F97">
      <w:pPr>
        <w:numPr>
          <w:ilvl w:val="0"/>
          <w:numId w:val="11"/>
        </w:numPr>
        <w:spacing w:after="5" w:line="268" w:lineRule="auto"/>
        <w:ind w:hanging="451"/>
      </w:pPr>
      <w:r>
        <w:rPr>
          <w:b/>
          <w:sz w:val="28"/>
        </w:rPr>
        <w:lastRenderedPageBreak/>
        <w:t>Software Interrupts</w:t>
      </w:r>
    </w:p>
    <w:p w:rsidR="00662A07" w:rsidRDefault="009A7F97">
      <w:pPr>
        <w:numPr>
          <w:ilvl w:val="0"/>
          <w:numId w:val="12"/>
        </w:numPr>
        <w:spacing w:after="52"/>
        <w:ind w:hanging="276"/>
      </w:pPr>
      <w:r>
        <w:rPr>
          <w:sz w:val="22"/>
        </w:rPr>
        <w:t>The software interrupts are program instructions. These instructions are inserted at desired locations in a program. While running a program, if software interrupt instruction is encountered, then the processor executes an interrupt service routine (ISR).</w:t>
      </w:r>
    </w:p>
    <w:p w:rsidR="00662A07" w:rsidRDefault="009A7F97">
      <w:pPr>
        <w:numPr>
          <w:ilvl w:val="0"/>
          <w:numId w:val="12"/>
        </w:numPr>
        <w:spacing w:after="50"/>
        <w:ind w:hanging="276"/>
      </w:pPr>
      <w:r>
        <w:rPr>
          <w:sz w:val="22"/>
        </w:rPr>
        <w:t xml:space="preserve">When the instruction is executed, the processor executes an interrupt service routine stored </w:t>
      </w:r>
      <w:proofErr w:type="spellStart"/>
      <w:r>
        <w:rPr>
          <w:sz w:val="22"/>
        </w:rPr>
        <w:t>inthe</w:t>
      </w:r>
      <w:proofErr w:type="spellEnd"/>
      <w:r>
        <w:rPr>
          <w:sz w:val="22"/>
        </w:rPr>
        <w:t xml:space="preserve"> vector address of the software interrupt instruction. The software interrupts of 8085 are RST 0, RST1, RST 2, RST 3, RST 4, RST 5, RST6 and RST 7.</w:t>
      </w:r>
    </w:p>
    <w:p w:rsidR="00662A07" w:rsidRDefault="009A7F97">
      <w:pPr>
        <w:numPr>
          <w:ilvl w:val="0"/>
          <w:numId w:val="12"/>
        </w:numPr>
        <w:spacing w:after="3"/>
        <w:ind w:hanging="276"/>
      </w:pPr>
      <w:r>
        <w:rPr>
          <w:sz w:val="22"/>
        </w:rPr>
        <w:t>All software interrupts of 8085 are vectored interrupts. The software interrupts cannot be masked and they cannot be disabled. The vector addresses of software interrupts are given in table below</w:t>
      </w:r>
    </w:p>
    <w:tbl>
      <w:tblPr>
        <w:tblStyle w:val="TableGrid"/>
        <w:tblW w:w="4162" w:type="dxa"/>
        <w:tblInd w:w="2096" w:type="dxa"/>
        <w:tblCellMar>
          <w:top w:w="27" w:type="dxa"/>
          <w:left w:w="115" w:type="dxa"/>
          <w:right w:w="115" w:type="dxa"/>
        </w:tblCellMar>
        <w:tblLook w:val="04A0" w:firstRow="1" w:lastRow="0" w:firstColumn="1" w:lastColumn="0" w:noHBand="0" w:noVBand="1"/>
      </w:tblPr>
      <w:tblGrid>
        <w:gridCol w:w="2091"/>
        <w:gridCol w:w="2071"/>
      </w:tblGrid>
      <w:tr w:rsidR="00662A07">
        <w:trPr>
          <w:trHeight w:val="283"/>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3" w:firstLine="0"/>
              <w:jc w:val="center"/>
            </w:pPr>
            <w:r>
              <w:rPr>
                <w:b/>
              </w:rPr>
              <w:t>Interrupt</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rPr>
                <w:b/>
              </w:rPr>
              <w:t>Vector Address</w:t>
            </w:r>
          </w:p>
        </w:tc>
      </w:tr>
      <w:tr w:rsidR="00662A07">
        <w:trPr>
          <w:trHeight w:val="286"/>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 w:firstLine="0"/>
              <w:jc w:val="center"/>
            </w:pPr>
            <w:r>
              <w:t>RST0</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0000H</w:t>
            </w:r>
          </w:p>
        </w:tc>
      </w:tr>
      <w:tr w:rsidR="00662A07">
        <w:trPr>
          <w:trHeight w:val="286"/>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 w:firstLine="0"/>
              <w:jc w:val="center"/>
            </w:pPr>
            <w:r>
              <w:t>RST1</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0008H</w:t>
            </w:r>
          </w:p>
        </w:tc>
      </w:tr>
      <w:tr w:rsidR="00662A07">
        <w:trPr>
          <w:trHeight w:val="286"/>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 w:firstLine="0"/>
              <w:jc w:val="center"/>
            </w:pPr>
            <w:r>
              <w:t>RST2</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0010H</w:t>
            </w:r>
          </w:p>
        </w:tc>
      </w:tr>
      <w:tr w:rsidR="00662A07">
        <w:trPr>
          <w:trHeight w:val="288"/>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 w:firstLine="0"/>
              <w:jc w:val="center"/>
            </w:pPr>
            <w:r>
              <w:t>RST3</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0018H</w:t>
            </w:r>
          </w:p>
        </w:tc>
      </w:tr>
      <w:tr w:rsidR="00662A07">
        <w:trPr>
          <w:trHeight w:val="283"/>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 w:firstLine="0"/>
              <w:jc w:val="center"/>
            </w:pPr>
            <w:r>
              <w:t>RST4</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0020H</w:t>
            </w:r>
          </w:p>
        </w:tc>
      </w:tr>
      <w:tr w:rsidR="00662A07">
        <w:trPr>
          <w:trHeight w:val="286"/>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 w:firstLine="0"/>
              <w:jc w:val="center"/>
            </w:pPr>
            <w:r>
              <w:t>RST5</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0028H</w:t>
            </w:r>
          </w:p>
        </w:tc>
      </w:tr>
      <w:tr w:rsidR="00662A07">
        <w:trPr>
          <w:trHeight w:val="286"/>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 w:firstLine="0"/>
              <w:jc w:val="center"/>
            </w:pPr>
            <w:r>
              <w:t>RST6</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0030H</w:t>
            </w:r>
          </w:p>
        </w:tc>
      </w:tr>
      <w:tr w:rsidR="00662A07">
        <w:trPr>
          <w:trHeight w:val="286"/>
        </w:trPr>
        <w:tc>
          <w:tcPr>
            <w:tcW w:w="2090"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14" w:firstLine="0"/>
              <w:jc w:val="center"/>
            </w:pPr>
            <w:r>
              <w:t>RST7</w:t>
            </w:r>
          </w:p>
        </w:tc>
        <w:tc>
          <w:tcPr>
            <w:tcW w:w="2071" w:type="dxa"/>
            <w:tcBorders>
              <w:top w:val="single" w:sz="3" w:space="0" w:color="000000"/>
              <w:left w:val="single" w:sz="3" w:space="0" w:color="000000"/>
              <w:bottom w:val="single" w:sz="3" w:space="0" w:color="000000"/>
              <w:right w:val="single" w:sz="3" w:space="0" w:color="000000"/>
            </w:tcBorders>
          </w:tcPr>
          <w:p w:rsidR="00662A07" w:rsidRDefault="009A7F97">
            <w:pPr>
              <w:spacing w:after="0" w:line="259" w:lineRule="auto"/>
              <w:ind w:left="9" w:firstLine="0"/>
              <w:jc w:val="center"/>
            </w:pPr>
            <w:r>
              <w:t>0038H</w:t>
            </w:r>
          </w:p>
        </w:tc>
      </w:tr>
    </w:tbl>
    <w:p w:rsidR="00662A07" w:rsidRDefault="009A7F97">
      <w:pPr>
        <w:spacing w:after="67" w:line="259" w:lineRule="auto"/>
        <w:ind w:left="360" w:firstLine="0"/>
        <w:jc w:val="left"/>
      </w:pPr>
      <w:r>
        <w:rPr>
          <w:b/>
          <w:sz w:val="22"/>
        </w:rPr>
        <w:t>13. Explain 8085 Vectored interrupts: TRAP, RST 7.5, RST 6.5, RST 5.5 and RST</w:t>
      </w:r>
      <w:r>
        <w:rPr>
          <w:b/>
        </w:rPr>
        <w:t>.</w:t>
      </w:r>
    </w:p>
    <w:p w:rsidR="00662A07" w:rsidRDefault="009A7F97">
      <w:pPr>
        <w:spacing w:after="0" w:line="259" w:lineRule="auto"/>
        <w:ind w:left="377" w:right="-414" w:firstLine="0"/>
        <w:jc w:val="left"/>
      </w:pPr>
      <w:r>
        <w:rPr>
          <w:noProof/>
          <w:lang w:val="en-US" w:eastAsia="en-US"/>
        </w:rPr>
        <w:drawing>
          <wp:inline distT="0" distB="0" distL="0" distR="0">
            <wp:extent cx="6606540" cy="3717036"/>
            <wp:effectExtent l="0" t="0" r="0" b="0"/>
            <wp:docPr id="7983" name="Picture 7983"/>
            <wp:cNvGraphicFramePr/>
            <a:graphic xmlns:a="http://schemas.openxmlformats.org/drawingml/2006/main">
              <a:graphicData uri="http://schemas.openxmlformats.org/drawingml/2006/picture">
                <pic:pic xmlns:pic="http://schemas.openxmlformats.org/drawingml/2006/picture">
                  <pic:nvPicPr>
                    <pic:cNvPr id="7983" name="Picture 7983"/>
                    <pic:cNvPicPr/>
                  </pic:nvPicPr>
                  <pic:blipFill>
                    <a:blip r:embed="rId24"/>
                    <a:stretch>
                      <a:fillRect/>
                    </a:stretch>
                  </pic:blipFill>
                  <pic:spPr>
                    <a:xfrm>
                      <a:off x="0" y="0"/>
                      <a:ext cx="6606540" cy="3717036"/>
                    </a:xfrm>
                    <a:prstGeom prst="rect">
                      <a:avLst/>
                    </a:prstGeom>
                  </pic:spPr>
                </pic:pic>
              </a:graphicData>
            </a:graphic>
          </wp:inline>
        </w:drawing>
      </w:r>
    </w:p>
    <w:p w:rsidR="00662A07" w:rsidRDefault="00662A07">
      <w:pPr>
        <w:sectPr w:rsidR="00662A07" w:rsidSect="00A65EEC">
          <w:headerReference w:type="even" r:id="rId25"/>
          <w:headerReference w:type="default" r:id="rId26"/>
          <w:footerReference w:type="even" r:id="rId27"/>
          <w:footerReference w:type="default" r:id="rId28"/>
          <w:headerReference w:type="first" r:id="rId29"/>
          <w:footerReference w:type="first" r:id="rId30"/>
          <w:pgSz w:w="12240" w:h="15840"/>
          <w:pgMar w:top="1253" w:right="1434" w:bottom="617" w:left="439" w:header="480" w:footer="482" w:gutter="0"/>
          <w:pgBorders w:offsetFrom="page">
            <w:top w:val="double" w:sz="4" w:space="24" w:color="auto"/>
            <w:left w:val="double" w:sz="4" w:space="24" w:color="auto"/>
            <w:bottom w:val="double" w:sz="4" w:space="24" w:color="auto"/>
            <w:right w:val="double" w:sz="4" w:space="24" w:color="auto"/>
          </w:pgBorders>
          <w:cols w:space="720"/>
        </w:sectPr>
      </w:pPr>
    </w:p>
    <w:p w:rsidR="00662A07" w:rsidRDefault="009A7F97">
      <w:pPr>
        <w:spacing w:after="0" w:line="259" w:lineRule="auto"/>
        <w:ind w:left="-1440" w:right="10800" w:firstLine="0"/>
        <w:jc w:val="left"/>
      </w:pPr>
      <w:r>
        <w:rPr>
          <w:noProof/>
          <w:lang w:val="en-US" w:eastAsia="en-US"/>
        </w:rPr>
        <w:lastRenderedPageBreak/>
        <w:drawing>
          <wp:anchor distT="0" distB="0" distL="114300" distR="114300" simplePos="0" relativeHeight="251660288" behindDoc="0" locked="0" layoutInCell="1" allowOverlap="0">
            <wp:simplePos x="0" y="0"/>
            <wp:positionH relativeFrom="page">
              <wp:posOffset>579120</wp:posOffset>
            </wp:positionH>
            <wp:positionV relativeFrom="page">
              <wp:posOffset>914400</wp:posOffset>
            </wp:positionV>
            <wp:extent cx="6556248" cy="9147049"/>
            <wp:effectExtent l="0" t="0" r="0" b="0"/>
            <wp:wrapTopAndBottom/>
            <wp:docPr id="46395" name="Picture 46395"/>
            <wp:cNvGraphicFramePr/>
            <a:graphic xmlns:a="http://schemas.openxmlformats.org/drawingml/2006/main">
              <a:graphicData uri="http://schemas.openxmlformats.org/drawingml/2006/picture">
                <pic:pic xmlns:pic="http://schemas.openxmlformats.org/drawingml/2006/picture">
                  <pic:nvPicPr>
                    <pic:cNvPr id="46395" name="Picture 46395"/>
                    <pic:cNvPicPr/>
                  </pic:nvPicPr>
                  <pic:blipFill>
                    <a:blip r:embed="rId31"/>
                    <a:stretch>
                      <a:fillRect/>
                    </a:stretch>
                  </pic:blipFill>
                  <pic:spPr>
                    <a:xfrm>
                      <a:off x="0" y="0"/>
                      <a:ext cx="6556248" cy="9147049"/>
                    </a:xfrm>
                    <a:prstGeom prst="rect">
                      <a:avLst/>
                    </a:prstGeom>
                  </pic:spPr>
                </pic:pic>
              </a:graphicData>
            </a:graphic>
          </wp:anchor>
        </w:drawing>
      </w:r>
      <w:r>
        <w:br w:type="page"/>
      </w:r>
    </w:p>
    <w:p w:rsidR="00662A07" w:rsidRDefault="00983912">
      <w:pPr>
        <w:spacing w:after="0" w:line="259" w:lineRule="auto"/>
        <w:ind w:left="-528" w:right="-432" w:firstLine="0"/>
        <w:jc w:val="left"/>
      </w:pPr>
      <w:r>
        <w:rPr>
          <w:noProof/>
          <w:lang w:val="en-US" w:eastAsia="en-US"/>
        </w:rPr>
        <w:lastRenderedPageBreak/>
        <w:drawing>
          <wp:anchor distT="0" distB="0" distL="114300" distR="114300" simplePos="0" relativeHeight="251661312" behindDoc="0" locked="0" layoutInCell="1" allowOverlap="0">
            <wp:simplePos x="0" y="0"/>
            <wp:positionH relativeFrom="page">
              <wp:posOffset>3175</wp:posOffset>
            </wp:positionH>
            <wp:positionV relativeFrom="page">
              <wp:posOffset>252095</wp:posOffset>
            </wp:positionV>
            <wp:extent cx="7721600" cy="9979025"/>
            <wp:effectExtent l="19050" t="0" r="0" b="0"/>
            <wp:wrapTopAndBottom/>
            <wp:docPr id="46403" name="Picture 46403"/>
            <wp:cNvGraphicFramePr/>
            <a:graphic xmlns:a="http://schemas.openxmlformats.org/drawingml/2006/main">
              <a:graphicData uri="http://schemas.openxmlformats.org/drawingml/2006/picture">
                <pic:pic xmlns:pic="http://schemas.openxmlformats.org/drawingml/2006/picture">
                  <pic:nvPicPr>
                    <pic:cNvPr id="46403" name="Picture 46403"/>
                    <pic:cNvPicPr/>
                  </pic:nvPicPr>
                  <pic:blipFill>
                    <a:blip r:embed="rId32"/>
                    <a:stretch>
                      <a:fillRect/>
                    </a:stretch>
                  </pic:blipFill>
                  <pic:spPr>
                    <a:xfrm>
                      <a:off x="0" y="0"/>
                      <a:ext cx="7721600" cy="9979025"/>
                    </a:xfrm>
                    <a:prstGeom prst="rect">
                      <a:avLst/>
                    </a:prstGeom>
                  </pic:spPr>
                </pic:pic>
              </a:graphicData>
            </a:graphic>
          </wp:anchor>
        </w:drawing>
      </w:r>
      <w:r w:rsidR="00660872">
        <w:rPr>
          <w:noProof/>
          <w:lang w:val="en-US" w:eastAsia="en-US"/>
        </w:rPr>
        <w:drawing>
          <wp:anchor distT="0" distB="0" distL="114300" distR="114300" simplePos="0" relativeHeight="251663360" behindDoc="0" locked="0" layoutInCell="1" allowOverlap="0">
            <wp:simplePos x="0" y="0"/>
            <wp:positionH relativeFrom="page">
              <wp:posOffset>-654719</wp:posOffset>
            </wp:positionH>
            <wp:positionV relativeFrom="page">
              <wp:posOffset>745958</wp:posOffset>
            </wp:positionV>
            <wp:extent cx="6740158" cy="9144000"/>
            <wp:effectExtent l="19050" t="0" r="2540" b="0"/>
            <wp:wrapTopAndBottom/>
            <wp:docPr id="1" name="Picture 46403"/>
            <wp:cNvGraphicFramePr/>
            <a:graphic xmlns:a="http://schemas.openxmlformats.org/drawingml/2006/main">
              <a:graphicData uri="http://schemas.openxmlformats.org/drawingml/2006/picture">
                <pic:pic xmlns:pic="http://schemas.openxmlformats.org/drawingml/2006/picture">
                  <pic:nvPicPr>
                    <pic:cNvPr id="46403" name="Picture 46403"/>
                    <pic:cNvPicPr/>
                  </pic:nvPicPr>
                  <pic:blipFill>
                    <a:blip r:embed="rId32"/>
                    <a:stretch>
                      <a:fillRect/>
                    </a:stretch>
                  </pic:blipFill>
                  <pic:spPr>
                    <a:xfrm>
                      <a:off x="0" y="0"/>
                      <a:ext cx="6741160" cy="9144000"/>
                    </a:xfrm>
                    <a:prstGeom prst="rect">
                      <a:avLst/>
                    </a:prstGeom>
                  </pic:spPr>
                </pic:pic>
              </a:graphicData>
            </a:graphic>
          </wp:anchor>
        </w:drawing>
      </w:r>
    </w:p>
    <w:sectPr w:rsidR="00662A07" w:rsidSect="00A65EEC">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679" w:left="1440" w:header="480" w:footer="482"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7E6C" w:rsidRDefault="002C7E6C">
      <w:pPr>
        <w:spacing w:after="0" w:line="240" w:lineRule="auto"/>
      </w:pPr>
      <w:r>
        <w:separator/>
      </w:r>
    </w:p>
  </w:endnote>
  <w:endnote w:type="continuationSeparator" w:id="0">
    <w:p w:rsidR="002C7E6C" w:rsidRDefault="002C7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right" w:pos="10010"/>
      </w:tabs>
      <w:spacing w:after="0" w:line="259" w:lineRule="auto"/>
      <w:ind w:left="0" w:right="-111" w:firstLine="0"/>
      <w:jc w:val="left"/>
    </w:pPr>
    <w:r>
      <w:rPr>
        <w:rFonts w:ascii="Calibri" w:eastAsia="Calibri" w:hAnsi="Calibri" w:cs="Calibri"/>
        <w:noProof/>
        <w:sz w:val="22"/>
      </w:rPr>
      <w:pict>
        <v:group id="Group 46504" o:spid="_x0000_s2169" style="position:absolute;margin-left:24pt;margin-top:746.65pt;width:563.9pt;height:21.25pt;z-index:-251670528;mso-position-horizontal-relative:page;mso-position-vertical-relative:page" coordsize="71612,2697">
          <v:shape id="Shape 48513" o:spid="_x0000_s2174" style="position:absolute;left:1844;width:64617;height:365" coordsize="6461760,36576" path="m,l6461760,r,36576l,36576,,e" fillcolor="#622423" stroked="f" strokeweight="0">
            <v:stroke opacity="0" miterlimit="10" joinstyle="miter"/>
          </v:shape>
          <v:shape id="Shape 48514" o:spid="_x0000_s2173" style="position:absolute;left:1844;top:472;width:64617;height:91" coordsize="6461760,9144" path="m,l6461760,r,9144l,9144,,e" fillcolor="#622423" stroked="f" strokeweight="0">
            <v:stroke opacity="0" miterlimit="10" joinstyle="miter"/>
          </v:shape>
          <v:shape id="Shape 48515" o:spid="_x0000_s2172" style="position:absolute;top:2651;width:91;height:91" coordsize="9144,9144" path="m,l9144,r,9144l,9144,,e" fillcolor="black" stroked="f" strokeweight="0">
            <v:stroke opacity="0" miterlimit="10" joinstyle="miter"/>
          </v:shape>
          <v:shape id="Shape 48516" o:spid="_x0000_s2171" style="position:absolute;left:60;top:2651;width:71490;height:91" coordsize="7149084,9144" path="m,l7149084,r,9144l,9144,,e" fillcolor="black" stroked="f" strokeweight="0">
            <v:stroke opacity="0" miterlimit="10" joinstyle="miter"/>
          </v:shape>
          <v:shape id="Shape 48517" o:spid="_x0000_s2170" style="position:absolute;left:71567;top:2651;width:91;height:91" coordsize="9144,9144" path="m,l9144,r,9144l,9144,,e" fillcolor="black" stroked="f" strokeweight="0">
            <v:stroke opacity="0" miterlimit="10" joinstyle="miter"/>
          </v:shape>
          <w10:wrap anchorx="page" anchory="page"/>
        </v:group>
      </w:pict>
    </w:r>
    <w:r w:rsidR="00702604">
      <w:rPr>
        <w:rFonts w:ascii="Cambria" w:eastAsia="Cambria" w:hAnsi="Cambria" w:cs="Cambria"/>
      </w:rPr>
      <w:t>Prepared By: Department of Computer Engineering</w:t>
    </w:r>
    <w:r w:rsidR="00702604">
      <w:rPr>
        <w:rFonts w:ascii="Cambria" w:eastAsia="Cambria" w:hAnsi="Cambria" w:cs="Cambria"/>
      </w:rPr>
      <w:tab/>
      <w:t xml:space="preserve">Page </w:t>
    </w:r>
    <w:r w:rsidR="00993C76">
      <w:fldChar w:fldCharType="begin"/>
    </w:r>
    <w:r w:rsidR="00702604">
      <w:instrText xml:space="preserve"> PAGE   \* MERGEFORMAT </w:instrText>
    </w:r>
    <w:r w:rsidR="00993C76">
      <w:fldChar w:fldCharType="separate"/>
    </w:r>
    <w:r w:rsidR="00702604">
      <w:rPr>
        <w:rFonts w:ascii="Cambria" w:eastAsia="Cambria" w:hAnsi="Cambria" w:cs="Cambria"/>
      </w:rPr>
      <w:t>1</w:t>
    </w:r>
    <w:r w:rsidR="00993C76">
      <w:rPr>
        <w:rFonts w:ascii="Cambria" w:eastAsia="Cambria" w:hAnsi="Cambria" w:cs="Cambria"/>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702604">
    <w:pPr>
      <w:tabs>
        <w:tab w:val="right" w:pos="10010"/>
      </w:tabs>
      <w:spacing w:after="0" w:line="259" w:lineRule="auto"/>
      <w:ind w:left="0" w:right="-111"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right" w:pos="10010"/>
      </w:tabs>
      <w:spacing w:after="0" w:line="259" w:lineRule="auto"/>
      <w:ind w:left="0" w:right="-111" w:firstLine="0"/>
      <w:jc w:val="left"/>
    </w:pPr>
    <w:r>
      <w:rPr>
        <w:rFonts w:ascii="Calibri" w:eastAsia="Calibri" w:hAnsi="Calibri" w:cs="Calibri"/>
        <w:noProof/>
        <w:sz w:val="22"/>
      </w:rPr>
      <w:pict>
        <v:group id="Group 46436" o:spid="_x0000_s2148" style="position:absolute;margin-left:24pt;margin-top:746.65pt;width:563.9pt;height:21.25pt;z-index:-251668480;mso-position-horizontal-relative:page;mso-position-vertical-relative:page" coordsize="71612,2697">
          <v:shape id="Shape 48493" o:spid="_x0000_s2153" style="position:absolute;left:1844;width:64617;height:365" coordsize="6461760,36576" path="m,l6461760,r,36576l,36576,,e" fillcolor="#622423" stroked="f" strokeweight="0">
            <v:stroke opacity="0" miterlimit="10" joinstyle="miter"/>
          </v:shape>
          <v:shape id="Shape 48494" o:spid="_x0000_s2152" style="position:absolute;left:1844;top:472;width:64617;height:91" coordsize="6461760,9144" path="m,l6461760,r,9144l,9144,,e" fillcolor="#622423" stroked="f" strokeweight="0">
            <v:stroke opacity="0" miterlimit="10" joinstyle="miter"/>
          </v:shape>
          <v:shape id="Shape 48495" o:spid="_x0000_s2151" style="position:absolute;top:2651;width:91;height:91" coordsize="9144,9144" path="m,l9144,r,9144l,9144,,e" fillcolor="black" stroked="f" strokeweight="0">
            <v:stroke opacity="0" miterlimit="10" joinstyle="miter"/>
          </v:shape>
          <v:shape id="Shape 48496" o:spid="_x0000_s2150" style="position:absolute;left:60;top:2651;width:71490;height:91" coordsize="7149084,9144" path="m,l7149084,r,9144l,9144,,e" fillcolor="black" stroked="f" strokeweight="0">
            <v:stroke opacity="0" miterlimit="10" joinstyle="miter"/>
          </v:shape>
          <v:shape id="Shape 48497" o:spid="_x0000_s2149" style="position:absolute;left:71567;top:2651;width:91;height:91" coordsize="9144,9144" path="m,l9144,r,9144l,9144,,e" fillcolor="black" stroked="f" strokeweight="0">
            <v:stroke opacity="0" miterlimit="10" joinstyle="miter"/>
          </v:shape>
          <w10:wrap anchorx="page" anchory="page"/>
        </v:group>
      </w:pict>
    </w:r>
    <w:r w:rsidR="00702604">
      <w:rPr>
        <w:rFonts w:ascii="Cambria" w:eastAsia="Cambria" w:hAnsi="Cambria" w:cs="Cambria"/>
      </w:rPr>
      <w:t>Prepared By: Department of Computer Engineering</w:t>
    </w:r>
    <w:r w:rsidR="00702604">
      <w:rPr>
        <w:rFonts w:ascii="Cambria" w:eastAsia="Cambria" w:hAnsi="Cambria" w:cs="Cambria"/>
      </w:rPr>
      <w:tab/>
      <w:t xml:space="preserve">Page </w:t>
    </w:r>
    <w:r w:rsidR="00993C76">
      <w:fldChar w:fldCharType="begin"/>
    </w:r>
    <w:r w:rsidR="00702604">
      <w:instrText xml:space="preserve"> PAGE   \* MERGEFORMAT </w:instrText>
    </w:r>
    <w:r w:rsidR="00993C76">
      <w:fldChar w:fldCharType="separate"/>
    </w:r>
    <w:r w:rsidR="00702604">
      <w:rPr>
        <w:rFonts w:ascii="Cambria" w:eastAsia="Cambria" w:hAnsi="Cambria" w:cs="Cambria"/>
      </w:rPr>
      <w:t>1</w:t>
    </w:r>
    <w:r w:rsidR="00993C76">
      <w:rPr>
        <w:rFonts w:ascii="Cambria" w:eastAsia="Cambria" w:hAnsi="Cambria" w:cs="Cambria"/>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center" w:pos="2985"/>
        <w:tab w:val="right" w:pos="10367"/>
      </w:tabs>
      <w:spacing w:after="0" w:line="259" w:lineRule="auto"/>
      <w:ind w:left="0" w:right="-112" w:firstLine="0"/>
      <w:jc w:val="left"/>
    </w:pPr>
    <w:r>
      <w:rPr>
        <w:rFonts w:ascii="Calibri" w:eastAsia="Calibri" w:hAnsi="Calibri" w:cs="Calibri"/>
        <w:noProof/>
        <w:sz w:val="22"/>
      </w:rPr>
      <w:pict>
        <v:group id="Group 46609" o:spid="_x0000_s2127" style="position:absolute;margin-left:38.5pt;margin-top:746.65pt;width:508.8pt;height:4.3pt;z-index:251659264;mso-position-horizontal-relative:page;mso-position-vertical-relative:page" coordsize="64617,548">
          <v:shape id="Shape 48540" o:spid="_x0000_s2129" style="position:absolute;width:64617;height:365" coordsize="6461760,36576" path="m,l6461760,r,36576l,36576,,e" fillcolor="#622423" stroked="f" strokeweight="0">
            <v:stroke opacity="0" miterlimit="10" joinstyle="miter"/>
          </v:shape>
          <v:shape id="Shape 48541" o:spid="_x0000_s2128" style="position:absolute;top:472;width:64617;height:91" coordsize="6461760,9144" path="m,l6461760,r,9144l,9144,,e" fillcolor="#622423" stroked="f" strokeweight="0">
            <v:stroke opacity="0" miterlimit="10" joinstyle="miter"/>
          </v:shape>
          <w10:wrap type="square" anchorx="page" anchory="page"/>
        </v:group>
      </w:pict>
    </w:r>
    <w:r>
      <w:rPr>
        <w:rFonts w:ascii="Calibri" w:eastAsia="Calibri" w:hAnsi="Calibri" w:cs="Calibri"/>
        <w:noProof/>
        <w:sz w:val="22"/>
      </w:rPr>
      <w:pict>
        <v:group id="Group 46612" o:spid="_x0000_s2123" style="position:absolute;margin-left:24pt;margin-top:767.5pt;width:563.9pt;height:.35pt;z-index:251660288;mso-position-horizontal-relative:page;mso-position-vertical-relative:page" coordsize="71612,45">
          <v:shape id="Shape 48545" o:spid="_x0000_s2126" style="position:absolute;width:91;height:91" coordsize="9144,9144" path="m,l9144,r,9144l,9144,,e" fillcolor="black" stroked="f" strokeweight="0">
            <v:stroke opacity="0" miterlimit="10" joinstyle="miter"/>
          </v:shape>
          <v:shape id="Shape 48546" o:spid="_x0000_s2125" style="position:absolute;left:60;width:71490;height:91" coordsize="7149084,9144" path="m,l7149084,r,9144l,9144,,e" fillcolor="black" stroked="f" strokeweight="0">
            <v:stroke opacity="0" miterlimit="10" joinstyle="miter"/>
          </v:shape>
          <v:shape id="Shape 48547" o:spid="_x0000_s2124" style="position:absolute;left:71567;width:91;height:91" coordsize="9144,9144" path="m,l9144,r,9144l,9144,,e" fillcolor="black" stroked="f" strokeweight="0">
            <v:stroke opacity="0" miterlimit="10" joinstyle="miter"/>
          </v:shape>
          <w10:wrap type="square" anchorx="page" anchory="page"/>
        </v:group>
      </w:pict>
    </w:r>
    <w:r w:rsidR="00702604">
      <w:rPr>
        <w:rFonts w:ascii="Calibri" w:eastAsia="Calibri" w:hAnsi="Calibri" w:cs="Calibri"/>
        <w:sz w:val="22"/>
      </w:rPr>
      <w:tab/>
    </w:r>
    <w:r w:rsidR="00702604">
      <w:rPr>
        <w:rFonts w:ascii="Cambria" w:eastAsia="Cambria" w:hAnsi="Cambria" w:cs="Cambria"/>
      </w:rPr>
      <w:t>Prepared By: Department of Computer Engineering</w:t>
    </w:r>
    <w:r w:rsidR="00702604">
      <w:rPr>
        <w:rFonts w:ascii="Cambria" w:eastAsia="Cambria" w:hAnsi="Cambria" w:cs="Cambria"/>
      </w:rPr>
      <w:tab/>
      <w:t xml:space="preserve">Page </w:t>
    </w:r>
    <w:r w:rsidR="00993C76">
      <w:fldChar w:fldCharType="begin"/>
    </w:r>
    <w:r w:rsidR="00702604">
      <w:instrText xml:space="preserve"> PAGE   \* MERGEFORMAT </w:instrText>
    </w:r>
    <w:r w:rsidR="00993C76">
      <w:fldChar w:fldCharType="separate"/>
    </w:r>
    <w:r w:rsidR="00702604">
      <w:rPr>
        <w:rFonts w:ascii="Cambria" w:eastAsia="Cambria" w:hAnsi="Cambria" w:cs="Cambria"/>
      </w:rPr>
      <w:t>10</w:t>
    </w:r>
    <w:r w:rsidR="00993C76">
      <w:rPr>
        <w:rFonts w:ascii="Cambria" w:eastAsia="Cambria" w:hAnsi="Cambria" w:cs="Cambria"/>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center" w:pos="2985"/>
        <w:tab w:val="right" w:pos="10367"/>
      </w:tabs>
      <w:spacing w:after="0" w:line="259" w:lineRule="auto"/>
      <w:ind w:left="0" w:right="-112" w:firstLine="0"/>
      <w:jc w:val="left"/>
    </w:pPr>
    <w:r>
      <w:rPr>
        <w:rFonts w:ascii="Calibri" w:eastAsia="Calibri" w:hAnsi="Calibri" w:cs="Calibri"/>
        <w:noProof/>
        <w:sz w:val="22"/>
      </w:rPr>
      <w:pict>
        <v:group id="Group 46577" o:spid="_x0000_s2116" style="position:absolute;margin-left:24pt;margin-top:767.5pt;width:563.9pt;height:.35pt;z-index:251662336;mso-position-horizontal-relative:page;mso-position-vertical-relative:page" coordsize="71612,45">
          <v:shape id="Shape 48535" o:spid="_x0000_s2119" style="position:absolute;width:91;height:91" coordsize="9144,9144" path="m,l9144,r,9144l,9144,,e" fillcolor="black" stroked="f" strokeweight="0">
            <v:stroke opacity="0" miterlimit="10" joinstyle="miter"/>
          </v:shape>
          <v:shape id="Shape 48536" o:spid="_x0000_s2118" style="position:absolute;left:60;width:71490;height:91" coordsize="7149084,9144" path="m,l7149084,r,9144l,9144,,e" fillcolor="black" stroked="f" strokeweight="0">
            <v:stroke opacity="0" miterlimit="10" joinstyle="miter"/>
          </v:shape>
          <v:shape id="Shape 48537" o:spid="_x0000_s2117" style="position:absolute;left:71567;width:91;height:91" coordsize="9144,9144" path="m,l9144,r,9144l,9144,,e" fillcolor="black" stroked="f" strokeweight="0">
            <v:stroke opacity="0" miterlimit="10" joinstyle="miter"/>
          </v:shape>
          <w10:wrap type="square" anchorx="page" anchory="page"/>
        </v:group>
      </w:pic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center" w:pos="2985"/>
        <w:tab w:val="right" w:pos="10367"/>
      </w:tabs>
      <w:spacing w:after="0" w:line="259" w:lineRule="auto"/>
      <w:ind w:left="0" w:right="-112" w:firstLine="0"/>
      <w:jc w:val="left"/>
    </w:pPr>
    <w:r>
      <w:rPr>
        <w:rFonts w:ascii="Calibri" w:eastAsia="Calibri" w:hAnsi="Calibri" w:cs="Calibri"/>
        <w:noProof/>
        <w:sz w:val="22"/>
      </w:rPr>
      <w:pict>
        <v:group id="Group 46539" o:spid="_x0000_s2104" style="position:absolute;margin-left:38.5pt;margin-top:746.65pt;width:508.8pt;height:4.3pt;z-index:251665408;mso-position-horizontal-relative:page;mso-position-vertical-relative:page" coordsize="64617,548">
          <v:shape id="Shape 48520" o:spid="_x0000_s2106" style="position:absolute;width:64617;height:365" coordsize="6461760,36576" path="m,l6461760,r,36576l,36576,,e" fillcolor="#622423" stroked="f" strokeweight="0">
            <v:stroke opacity="0" miterlimit="10" joinstyle="miter"/>
          </v:shape>
          <v:shape id="Shape 48521" o:spid="_x0000_s2105" style="position:absolute;top:472;width:64617;height:91" coordsize="6461760,9144" path="m,l6461760,r,9144l,9144,,e" fillcolor="#622423" stroked="f" strokeweight="0">
            <v:stroke opacity="0" miterlimit="10" joinstyle="miter"/>
          </v:shape>
          <w10:wrap type="square" anchorx="page" anchory="page"/>
        </v:group>
      </w:pict>
    </w:r>
    <w:r>
      <w:rPr>
        <w:rFonts w:ascii="Calibri" w:eastAsia="Calibri" w:hAnsi="Calibri" w:cs="Calibri"/>
        <w:noProof/>
        <w:sz w:val="22"/>
      </w:rPr>
      <w:pict>
        <v:group id="Group 46542" o:spid="_x0000_s2100" style="position:absolute;margin-left:24pt;margin-top:767.5pt;width:563.9pt;height:.35pt;z-index:251666432;mso-position-horizontal-relative:page;mso-position-vertical-relative:page" coordsize="71612,45">
          <v:shape id="Shape 48525" o:spid="_x0000_s2103" style="position:absolute;width:91;height:91" coordsize="9144,9144" path="m,l9144,r,9144l,9144,,e" fillcolor="black" stroked="f" strokeweight="0">
            <v:stroke opacity="0" miterlimit="10" joinstyle="miter"/>
          </v:shape>
          <v:shape id="Shape 48526" o:spid="_x0000_s2102" style="position:absolute;left:60;width:71490;height:91" coordsize="7149084,9144" path="m,l7149084,r,9144l,9144,,e" fillcolor="black" stroked="f" strokeweight="0">
            <v:stroke opacity="0" miterlimit="10" joinstyle="miter"/>
          </v:shape>
          <v:shape id="Shape 48527" o:spid="_x0000_s2101" style="position:absolute;left:71567;width:91;height:91" coordsize="9144,9144" path="m,l9144,r,9144l,9144,,e" fillcolor="black" stroked="f" strokeweight="0">
            <v:stroke opacity="0" miterlimit="10" joinstyle="miter"/>
          </v:shape>
          <w10:wrap type="square" anchorx="page" anchory="page"/>
        </v:group>
      </w:pict>
    </w:r>
    <w:r w:rsidR="00702604">
      <w:rPr>
        <w:rFonts w:ascii="Calibri" w:eastAsia="Calibri" w:hAnsi="Calibri" w:cs="Calibri"/>
        <w:sz w:val="22"/>
      </w:rPr>
      <w:tab/>
    </w:r>
    <w:r w:rsidR="00702604">
      <w:rPr>
        <w:rFonts w:ascii="Cambria" w:eastAsia="Cambria" w:hAnsi="Cambria" w:cs="Cambria"/>
      </w:rPr>
      <w:t>Prepared By: Department of Computer Engineering</w:t>
    </w:r>
    <w:r w:rsidR="00702604">
      <w:rPr>
        <w:rFonts w:ascii="Cambria" w:eastAsia="Cambria" w:hAnsi="Cambria" w:cs="Cambria"/>
      </w:rPr>
      <w:tab/>
      <w:t xml:space="preserve">Page </w:t>
    </w:r>
    <w:r w:rsidR="00993C76">
      <w:fldChar w:fldCharType="begin"/>
    </w:r>
    <w:r w:rsidR="00702604">
      <w:instrText xml:space="preserve"> PAGE   \* MERGEFORMAT </w:instrText>
    </w:r>
    <w:r w:rsidR="00993C76">
      <w:fldChar w:fldCharType="separate"/>
    </w:r>
    <w:r w:rsidR="00702604">
      <w:rPr>
        <w:rFonts w:ascii="Cambria" w:eastAsia="Cambria" w:hAnsi="Cambria" w:cs="Cambria"/>
      </w:rPr>
      <w:t>10</w:t>
    </w:r>
    <w:r w:rsidR="00993C76">
      <w:rPr>
        <w:rFonts w:ascii="Cambria" w:eastAsia="Cambria" w:hAnsi="Cambria" w:cs="Cambria"/>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right" w:pos="9759"/>
      </w:tabs>
      <w:spacing w:after="0" w:line="259" w:lineRule="auto"/>
      <w:ind w:left="-559" w:right="-399" w:firstLine="0"/>
      <w:jc w:val="left"/>
    </w:pPr>
    <w:r>
      <w:rPr>
        <w:rFonts w:ascii="Calibri" w:eastAsia="Calibri" w:hAnsi="Calibri" w:cs="Calibri"/>
        <w:noProof/>
        <w:sz w:val="22"/>
      </w:rPr>
      <w:pict>
        <v:group id="Group 46709" o:spid="_x0000_s2077" style="position:absolute;left:0;text-align:left;margin-left:42.6pt;margin-top:747pt;width:518.75pt;height:4.3pt;z-index:251671552;mso-position-horizontal-relative:page;mso-position-vertical-relative:page" coordsize="65882,548">
          <v:shape id="Shape 48570" o:spid="_x0000_s2079" style="position:absolute;width:65882;height:365" coordsize="6588252,36576" path="m,l6588252,r,36576l,36576,,e" fillcolor="#622423" stroked="f" strokeweight="0">
            <v:stroke opacity="0" miterlimit="10" joinstyle="miter"/>
          </v:shape>
          <v:shape id="Shape 48571" o:spid="_x0000_s2078" style="position:absolute;top:472;width:65882;height:91" coordsize="6588252,9144" path="m,l6588252,r,9144l,9144,,e" fillcolor="#622423" stroked="f" strokeweight="0">
            <v:stroke opacity="0" miterlimit="10" joinstyle="miter"/>
          </v:shape>
          <w10:wrap type="square" anchorx="page" anchory="page"/>
        </v:group>
      </w:pict>
    </w:r>
    <w:r>
      <w:rPr>
        <w:rFonts w:ascii="Calibri" w:eastAsia="Calibri" w:hAnsi="Calibri" w:cs="Calibri"/>
        <w:noProof/>
        <w:sz w:val="22"/>
      </w:rPr>
      <w:pict>
        <v:group id="Group 46712" o:spid="_x0000_s2073" style="position:absolute;left:0;text-align:left;margin-left:24pt;margin-top:767.5pt;width:563.9pt;height:.35pt;z-index:251672576;mso-position-horizontal-relative:page;mso-position-vertical-relative:page" coordsize="71612,45">
          <v:shape id="Shape 48575" o:spid="_x0000_s2076" style="position:absolute;width:91;height:91" coordsize="9144,9144" path="m,l9144,r,9144l,9144,,e" fillcolor="black" stroked="f" strokeweight="0">
            <v:stroke opacity="0" miterlimit="10" joinstyle="miter"/>
          </v:shape>
          <v:shape id="Shape 48576" o:spid="_x0000_s2075" style="position:absolute;left:60;width:71490;height:91" coordsize="7149084,9144" path="m,l7149084,r,9144l,9144,,e" fillcolor="black" stroked="f" strokeweight="0">
            <v:stroke opacity="0" miterlimit="10" joinstyle="miter"/>
          </v:shape>
          <v:shape id="Shape 48577" o:spid="_x0000_s2074" style="position:absolute;left:71567;width:91;height:91" coordsize="9144,9144" path="m,l9144,r,9144l,9144,,e" fillcolor="black" stroked="f" strokeweight="0">
            <v:stroke opacity="0" miterlimit="10" joinstyle="miter"/>
          </v:shape>
          <w10:wrap type="square" anchorx="page" anchory="page"/>
        </v:group>
      </w:pict>
    </w:r>
    <w:r w:rsidR="00702604">
      <w:rPr>
        <w:rFonts w:ascii="Cambria" w:eastAsia="Cambria" w:hAnsi="Cambria" w:cs="Cambria"/>
      </w:rPr>
      <w:t>Prepared By: Department of Computer Engineering</w:t>
    </w:r>
    <w:r w:rsidR="00702604">
      <w:rPr>
        <w:rFonts w:ascii="Cambria" w:eastAsia="Cambria" w:hAnsi="Cambria" w:cs="Cambria"/>
      </w:rPr>
      <w:tab/>
      <w:t xml:space="preserve">Page </w:t>
    </w:r>
    <w:r w:rsidR="00993C76">
      <w:fldChar w:fldCharType="begin"/>
    </w:r>
    <w:r w:rsidR="00702604">
      <w:instrText xml:space="preserve"> PAGE   \* MERGEFORMAT </w:instrText>
    </w:r>
    <w:r w:rsidR="00993C76">
      <w:fldChar w:fldCharType="separate"/>
    </w:r>
    <w:r w:rsidR="00702604">
      <w:rPr>
        <w:rFonts w:ascii="Cambria" w:eastAsia="Cambria" w:hAnsi="Cambria" w:cs="Cambria"/>
      </w:rPr>
      <w:t>26</w:t>
    </w:r>
    <w:r w:rsidR="00993C76">
      <w:rPr>
        <w:rFonts w:ascii="Cambria" w:eastAsia="Cambria" w:hAnsi="Cambria" w:cs="Cambria"/>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right" w:pos="9759"/>
      </w:tabs>
      <w:spacing w:after="0" w:line="259" w:lineRule="auto"/>
      <w:ind w:left="-559" w:right="-399" w:firstLine="0"/>
      <w:jc w:val="left"/>
    </w:pPr>
    <w:r>
      <w:rPr>
        <w:rFonts w:ascii="Calibri" w:eastAsia="Calibri" w:hAnsi="Calibri" w:cs="Calibri"/>
        <w:noProof/>
        <w:sz w:val="22"/>
      </w:rPr>
      <w:pict>
        <v:group id="Group 46676" o:spid="_x0000_s2070" style="position:absolute;left:0;text-align:left;margin-left:42.6pt;margin-top:747pt;width:518.75pt;height:4.3pt;z-index:251673600;mso-position-horizontal-relative:page;mso-position-vertical-relative:page" coordsize="65882,548">
          <v:shape id="Shape 48560" o:spid="_x0000_s2072" style="position:absolute;width:65882;height:365" coordsize="6588252,36576" path="m,l6588252,r,36576l,36576,,e" fillcolor="#622423" stroked="f" strokeweight="0">
            <v:stroke opacity="0" miterlimit="10" joinstyle="miter"/>
          </v:shape>
          <v:shape id="Shape 48561" o:spid="_x0000_s2071" style="position:absolute;top:472;width:65882;height:91" coordsize="6588252,9144" path="m,l6588252,r,9144l,9144,,e" fillcolor="#622423" stroked="f" strokeweight="0">
            <v:stroke opacity="0" miterlimit="10" joinstyle="miter"/>
          </v:shape>
          <w10:wrap type="square" anchorx="page" anchory="page"/>
        </v:group>
      </w:pict>
    </w:r>
    <w:r>
      <w:rPr>
        <w:rFonts w:ascii="Calibri" w:eastAsia="Calibri" w:hAnsi="Calibri" w:cs="Calibri"/>
        <w:noProof/>
        <w:sz w:val="22"/>
      </w:rPr>
      <w:pict>
        <v:group id="Group 46679" o:spid="_x0000_s2066" style="position:absolute;left:0;text-align:left;margin-left:24pt;margin-top:767.5pt;width:563.9pt;height:.35pt;z-index:251674624;mso-position-horizontal-relative:page;mso-position-vertical-relative:page" coordsize="71612,45">
          <v:shape id="Shape 48565" o:spid="_x0000_s2069" style="position:absolute;width:91;height:91" coordsize="9144,9144" path="m,l9144,r,9144l,9144,,e" fillcolor="black" stroked="f" strokeweight="0">
            <v:stroke opacity="0" miterlimit="10" joinstyle="miter"/>
          </v:shape>
          <v:shape id="Shape 48566" o:spid="_x0000_s2068" style="position:absolute;left:60;width:71490;height:91" coordsize="7149084,9144" path="m,l7149084,r,9144l,9144,,e" fillcolor="black" stroked="f" strokeweight="0">
            <v:stroke opacity="0" miterlimit="10" joinstyle="miter"/>
          </v:shape>
          <v:shape id="Shape 48567" o:spid="_x0000_s2067" style="position:absolute;left:71567;width:91;height:91" coordsize="9144,9144" path="m,l9144,r,9144l,9144,,e" fillcolor="black" stroked="f" strokeweight="0">
            <v:stroke opacity="0" miterlimit="10" joinstyle="miter"/>
          </v:shape>
          <w10:wrap type="square" anchorx="page" anchory="page"/>
        </v:group>
      </w:pict>
    </w:r>
    <w:r w:rsidR="00702604">
      <w:rPr>
        <w:rFonts w:ascii="Cambria" w:eastAsia="Cambria" w:hAnsi="Cambria" w:cs="Cambria"/>
      </w:rPr>
      <w:t>Prepared By: Department of Computer Engineering</w:t>
    </w:r>
    <w:r w:rsidR="00702604">
      <w:rPr>
        <w:rFonts w:ascii="Cambria" w:eastAsia="Cambria" w:hAnsi="Cambria" w:cs="Cambria"/>
      </w:rPr>
      <w:tab/>
      <w:t xml:space="preserve">Page </w:t>
    </w:r>
    <w:r w:rsidR="00993C76">
      <w:fldChar w:fldCharType="begin"/>
    </w:r>
    <w:r w:rsidR="00702604">
      <w:instrText xml:space="preserve"> PAGE   \* MERGEFORMAT </w:instrText>
    </w:r>
    <w:r w:rsidR="00993C76">
      <w:fldChar w:fldCharType="separate"/>
    </w:r>
    <w:r w:rsidR="00043EA7" w:rsidRPr="00043EA7">
      <w:rPr>
        <w:rFonts w:ascii="Cambria" w:eastAsia="Cambria" w:hAnsi="Cambria" w:cs="Cambria"/>
        <w:noProof/>
      </w:rPr>
      <w:t>26</w:t>
    </w:r>
    <w:r w:rsidR="00993C76">
      <w:rPr>
        <w:rFonts w:ascii="Cambria" w:eastAsia="Cambria" w:hAnsi="Cambria" w:cs="Cambria"/>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right" w:pos="9759"/>
      </w:tabs>
      <w:spacing w:after="0" w:line="259" w:lineRule="auto"/>
      <w:ind w:left="-559" w:right="-399" w:firstLine="0"/>
      <w:jc w:val="left"/>
    </w:pPr>
    <w:r>
      <w:rPr>
        <w:rFonts w:ascii="Calibri" w:eastAsia="Calibri" w:hAnsi="Calibri" w:cs="Calibri"/>
        <w:noProof/>
        <w:sz w:val="22"/>
      </w:rPr>
      <w:pict>
        <v:group id="Group 46643" o:spid="_x0000_s2053" style="position:absolute;left:0;text-align:left;margin-left:42.6pt;margin-top:747pt;width:518.75pt;height:4.3pt;z-index:251677696;mso-position-horizontal-relative:page;mso-position-vertical-relative:page" coordsize="65882,548">
          <v:shape id="Shape 48550" o:spid="_x0000_s2055" style="position:absolute;width:65882;height:365" coordsize="6588252,36576" path="m,l6588252,r,36576l,36576,,e" fillcolor="#622423" stroked="f" strokeweight="0">
            <v:stroke opacity="0" miterlimit="10" joinstyle="miter"/>
          </v:shape>
          <v:shape id="Shape 48551" o:spid="_x0000_s2054" style="position:absolute;top:472;width:65882;height:91" coordsize="6588252,9144" path="m,l6588252,r,9144l,9144,,e" fillcolor="#622423" stroked="f" strokeweight="0">
            <v:stroke opacity="0" miterlimit="10" joinstyle="miter"/>
          </v:shape>
          <w10:wrap type="square" anchorx="page" anchory="page"/>
        </v:group>
      </w:pict>
    </w:r>
    <w:r>
      <w:rPr>
        <w:rFonts w:ascii="Calibri" w:eastAsia="Calibri" w:hAnsi="Calibri" w:cs="Calibri"/>
        <w:noProof/>
        <w:sz w:val="22"/>
      </w:rPr>
      <w:pict>
        <v:group id="Group 46646" o:spid="_x0000_s2049" style="position:absolute;left:0;text-align:left;margin-left:24pt;margin-top:767.5pt;width:563.9pt;height:.35pt;z-index:251678720;mso-position-horizontal-relative:page;mso-position-vertical-relative:page" coordsize="71612,45">
          <v:shape id="Shape 48555" o:spid="_x0000_s2052" style="position:absolute;width:91;height:91" coordsize="9144,9144" path="m,l9144,r,9144l,9144,,e" fillcolor="black" stroked="f" strokeweight="0">
            <v:stroke opacity="0" miterlimit="10" joinstyle="miter"/>
          </v:shape>
          <v:shape id="Shape 48556" o:spid="_x0000_s2051" style="position:absolute;left:60;width:71490;height:91" coordsize="7149084,9144" path="m,l7149084,r,9144l,9144,,e" fillcolor="black" stroked="f" strokeweight="0">
            <v:stroke opacity="0" miterlimit="10" joinstyle="miter"/>
          </v:shape>
          <v:shape id="Shape 48557" o:spid="_x0000_s2050" style="position:absolute;left:71567;width:91;height:91" coordsize="9144,9144" path="m,l9144,r,9144l,9144,,e" fillcolor="black" stroked="f" strokeweight="0">
            <v:stroke opacity="0" miterlimit="10" joinstyle="miter"/>
          </v:shape>
          <w10:wrap type="square" anchorx="page" anchory="page"/>
        </v:group>
      </w:pict>
    </w:r>
    <w:r w:rsidR="00702604">
      <w:rPr>
        <w:rFonts w:ascii="Cambria" w:eastAsia="Cambria" w:hAnsi="Cambria" w:cs="Cambria"/>
      </w:rPr>
      <w:t>Prepared By: Department of Computer Engineering</w:t>
    </w:r>
    <w:r w:rsidR="00702604">
      <w:rPr>
        <w:rFonts w:ascii="Cambria" w:eastAsia="Cambria" w:hAnsi="Cambria" w:cs="Cambria"/>
      </w:rPr>
      <w:tab/>
      <w:t xml:space="preserve">Page </w:t>
    </w:r>
    <w:r w:rsidR="00993C76">
      <w:fldChar w:fldCharType="begin"/>
    </w:r>
    <w:r w:rsidR="00702604">
      <w:instrText xml:space="preserve"> PAGE   \* MERGEFORMAT </w:instrText>
    </w:r>
    <w:r w:rsidR="00993C76">
      <w:fldChar w:fldCharType="separate"/>
    </w:r>
    <w:r w:rsidR="00702604">
      <w:rPr>
        <w:rFonts w:ascii="Cambria" w:eastAsia="Cambria" w:hAnsi="Cambria" w:cs="Cambria"/>
      </w:rPr>
      <w:t>26</w:t>
    </w:r>
    <w:r w:rsidR="00993C76">
      <w:rPr>
        <w:rFonts w:ascii="Cambria" w:eastAsia="Cambria" w:hAnsi="Cambria" w:cs="Cambria"/>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7E6C" w:rsidRDefault="002C7E6C">
      <w:pPr>
        <w:spacing w:after="0" w:line="240" w:lineRule="auto"/>
      </w:pPr>
      <w:r>
        <w:separator/>
      </w:r>
    </w:p>
  </w:footnote>
  <w:footnote w:type="continuationSeparator" w:id="0">
    <w:p w:rsidR="002C7E6C" w:rsidRDefault="002C7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right" w:pos="10010"/>
      </w:tabs>
      <w:spacing w:after="0" w:line="259" w:lineRule="auto"/>
      <w:ind w:left="0" w:right="-14" w:firstLine="0"/>
      <w:jc w:val="left"/>
    </w:pPr>
    <w:r>
      <w:rPr>
        <w:rFonts w:ascii="Calibri" w:eastAsia="Calibri" w:hAnsi="Calibri" w:cs="Calibri"/>
        <w:noProof/>
        <w:sz w:val="22"/>
      </w:rPr>
      <w:pict>
        <v:group id="Group 46485" o:spid="_x0000_s2191" style="position:absolute;margin-left:38.5pt;margin-top:52.55pt;width:508.8pt;height:2.9pt;z-index:251649024;mso-position-horizontal-relative:page;mso-position-vertical-relative:page" coordsize="64617,365">
          <v:shape id="Shape 48399" o:spid="_x0000_s2192" style="position:absolute;width:64617;height:365" coordsize="6461760,36576" path="m,l6461760,r,36576l,36576,,e" fillcolor="#622423" stroked="f" strokeweight="0">
            <v:stroke opacity="0" miterlimit="10" joinstyle="miter"/>
          </v:shape>
          <w10:wrap type="square" anchorx="page" anchory="page"/>
        </v:group>
      </w:pict>
    </w:r>
    <w:r>
      <w:rPr>
        <w:rFonts w:ascii="Calibri" w:eastAsia="Calibri" w:hAnsi="Calibri" w:cs="Calibri"/>
        <w:noProof/>
        <w:sz w:val="22"/>
      </w:rPr>
      <w:pict>
        <v:group id="Group 46487" o:spid="_x0000_s2187" style="position:absolute;margin-left:24pt;margin-top:24pt;width:563.9pt;height:.35pt;z-index:251650048;mso-position-horizontal-relative:page;mso-position-vertical-relative:page" coordsize="71612,45">
          <v:shape id="Shape 48403" o:spid="_x0000_s2190" style="position:absolute;width:91;height:91" coordsize="9144,9144" path="m,l9144,r,9144l,9144,,e" fillcolor="black" stroked="f" strokeweight="0">
            <v:stroke opacity="0" miterlimit="10" joinstyle="miter"/>
          </v:shape>
          <v:shape id="Shape 48404" o:spid="_x0000_s2189" style="position:absolute;left:60;width:71490;height:91" coordsize="7149084,9144" path="m,l7149084,r,9144l,9144,,e" fillcolor="black" stroked="f" strokeweight="0">
            <v:stroke opacity="0" miterlimit="10" joinstyle="miter"/>
          </v:shape>
          <v:shape id="Shape 48405" o:spid="_x0000_s2188" style="position:absolute;left:71567;width:91;height:91" coordsize="9144,9144" path="m,l9144,r,9144l,9144,,e" fillcolor="black" stroked="f" strokeweight="0">
            <v:stroke opacity="0" miterlimit="10" joinstyle="miter"/>
          </v:shape>
          <w10:wrap type="square" anchorx="page" anchory="page"/>
        </v:group>
      </w:pict>
    </w:r>
    <w:r w:rsidR="00702604">
      <w:rPr>
        <w:rFonts w:ascii="Cambria" w:eastAsia="Cambria" w:hAnsi="Cambria" w:cs="Cambria"/>
        <w:u w:val="single" w:color="622423"/>
      </w:rPr>
      <w:t>Subject Name: Computer Organization &amp; Architecture</w:t>
    </w:r>
    <w:r w:rsidR="00702604">
      <w:rPr>
        <w:rFonts w:ascii="Cambria" w:eastAsia="Cambria" w:hAnsi="Cambria" w:cs="Cambria"/>
        <w:u w:val="single" w:color="622423"/>
      </w:rPr>
      <w:tab/>
      <w:t>Unit No: III            Subject Code: 4350701</w:t>
    </w:r>
  </w:p>
  <w:p w:rsidR="00702604" w:rsidRDefault="002C7E6C">
    <w:r>
      <w:rPr>
        <w:rFonts w:ascii="Calibri" w:eastAsia="Calibri" w:hAnsi="Calibri" w:cs="Calibri"/>
        <w:noProof/>
        <w:sz w:val="22"/>
      </w:rPr>
      <w:pict>
        <v:group id="Group 46491" o:spid="_x0000_s2184" style="position:absolute;left:0;text-align:left;margin-left:24pt;margin-top:24.5pt;width:563.9pt;height:742.9pt;z-index:-251679744;mso-position-horizontal-relative:page;mso-position-vertical-relative:page" coordsize="71612,94350">
          <v:shape id="Shape 48408" o:spid="_x0000_s2186" style="position:absolute;width:91;height:94350" coordsize="9144,9435084" path="m,l9144,r,9435084l,9435084,,e" fillcolor="black" stroked="f" strokeweight="0">
            <v:stroke opacity="0" miterlimit="10" joinstyle="miter"/>
          </v:shape>
          <v:shape id="Shape 48409" o:spid="_x0000_s2185" style="position:absolute;left:71567;width:91;height:94350" coordsize="9144,9435084" path="m,l9144,r,9435084l,9435084,,e" fillcolor="black" stroked="f" strokeweight="0">
            <v:stroke opacity="0" miterlimit="10" joinstyle="miter"/>
          </v:shape>
          <w10:wrap anchorx="page" anchory="page"/>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702604">
    <w:pPr>
      <w:tabs>
        <w:tab w:val="right" w:pos="10010"/>
      </w:tabs>
      <w:spacing w:after="0" w:line="259" w:lineRule="auto"/>
      <w:ind w:left="0" w:right="-14" w:firstLine="0"/>
      <w:jc w:val="left"/>
    </w:pPr>
  </w:p>
  <w:p w:rsidR="00702604" w:rsidRDefault="00702604"/>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right" w:pos="10010"/>
      </w:tabs>
      <w:spacing w:after="0" w:line="259" w:lineRule="auto"/>
      <w:ind w:left="0" w:right="-14" w:firstLine="0"/>
      <w:jc w:val="left"/>
    </w:pPr>
    <w:r>
      <w:rPr>
        <w:rFonts w:ascii="Calibri" w:eastAsia="Calibri" w:hAnsi="Calibri" w:cs="Calibri"/>
        <w:noProof/>
        <w:sz w:val="22"/>
      </w:rPr>
      <w:pict>
        <v:group id="Group 46417" o:spid="_x0000_s2161" style="position:absolute;margin-left:38.5pt;margin-top:52.55pt;width:508.8pt;height:2.9pt;z-index:251653120;mso-position-horizontal-relative:page;mso-position-vertical-relative:page" coordsize="64617,365">
          <v:shape id="Shape 48375" o:spid="_x0000_s2162" style="position:absolute;width:64617;height:365" coordsize="6461760,36576" path="m,l6461760,r,36576l,36576,,e" fillcolor="#622423" stroked="f" strokeweight="0">
            <v:stroke opacity="0" miterlimit="10" joinstyle="miter"/>
          </v:shape>
          <w10:wrap type="square" anchorx="page" anchory="page"/>
        </v:group>
      </w:pict>
    </w:r>
    <w:r>
      <w:rPr>
        <w:rFonts w:ascii="Calibri" w:eastAsia="Calibri" w:hAnsi="Calibri" w:cs="Calibri"/>
        <w:noProof/>
        <w:sz w:val="22"/>
      </w:rPr>
      <w:pict>
        <v:group id="Group 46419" o:spid="_x0000_s2157" style="position:absolute;margin-left:24pt;margin-top:24pt;width:563.9pt;height:.35pt;z-index:251654144;mso-position-horizontal-relative:page;mso-position-vertical-relative:page" coordsize="71612,45">
          <v:shape id="Shape 48379" o:spid="_x0000_s2160" style="position:absolute;width:91;height:91" coordsize="9144,9144" path="m,l9144,r,9144l,9144,,e" fillcolor="black" stroked="f" strokeweight="0">
            <v:stroke opacity="0" miterlimit="10" joinstyle="miter"/>
          </v:shape>
          <v:shape id="Shape 48380" o:spid="_x0000_s2159" style="position:absolute;left:60;width:71490;height:91" coordsize="7149084,9144" path="m,l7149084,r,9144l,9144,,e" fillcolor="black" stroked="f" strokeweight="0">
            <v:stroke opacity="0" miterlimit="10" joinstyle="miter"/>
          </v:shape>
          <v:shape id="Shape 48381" o:spid="_x0000_s2158" style="position:absolute;left:71567;width:91;height:91" coordsize="9144,9144" path="m,l9144,r,9144l,9144,,e" fillcolor="black" stroked="f" strokeweight="0">
            <v:stroke opacity="0" miterlimit="10" joinstyle="miter"/>
          </v:shape>
          <w10:wrap type="square" anchorx="page" anchory="page"/>
        </v:group>
      </w:pict>
    </w:r>
    <w:r w:rsidR="00702604">
      <w:rPr>
        <w:rFonts w:ascii="Cambria" w:eastAsia="Cambria" w:hAnsi="Cambria" w:cs="Cambria"/>
        <w:u w:val="single" w:color="622423"/>
      </w:rPr>
      <w:t>Subject Name: Computer Organization &amp; Architecture</w:t>
    </w:r>
    <w:r w:rsidR="00702604">
      <w:rPr>
        <w:rFonts w:ascii="Cambria" w:eastAsia="Cambria" w:hAnsi="Cambria" w:cs="Cambria"/>
        <w:u w:val="single" w:color="622423"/>
      </w:rPr>
      <w:tab/>
      <w:t>Unit No: III            Subject Code: 4350701</w:t>
    </w:r>
  </w:p>
  <w:p w:rsidR="00702604" w:rsidRDefault="002C7E6C">
    <w:r>
      <w:rPr>
        <w:rFonts w:ascii="Calibri" w:eastAsia="Calibri" w:hAnsi="Calibri" w:cs="Calibri"/>
        <w:noProof/>
        <w:sz w:val="22"/>
      </w:rPr>
      <w:pict>
        <v:group id="Group 46423" o:spid="_x0000_s2154" style="position:absolute;left:0;text-align:left;margin-left:24pt;margin-top:24.5pt;width:563.9pt;height:742.9pt;z-index:-251677696;mso-position-horizontal-relative:page;mso-position-vertical-relative:page" coordsize="71612,94350">
          <v:shape id="Shape 48384" o:spid="_x0000_s2156" style="position:absolute;width:91;height:94350" coordsize="9144,9435084" path="m,l9144,r,9435084l,9435084,,e" fillcolor="black" stroked="f" strokeweight="0">
            <v:stroke opacity="0" miterlimit="10" joinstyle="miter"/>
          </v:shape>
          <v:shape id="Shape 48385" o:spid="_x0000_s2155" style="position:absolute;left:71567;width:91;height:94350" coordsize="9144,9435084" path="m,l9144,r,9435084l,9435084,,e" fillcolor="black" stroked="f" strokeweight="0">
            <v:stroke opacity="0" miterlimit="10" joinstyle="miter"/>
          </v:shape>
          <w10:wrap anchorx="page" anchory="page"/>
        </v:group>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center" w:pos="3099"/>
        <w:tab w:val="right" w:pos="10367"/>
      </w:tabs>
      <w:spacing w:after="0" w:line="259" w:lineRule="auto"/>
      <w:ind w:left="0" w:right="-18" w:firstLine="0"/>
      <w:jc w:val="left"/>
    </w:pPr>
    <w:r>
      <w:rPr>
        <w:rFonts w:ascii="Calibri" w:eastAsia="Calibri" w:hAnsi="Calibri" w:cs="Calibri"/>
        <w:noProof/>
        <w:sz w:val="22"/>
      </w:rPr>
      <w:pict>
        <v:group id="Group 46590" o:spid="_x0000_s2146" style="position:absolute;margin-left:38.5pt;margin-top:52.55pt;width:508.8pt;height:2.9pt;z-index:251655168;mso-position-horizontal-relative:page;mso-position-vertical-relative:page" coordsize="64617,365">
          <v:shape id="Shape 48435" o:spid="_x0000_s2147" style="position:absolute;width:64617;height:365" coordsize="6461760,36576" path="m,l6461760,r,36576l,36576,,e" fillcolor="#622423" stroked="f" strokeweight="0">
            <v:stroke opacity="0" miterlimit="10" joinstyle="miter"/>
          </v:shape>
          <w10:wrap type="square" anchorx="page" anchory="page"/>
        </v:group>
      </w:pict>
    </w:r>
    <w:r>
      <w:rPr>
        <w:rFonts w:ascii="Calibri" w:eastAsia="Calibri" w:hAnsi="Calibri" w:cs="Calibri"/>
        <w:noProof/>
        <w:sz w:val="22"/>
      </w:rPr>
      <w:pict>
        <v:group id="Group 46592" o:spid="_x0000_s2142" style="position:absolute;margin-left:24pt;margin-top:24pt;width:563.9pt;height:.35pt;z-index:251656192;mso-position-horizontal-relative:page;mso-position-vertical-relative:page" coordsize="71612,45">
          <v:shape id="Shape 48439" o:spid="_x0000_s2145" style="position:absolute;width:91;height:91" coordsize="9144,9144" path="m,l9144,r,9144l,9144,,e" fillcolor="black" stroked="f" strokeweight="0">
            <v:stroke opacity="0" miterlimit="10" joinstyle="miter"/>
          </v:shape>
          <v:shape id="Shape 48440" o:spid="_x0000_s2144" style="position:absolute;left:60;width:71490;height:91" coordsize="7149084,9144" path="m,l7149084,r,9144l,9144,,e" fillcolor="black" stroked="f" strokeweight="0">
            <v:stroke opacity="0" miterlimit="10" joinstyle="miter"/>
          </v:shape>
          <v:shape id="Shape 48441" o:spid="_x0000_s2143" style="position:absolute;left:71567;width:91;height:91" coordsize="9144,9144" path="m,l9144,r,9144l,9144,,e" fillcolor="black" stroked="f" strokeweight="0">
            <v:stroke opacity="0" miterlimit="10" joinstyle="miter"/>
          </v:shape>
          <w10:wrap type="square" anchorx="page" anchory="page"/>
        </v:group>
      </w:pict>
    </w:r>
    <w:r w:rsidR="00702604">
      <w:rPr>
        <w:rFonts w:ascii="Calibri" w:eastAsia="Calibri" w:hAnsi="Calibri" w:cs="Calibri"/>
        <w:sz w:val="22"/>
      </w:rPr>
      <w:tab/>
    </w:r>
    <w:r w:rsidR="00702604">
      <w:rPr>
        <w:rFonts w:ascii="Cambria" w:eastAsia="Cambria" w:hAnsi="Cambria" w:cs="Cambria"/>
        <w:u w:val="single" w:color="622423"/>
      </w:rPr>
      <w:t>Subject Name: Computer Organization &amp; Architecture</w:t>
    </w:r>
    <w:r w:rsidR="00702604">
      <w:rPr>
        <w:rFonts w:ascii="Cambria" w:eastAsia="Cambria" w:hAnsi="Cambria" w:cs="Cambria"/>
        <w:u w:val="single" w:color="622423"/>
      </w:rPr>
      <w:tab/>
      <w:t>Unit No: III            Subject Code: 4350701</w:t>
    </w:r>
  </w:p>
  <w:p w:rsidR="00702604" w:rsidRDefault="002C7E6C">
    <w:r>
      <w:rPr>
        <w:rFonts w:ascii="Calibri" w:eastAsia="Calibri" w:hAnsi="Calibri" w:cs="Calibri"/>
        <w:noProof/>
        <w:sz w:val="22"/>
      </w:rPr>
      <w:pict>
        <v:group id="Group 46596" o:spid="_x0000_s2139" style="position:absolute;left:0;text-align:left;margin-left:24pt;margin-top:24.5pt;width:563.9pt;height:742.9pt;z-index:-251676672;mso-position-horizontal-relative:page;mso-position-vertical-relative:page" coordsize="71612,94350">
          <v:shape id="Shape 48444" o:spid="_x0000_s2141" style="position:absolute;width:91;height:94350" coordsize="9144,9435084" path="m,l9144,r,9435084l,9435084,,e" fillcolor="black" stroked="f" strokeweight="0">
            <v:stroke opacity="0" miterlimit="10" joinstyle="miter"/>
          </v:shape>
          <v:shape id="Shape 48445" o:spid="_x0000_s2140" style="position:absolute;left:71567;width:91;height:94350" coordsize="9144,9435084" path="m,l9144,r,9435084l,9435084,,e" fillcolor="black" stroked="f" strokeweight="0">
            <v:stroke opacity="0" miterlimit="10" joinstyle="miter"/>
          </v:shape>
          <w10:wrap anchorx="page" anchory="page"/>
        </v:group>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center" w:pos="3099"/>
        <w:tab w:val="right" w:pos="10367"/>
      </w:tabs>
      <w:spacing w:after="0" w:line="259" w:lineRule="auto"/>
      <w:ind w:left="0" w:right="-18" w:firstLine="0"/>
      <w:jc w:val="left"/>
    </w:pPr>
    <w:r>
      <w:rPr>
        <w:rFonts w:ascii="Calibri" w:eastAsia="Calibri" w:hAnsi="Calibri" w:cs="Calibri"/>
        <w:noProof/>
        <w:sz w:val="22"/>
      </w:rPr>
      <w:pict>
        <v:group id="Group 46557" o:spid="_x0000_s2133" style="position:absolute;margin-left:24pt;margin-top:24pt;width:563.9pt;height:.35pt;z-index:251658240;mso-position-horizontal-relative:page;mso-position-vertical-relative:page" coordsize="71612,45">
          <v:shape id="Shape 48427" o:spid="_x0000_s2136" style="position:absolute;width:91;height:91" coordsize="9144,9144" path="m,l9144,r,9144l,9144,,e" fillcolor="black" stroked="f" strokeweight="0">
            <v:stroke opacity="0" miterlimit="10" joinstyle="miter"/>
          </v:shape>
          <v:shape id="Shape 48428" o:spid="_x0000_s2135" style="position:absolute;left:60;width:71490;height:91" coordsize="7149084,9144" path="m,l7149084,r,9144l,9144,,e" fillcolor="black" stroked="f" strokeweight="0">
            <v:stroke opacity="0" miterlimit="10" joinstyle="miter"/>
          </v:shape>
          <v:shape id="Shape 48429" o:spid="_x0000_s2134" style="position:absolute;left:71567;width:91;height:91" coordsize="9144,9144" path="m,l9144,r,9144l,9144,,e" fillcolor="black" stroked="f" strokeweight="0">
            <v:stroke opacity="0" miterlimit="10" joinstyle="miter"/>
          </v:shape>
          <w10:wrap type="square" anchorx="page" anchory="page"/>
        </v:group>
      </w:pict>
    </w:r>
    <w:r w:rsidR="00702604">
      <w:rPr>
        <w:rFonts w:ascii="Calibri" w:eastAsia="Calibri" w:hAnsi="Calibri" w:cs="Calibri"/>
        <w:sz w:val="22"/>
      </w:rPr>
      <w:tab/>
    </w:r>
  </w:p>
  <w:p w:rsidR="00702604" w:rsidRDefault="002C7E6C">
    <w:r>
      <w:rPr>
        <w:rFonts w:ascii="Calibri" w:eastAsia="Calibri" w:hAnsi="Calibri" w:cs="Calibri"/>
        <w:noProof/>
        <w:sz w:val="22"/>
      </w:rPr>
      <w:pict>
        <v:group id="Group 46561" o:spid="_x0000_s2130" style="position:absolute;left:0;text-align:left;margin-left:24pt;margin-top:24.5pt;width:563.9pt;height:742.9pt;z-index:-251675648;mso-position-horizontal-relative:page;mso-position-vertical-relative:page" coordsize="71612,94350">
          <v:shape id="Shape 48432" o:spid="_x0000_s2132" style="position:absolute;width:91;height:94350" coordsize="9144,9435084" path="m,l9144,r,9435084l,9435084,,e" fillcolor="black" stroked="f" strokeweight="0">
            <v:stroke opacity="0" miterlimit="10" joinstyle="miter"/>
          </v:shape>
          <v:shape id="Shape 48433" o:spid="_x0000_s2131" style="position:absolute;left:71567;width:91;height:94350" coordsize="9144,9435084" path="m,l9144,r,9435084l,9435084,,e" fillcolor="black" stroked="f" strokeweight="0">
            <v:stroke opacity="0" miterlimit="10" joinstyle="miter"/>
          </v:shape>
          <w10:wrap anchorx="page" anchory="page"/>
        </v:group>
      </w:pict>
    </w:r>
  </w:p>
  <w:p w:rsidR="00702604" w:rsidRDefault="00702604"/>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tabs>
        <w:tab w:val="center" w:pos="3099"/>
        <w:tab w:val="right" w:pos="10367"/>
      </w:tabs>
      <w:spacing w:after="0" w:line="259" w:lineRule="auto"/>
      <w:ind w:left="0" w:right="-18" w:firstLine="0"/>
      <w:jc w:val="left"/>
    </w:pPr>
    <w:r>
      <w:rPr>
        <w:rFonts w:ascii="Calibri" w:eastAsia="Calibri" w:hAnsi="Calibri" w:cs="Calibri"/>
        <w:noProof/>
        <w:sz w:val="22"/>
      </w:rPr>
      <w:pict>
        <v:group id="Group 46520" o:spid="_x0000_s2114" style="position:absolute;margin-left:38.5pt;margin-top:52.55pt;width:508.8pt;height:2.9pt;z-index:251663360;mso-position-horizontal-relative:page;mso-position-vertical-relative:page" coordsize="64617,365">
          <v:shape id="Shape 48411" o:spid="_x0000_s2115" style="position:absolute;width:64617;height:365" coordsize="6461760,36576" path="m,l6461760,r,36576l,36576,,e" fillcolor="#622423" stroked="f" strokeweight="0">
            <v:stroke opacity="0" miterlimit="10" joinstyle="miter"/>
          </v:shape>
          <w10:wrap type="square" anchorx="page" anchory="page"/>
        </v:group>
      </w:pict>
    </w:r>
    <w:r>
      <w:rPr>
        <w:rFonts w:ascii="Calibri" w:eastAsia="Calibri" w:hAnsi="Calibri" w:cs="Calibri"/>
        <w:noProof/>
        <w:sz w:val="22"/>
      </w:rPr>
      <w:pict>
        <v:group id="Group 46522" o:spid="_x0000_s2110" style="position:absolute;margin-left:24pt;margin-top:24pt;width:563.9pt;height:.35pt;z-index:251664384;mso-position-horizontal-relative:page;mso-position-vertical-relative:page" coordsize="71612,45">
          <v:shape id="Shape 48415" o:spid="_x0000_s2113" style="position:absolute;width:91;height:91" coordsize="9144,9144" path="m,l9144,r,9144l,9144,,e" fillcolor="black" stroked="f" strokeweight="0">
            <v:stroke opacity="0" miterlimit="10" joinstyle="miter"/>
          </v:shape>
          <v:shape id="Shape 48416" o:spid="_x0000_s2112" style="position:absolute;left:60;width:71490;height:91" coordsize="7149084,9144" path="m,l7149084,r,9144l,9144,,e" fillcolor="black" stroked="f" strokeweight="0">
            <v:stroke opacity="0" miterlimit="10" joinstyle="miter"/>
          </v:shape>
          <v:shape id="Shape 48417" o:spid="_x0000_s2111" style="position:absolute;left:71567;width:91;height:91" coordsize="9144,9144" path="m,l9144,r,9144l,9144,,e" fillcolor="black" stroked="f" strokeweight="0">
            <v:stroke opacity="0" miterlimit="10" joinstyle="miter"/>
          </v:shape>
          <w10:wrap type="square" anchorx="page" anchory="page"/>
        </v:group>
      </w:pict>
    </w:r>
    <w:r w:rsidR="00702604">
      <w:rPr>
        <w:rFonts w:ascii="Calibri" w:eastAsia="Calibri" w:hAnsi="Calibri" w:cs="Calibri"/>
        <w:sz w:val="22"/>
      </w:rPr>
      <w:tab/>
    </w:r>
    <w:r w:rsidR="00702604">
      <w:rPr>
        <w:rFonts w:ascii="Cambria" w:eastAsia="Cambria" w:hAnsi="Cambria" w:cs="Cambria"/>
        <w:u w:val="single" w:color="622423"/>
      </w:rPr>
      <w:t>Subject Name: Computer Organization &amp; Architecture</w:t>
    </w:r>
    <w:r w:rsidR="00702604">
      <w:rPr>
        <w:rFonts w:ascii="Cambria" w:eastAsia="Cambria" w:hAnsi="Cambria" w:cs="Cambria"/>
        <w:u w:val="single" w:color="622423"/>
      </w:rPr>
      <w:tab/>
      <w:t>Unit No: III            Subject Code: 4350701</w:t>
    </w:r>
  </w:p>
  <w:p w:rsidR="00702604" w:rsidRDefault="002C7E6C">
    <w:r>
      <w:rPr>
        <w:rFonts w:ascii="Calibri" w:eastAsia="Calibri" w:hAnsi="Calibri" w:cs="Calibri"/>
        <w:noProof/>
        <w:sz w:val="22"/>
      </w:rPr>
      <w:pict>
        <v:group id="Group 46526" o:spid="_x0000_s2107" style="position:absolute;left:0;text-align:left;margin-left:24pt;margin-top:24.5pt;width:563.9pt;height:742.9pt;z-index:-251674624;mso-position-horizontal-relative:page;mso-position-vertical-relative:page" coordsize="71612,94350">
          <v:shape id="Shape 48420" o:spid="_x0000_s2109" style="position:absolute;width:91;height:94350" coordsize="9144,9435084" path="m,l9144,r,9435084l,9435084,,e" fillcolor="black" stroked="f" strokeweight="0">
            <v:stroke opacity="0" miterlimit="10" joinstyle="miter"/>
          </v:shape>
          <v:shape id="Shape 48421" o:spid="_x0000_s2108" style="position:absolute;left:71567;width:91;height:94350" coordsize="9144,9435084" path="m,l9144,r,9435084l,9435084,,e" fillcolor="black" stroked="f" strokeweight="0">
            <v:stroke opacity="0" miterlimit="10" joinstyle="miter"/>
          </v:shape>
          <w10:wrap anchorx="page" anchory="page"/>
        </v:group>
      </w:pic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spacing w:after="0" w:line="259" w:lineRule="auto"/>
      <w:ind w:left="-559" w:firstLine="0"/>
      <w:jc w:val="left"/>
    </w:pPr>
    <w:r>
      <w:rPr>
        <w:rFonts w:ascii="Calibri" w:eastAsia="Calibri" w:hAnsi="Calibri" w:cs="Calibri"/>
        <w:noProof/>
        <w:sz w:val="22"/>
      </w:rPr>
      <w:pict>
        <v:group id="Group 46689" o:spid="_x0000_s2097" style="position:absolute;left:0;text-align:left;margin-left:42.6pt;margin-top:51.7pt;width:518.75pt;height:4.3pt;z-index:251667456;mso-position-horizontal-relative:page;mso-position-vertical-relative:page" coordsize="65882,548">
          <v:shape id="Shape 48476" o:spid="_x0000_s2099" style="position:absolute;top:182;width:65882;height:365" coordsize="6588252,36576" path="m,l6588252,r,36576l,36576,,e" fillcolor="#622423" stroked="f" strokeweight="0">
            <v:stroke opacity="0" miterlimit="10" joinstyle="miter"/>
          </v:shape>
          <v:shape id="Shape 48477" o:spid="_x0000_s2098" style="position:absolute;width:65882;height:91" coordsize="6588252,9144" path="m,l6588252,r,9144l,9144,,e" fillcolor="#622423" stroked="f" strokeweight="0">
            <v:stroke opacity="0" miterlimit="10" joinstyle="miter"/>
          </v:shape>
          <w10:wrap type="square" anchorx="page" anchory="page"/>
        </v:group>
      </w:pict>
    </w:r>
    <w:r>
      <w:rPr>
        <w:rFonts w:ascii="Calibri" w:eastAsia="Calibri" w:hAnsi="Calibri" w:cs="Calibri"/>
        <w:noProof/>
        <w:sz w:val="22"/>
      </w:rPr>
      <w:pict>
        <v:group id="Group 46692" o:spid="_x0000_s2093" style="position:absolute;left:0;text-align:left;margin-left:24pt;margin-top:24pt;width:563.9pt;height:.35pt;z-index:251668480;mso-position-horizontal-relative:page;mso-position-vertical-relative:page" coordsize="71612,45">
          <v:shape id="Shape 48481" o:spid="_x0000_s2096" style="position:absolute;width:91;height:91" coordsize="9144,9144" path="m,l9144,r,9144l,9144,,e" fillcolor="black" stroked="f" strokeweight="0">
            <v:stroke opacity="0" miterlimit="10" joinstyle="miter"/>
          </v:shape>
          <v:shape id="Shape 48482" o:spid="_x0000_s2095" style="position:absolute;left:60;width:71490;height:91" coordsize="7149084,9144" path="m,l7149084,r,9144l,9144,,e" fillcolor="black" stroked="f" strokeweight="0">
            <v:stroke opacity="0" miterlimit="10" joinstyle="miter"/>
          </v:shape>
          <v:shape id="Shape 48483" o:spid="_x0000_s2094" style="position:absolute;left:71567;width:91;height:91" coordsize="9144,9144" path="m,l9144,r,9144l,9144,,e" fillcolor="black" stroked="f" strokeweight="0">
            <v:stroke opacity="0" miterlimit="10" joinstyle="miter"/>
          </v:shape>
          <w10:wrap type="square" anchorx="page" anchory="page"/>
        </v:group>
      </w:pict>
    </w:r>
    <w:r w:rsidR="00702604">
      <w:rPr>
        <w:rFonts w:ascii="Calibri" w:eastAsia="Calibri" w:hAnsi="Calibri" w:cs="Calibri"/>
      </w:rPr>
      <w:t>Subject Name: Computer Organization &amp; Architecture        Unit No: III            Subject Code: 4350701</w:t>
    </w:r>
  </w:p>
  <w:p w:rsidR="00702604" w:rsidRDefault="002C7E6C">
    <w:r>
      <w:rPr>
        <w:rFonts w:ascii="Calibri" w:eastAsia="Calibri" w:hAnsi="Calibri" w:cs="Calibri"/>
        <w:noProof/>
        <w:sz w:val="22"/>
      </w:rPr>
      <w:pict>
        <v:group id="Group 46696" o:spid="_x0000_s2090" style="position:absolute;left:0;text-align:left;margin-left:24pt;margin-top:24.5pt;width:563.9pt;height:742.9pt;z-index:-251673600;mso-position-horizontal-relative:page;mso-position-vertical-relative:page" coordsize="71612,94350">
          <v:shape id="Shape 48486" o:spid="_x0000_s2092" style="position:absolute;width:91;height:94350" coordsize="9144,9435084" path="m,l9144,r,9435084l,9435084,,e" fillcolor="black" stroked="f" strokeweight="0">
            <v:stroke opacity="0" miterlimit="10" joinstyle="miter"/>
          </v:shape>
          <v:shape id="Shape 48487" o:spid="_x0000_s2091" style="position:absolute;left:71567;width:91;height:94350" coordsize="9144,9435084" path="m,l9144,r,9435084l,9435084,,e" fillcolor="black" stroked="f" strokeweight="0">
            <v:stroke opacity="0" miterlimit="10" joinstyle="miter"/>
          </v:shape>
          <w10:wrap anchorx="page" anchory="page"/>
        </v:group>
      </w:pic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spacing w:after="0" w:line="259" w:lineRule="auto"/>
      <w:ind w:left="-559" w:firstLine="0"/>
      <w:jc w:val="left"/>
    </w:pPr>
    <w:r>
      <w:rPr>
        <w:rFonts w:ascii="Calibri" w:eastAsia="Calibri" w:hAnsi="Calibri" w:cs="Calibri"/>
        <w:noProof/>
        <w:sz w:val="22"/>
      </w:rPr>
      <w:pict>
        <v:group id="Group 46656" o:spid="_x0000_s2087" style="position:absolute;left:0;text-align:left;margin-left:42.6pt;margin-top:51.7pt;width:518.75pt;height:4.3pt;z-index:251669504;mso-position-horizontal-relative:page;mso-position-vertical-relative:page" coordsize="65882,548">
          <v:shape id="Shape 48462" o:spid="_x0000_s2089" style="position:absolute;top:182;width:65882;height:365" coordsize="6588252,36576" path="m,l6588252,r,36576l,36576,,e" fillcolor="#622423" stroked="f" strokeweight="0">
            <v:stroke opacity="0" miterlimit="10" joinstyle="miter"/>
          </v:shape>
          <v:shape id="Shape 48463" o:spid="_x0000_s2088" style="position:absolute;width:65882;height:91" coordsize="6588252,9144" path="m,l6588252,r,9144l,9144,,e" fillcolor="#622423" stroked="f" strokeweight="0">
            <v:stroke opacity="0" miterlimit="10" joinstyle="miter"/>
          </v:shape>
          <w10:wrap type="square" anchorx="page" anchory="page"/>
        </v:group>
      </w:pict>
    </w:r>
    <w:r>
      <w:rPr>
        <w:rFonts w:ascii="Calibri" w:eastAsia="Calibri" w:hAnsi="Calibri" w:cs="Calibri"/>
        <w:noProof/>
        <w:sz w:val="22"/>
      </w:rPr>
      <w:pict>
        <v:group id="Group 46659" o:spid="_x0000_s2083" style="position:absolute;left:0;text-align:left;margin-left:24pt;margin-top:24pt;width:563.9pt;height:.35pt;z-index:251670528;mso-position-horizontal-relative:page;mso-position-vertical-relative:page" coordsize="71612,45">
          <v:shape id="Shape 48467" o:spid="_x0000_s2086" style="position:absolute;width:91;height:91" coordsize="9144,9144" path="m,l9144,r,9144l,9144,,e" fillcolor="black" stroked="f" strokeweight="0">
            <v:stroke opacity="0" miterlimit="10" joinstyle="miter"/>
          </v:shape>
          <v:shape id="Shape 48468" o:spid="_x0000_s2085" style="position:absolute;left:60;width:71490;height:91" coordsize="7149084,9144" path="m,l7149084,r,9144l,9144,,e" fillcolor="black" stroked="f" strokeweight="0">
            <v:stroke opacity="0" miterlimit="10" joinstyle="miter"/>
          </v:shape>
          <v:shape id="Shape 48469" o:spid="_x0000_s2084" style="position:absolute;left:71567;width:91;height:91" coordsize="9144,9144" path="m,l9144,r,9144l,9144,,e" fillcolor="black" stroked="f" strokeweight="0">
            <v:stroke opacity="0" miterlimit="10" joinstyle="miter"/>
          </v:shape>
          <w10:wrap type="square" anchorx="page" anchory="page"/>
        </v:group>
      </w:pict>
    </w:r>
    <w:r w:rsidR="00702604">
      <w:rPr>
        <w:rFonts w:ascii="Calibri" w:eastAsia="Calibri" w:hAnsi="Calibri" w:cs="Calibri"/>
      </w:rPr>
      <w:t>Subject Name: Computer Organization &amp; Architecture        Unit No: III            Subject Code: 4350701</w:t>
    </w:r>
  </w:p>
  <w:p w:rsidR="00702604" w:rsidRDefault="002C7E6C">
    <w:r>
      <w:rPr>
        <w:rFonts w:ascii="Calibri" w:eastAsia="Calibri" w:hAnsi="Calibri" w:cs="Calibri"/>
        <w:noProof/>
        <w:sz w:val="22"/>
      </w:rPr>
      <w:pict>
        <v:group id="Group 46663" o:spid="_x0000_s2080" style="position:absolute;left:0;text-align:left;margin-left:24pt;margin-top:24.5pt;width:563.9pt;height:742.9pt;z-index:-251672576;mso-position-horizontal-relative:page;mso-position-vertical-relative:page" coordsize="71612,94350">
          <v:shape id="Shape 48472" o:spid="_x0000_s2082" style="position:absolute;width:91;height:94350" coordsize="9144,9435084" path="m,l9144,r,9435084l,9435084,,e" fillcolor="black" stroked="f" strokeweight="0">
            <v:stroke opacity="0" miterlimit="10" joinstyle="miter"/>
          </v:shape>
          <v:shape id="Shape 48473" o:spid="_x0000_s2081" style="position:absolute;left:71567;width:91;height:94350" coordsize="9144,9435084" path="m,l9144,r,9435084l,9435084,,e" fillcolor="black" stroked="f" strokeweight="0">
            <v:stroke opacity="0" miterlimit="10" joinstyle="miter"/>
          </v:shape>
          <w10:wrap anchorx="page" anchory="page"/>
        </v:group>
      </w:pic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04" w:rsidRDefault="002C7E6C">
    <w:pPr>
      <w:spacing w:after="0" w:line="259" w:lineRule="auto"/>
      <w:ind w:left="-559" w:firstLine="0"/>
      <w:jc w:val="left"/>
    </w:pPr>
    <w:r>
      <w:rPr>
        <w:rFonts w:ascii="Calibri" w:eastAsia="Calibri" w:hAnsi="Calibri" w:cs="Calibri"/>
        <w:noProof/>
        <w:sz w:val="22"/>
      </w:rPr>
      <w:pict>
        <v:group id="Group 46623" o:spid="_x0000_s2063" style="position:absolute;left:0;text-align:left;margin-left:42.6pt;margin-top:51.7pt;width:518.75pt;height:4.3pt;z-index:251675648;mso-position-horizontal-relative:page;mso-position-vertical-relative:page" coordsize="65882,548">
          <v:shape id="Shape 48448" o:spid="_x0000_s2065" style="position:absolute;top:182;width:65882;height:365" coordsize="6588252,36576" path="m,l6588252,r,36576l,36576,,e" fillcolor="#622423" stroked="f" strokeweight="0">
            <v:stroke opacity="0" miterlimit="10" joinstyle="miter"/>
          </v:shape>
          <v:shape id="Shape 48449" o:spid="_x0000_s2064" style="position:absolute;width:65882;height:91" coordsize="6588252,9144" path="m,l6588252,r,9144l,9144,,e" fillcolor="#622423" stroked="f" strokeweight="0">
            <v:stroke opacity="0" miterlimit="10" joinstyle="miter"/>
          </v:shape>
          <w10:wrap type="square" anchorx="page" anchory="page"/>
        </v:group>
      </w:pict>
    </w:r>
    <w:r>
      <w:rPr>
        <w:rFonts w:ascii="Calibri" w:eastAsia="Calibri" w:hAnsi="Calibri" w:cs="Calibri"/>
        <w:noProof/>
        <w:sz w:val="22"/>
      </w:rPr>
      <w:pict>
        <v:group id="Group 46626" o:spid="_x0000_s2059" style="position:absolute;left:0;text-align:left;margin-left:24pt;margin-top:24pt;width:563.9pt;height:.35pt;z-index:251676672;mso-position-horizontal-relative:page;mso-position-vertical-relative:page" coordsize="71612,45">
          <v:shape id="Shape 48453" o:spid="_x0000_s2062" style="position:absolute;width:91;height:91" coordsize="9144,9144" path="m,l9144,r,9144l,9144,,e" fillcolor="black" stroked="f" strokeweight="0">
            <v:stroke opacity="0" miterlimit="10" joinstyle="miter"/>
          </v:shape>
          <v:shape id="Shape 48454" o:spid="_x0000_s2061" style="position:absolute;left:60;width:71490;height:91" coordsize="7149084,9144" path="m,l7149084,r,9144l,9144,,e" fillcolor="black" stroked="f" strokeweight="0">
            <v:stroke opacity="0" miterlimit="10" joinstyle="miter"/>
          </v:shape>
          <v:shape id="Shape 48455" o:spid="_x0000_s2060" style="position:absolute;left:71567;width:91;height:91" coordsize="9144,9144" path="m,l9144,r,9144l,9144,,e" fillcolor="black" stroked="f" strokeweight="0">
            <v:stroke opacity="0" miterlimit="10" joinstyle="miter"/>
          </v:shape>
          <w10:wrap type="square" anchorx="page" anchory="page"/>
        </v:group>
      </w:pict>
    </w:r>
    <w:r w:rsidR="00702604">
      <w:rPr>
        <w:rFonts w:ascii="Calibri" w:eastAsia="Calibri" w:hAnsi="Calibri" w:cs="Calibri"/>
      </w:rPr>
      <w:t>Subject Name: Computer Organization &amp; Architecture        Unit No: III            Subject Code: 4350701</w:t>
    </w:r>
  </w:p>
  <w:p w:rsidR="00702604" w:rsidRDefault="002C7E6C">
    <w:r>
      <w:rPr>
        <w:rFonts w:ascii="Calibri" w:eastAsia="Calibri" w:hAnsi="Calibri" w:cs="Calibri"/>
        <w:noProof/>
        <w:sz w:val="22"/>
      </w:rPr>
      <w:pict>
        <v:group id="Group 46630" o:spid="_x0000_s2056" style="position:absolute;left:0;text-align:left;margin-left:24pt;margin-top:24.5pt;width:563.9pt;height:742.9pt;z-index:-251671552;mso-position-horizontal-relative:page;mso-position-vertical-relative:page" coordsize="71612,94350">
          <v:shape id="Shape 48458" o:spid="_x0000_s2058" style="position:absolute;width:91;height:94350" coordsize="9144,9435084" path="m,l9144,r,9435084l,9435084,,e" fillcolor="black" stroked="f" strokeweight="0">
            <v:stroke opacity="0" miterlimit="10" joinstyle="miter"/>
          </v:shape>
          <v:shape id="Shape 48459" o:spid="_x0000_s2057" style="position:absolute;left:71567;width:91;height:94350" coordsize="9144,9435084" path="m,l9144,r,9435084l,9435084,,e" fillcolor="black" stroked="f" strokeweight="0">
            <v:stroke opacity="0" miterlimit="10" joinstyle="miter"/>
          </v:shape>
          <w10:wrap anchorx="page" anchory="page"/>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C7A94"/>
    <w:multiLevelType w:val="hybridMultilevel"/>
    <w:tmpl w:val="FFFFFFFF"/>
    <w:lvl w:ilvl="0" w:tplc="9F2CDB8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0AA24AA">
      <w:start w:val="1"/>
      <w:numFmt w:val="bullet"/>
      <w:lvlText w:val=""/>
      <w:lvlJc w:val="left"/>
      <w:pPr>
        <w:ind w:left="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A3CF0C8">
      <w:start w:val="1"/>
      <w:numFmt w:val="bullet"/>
      <w:lvlText w:val="▪"/>
      <w:lvlJc w:val="left"/>
      <w:pPr>
        <w:ind w:left="19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E00F818">
      <w:start w:val="1"/>
      <w:numFmt w:val="bullet"/>
      <w:lvlText w:val="•"/>
      <w:lvlJc w:val="left"/>
      <w:pPr>
        <w:ind w:left="2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F5E4B3C">
      <w:start w:val="1"/>
      <w:numFmt w:val="bullet"/>
      <w:lvlText w:val="o"/>
      <w:lvlJc w:val="left"/>
      <w:pPr>
        <w:ind w:left="34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4CD418">
      <w:start w:val="1"/>
      <w:numFmt w:val="bullet"/>
      <w:lvlText w:val="▪"/>
      <w:lvlJc w:val="left"/>
      <w:pPr>
        <w:ind w:left="41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6C1EEE">
      <w:start w:val="1"/>
      <w:numFmt w:val="bullet"/>
      <w:lvlText w:val="•"/>
      <w:lvlJc w:val="left"/>
      <w:pPr>
        <w:ind w:left="48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41A6FB0">
      <w:start w:val="1"/>
      <w:numFmt w:val="bullet"/>
      <w:lvlText w:val="o"/>
      <w:lvlJc w:val="left"/>
      <w:pPr>
        <w:ind w:left="55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23A04D0">
      <w:start w:val="1"/>
      <w:numFmt w:val="bullet"/>
      <w:lvlText w:val="▪"/>
      <w:lvlJc w:val="left"/>
      <w:pPr>
        <w:ind w:left="63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CA0901"/>
    <w:multiLevelType w:val="hybridMultilevel"/>
    <w:tmpl w:val="FFFFFFFF"/>
    <w:lvl w:ilvl="0" w:tplc="326A988E">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C623C">
      <w:start w:val="1"/>
      <w:numFmt w:val="bullet"/>
      <w:lvlText w:val="o"/>
      <w:lvlJc w:val="left"/>
      <w:pPr>
        <w:ind w:left="1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C6092">
      <w:start w:val="1"/>
      <w:numFmt w:val="bullet"/>
      <w:lvlText w:val="▪"/>
      <w:lvlJc w:val="left"/>
      <w:pPr>
        <w:ind w:left="1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6AB2EA">
      <w:start w:val="1"/>
      <w:numFmt w:val="bullet"/>
      <w:lvlText w:val="•"/>
      <w:lvlJc w:val="left"/>
      <w:pPr>
        <w:ind w:left="2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81EEA">
      <w:start w:val="1"/>
      <w:numFmt w:val="bullet"/>
      <w:lvlText w:val="o"/>
      <w:lvlJc w:val="left"/>
      <w:pPr>
        <w:ind w:left="3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E3392">
      <w:start w:val="1"/>
      <w:numFmt w:val="bullet"/>
      <w:lvlText w:val="▪"/>
      <w:lvlJc w:val="left"/>
      <w:pPr>
        <w:ind w:left="4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85A10">
      <w:start w:val="1"/>
      <w:numFmt w:val="bullet"/>
      <w:lvlText w:val="•"/>
      <w:lvlJc w:val="left"/>
      <w:pPr>
        <w:ind w:left="4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BA5CD0">
      <w:start w:val="1"/>
      <w:numFmt w:val="bullet"/>
      <w:lvlText w:val="o"/>
      <w:lvlJc w:val="left"/>
      <w:pPr>
        <w:ind w:left="5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E33D4">
      <w:start w:val="1"/>
      <w:numFmt w:val="bullet"/>
      <w:lvlText w:val="▪"/>
      <w:lvlJc w:val="left"/>
      <w:pPr>
        <w:ind w:left="6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BC7CCD"/>
    <w:multiLevelType w:val="hybridMultilevel"/>
    <w:tmpl w:val="FFFFFFFF"/>
    <w:lvl w:ilvl="0" w:tplc="1AAE0618">
      <w:start w:val="1"/>
      <w:numFmt w:val="decimal"/>
      <w:lvlText w:val="%1."/>
      <w:lvlJc w:val="left"/>
      <w:pPr>
        <w:ind w:left="6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5A6BCC">
      <w:start w:val="1"/>
      <w:numFmt w:val="lowerLetter"/>
      <w:lvlText w:val="%2"/>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241700">
      <w:start w:val="1"/>
      <w:numFmt w:val="lowerRoman"/>
      <w:lvlText w:val="%3"/>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E4C39E">
      <w:start w:val="1"/>
      <w:numFmt w:val="decimal"/>
      <w:lvlText w:val="%4"/>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364350">
      <w:start w:val="1"/>
      <w:numFmt w:val="lowerLetter"/>
      <w:lvlText w:val="%5"/>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CC8F45A">
      <w:start w:val="1"/>
      <w:numFmt w:val="lowerRoman"/>
      <w:lvlText w:val="%6"/>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7CC594">
      <w:start w:val="1"/>
      <w:numFmt w:val="decimal"/>
      <w:lvlText w:val="%7"/>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F69CB0">
      <w:start w:val="1"/>
      <w:numFmt w:val="lowerLetter"/>
      <w:lvlText w:val="%8"/>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7EC4CE">
      <w:start w:val="1"/>
      <w:numFmt w:val="lowerRoman"/>
      <w:lvlText w:val="%9"/>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8F496C"/>
    <w:multiLevelType w:val="hybridMultilevel"/>
    <w:tmpl w:val="FFFFFFFF"/>
    <w:lvl w:ilvl="0" w:tplc="09DCB25E">
      <w:start w:val="1"/>
      <w:numFmt w:val="lowerLetter"/>
      <w:lvlText w:val="%1."/>
      <w:lvlJc w:val="left"/>
      <w:pPr>
        <w:ind w:left="1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87394">
      <w:start w:val="1"/>
      <w:numFmt w:val="lowerLetter"/>
      <w:lvlText w:val="%2"/>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0ADBC">
      <w:start w:val="1"/>
      <w:numFmt w:val="lowerRoman"/>
      <w:lvlText w:val="%3"/>
      <w:lvlJc w:val="left"/>
      <w:pPr>
        <w:ind w:left="2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E93B8">
      <w:start w:val="1"/>
      <w:numFmt w:val="decimal"/>
      <w:lvlText w:val="%4"/>
      <w:lvlJc w:val="left"/>
      <w:pPr>
        <w:ind w:left="3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AD308">
      <w:start w:val="1"/>
      <w:numFmt w:val="lowerLetter"/>
      <w:lvlText w:val="%5"/>
      <w:lvlJc w:val="left"/>
      <w:pPr>
        <w:ind w:left="3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EAFDE">
      <w:start w:val="1"/>
      <w:numFmt w:val="lowerRoman"/>
      <w:lvlText w:val="%6"/>
      <w:lvlJc w:val="left"/>
      <w:pPr>
        <w:ind w:left="4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88692">
      <w:start w:val="1"/>
      <w:numFmt w:val="decimal"/>
      <w:lvlText w:val="%7"/>
      <w:lvlJc w:val="left"/>
      <w:pPr>
        <w:ind w:left="5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CE1C4">
      <w:start w:val="1"/>
      <w:numFmt w:val="lowerLetter"/>
      <w:lvlText w:val="%8"/>
      <w:lvlJc w:val="left"/>
      <w:pPr>
        <w:ind w:left="5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DC948A">
      <w:start w:val="1"/>
      <w:numFmt w:val="lowerRoman"/>
      <w:lvlText w:val="%9"/>
      <w:lvlJc w:val="left"/>
      <w:pPr>
        <w:ind w:left="6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7B355E"/>
    <w:multiLevelType w:val="hybridMultilevel"/>
    <w:tmpl w:val="FFFFFFFF"/>
    <w:lvl w:ilvl="0" w:tplc="4DB0EF58">
      <w:start w:val="1"/>
      <w:numFmt w:val="decimal"/>
      <w:lvlText w:val="%1."/>
      <w:lvlJc w:val="left"/>
      <w:pPr>
        <w:ind w:left="1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1CAFB6">
      <w:start w:val="5"/>
      <w:numFmt w:val="lowerLetter"/>
      <w:lvlText w:val="%2."/>
      <w:lvlJc w:val="left"/>
      <w:pPr>
        <w:ind w:left="1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E233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8F02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6A06F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67FE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A8E4D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2E287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EA0C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4F78DD"/>
    <w:multiLevelType w:val="hybridMultilevel"/>
    <w:tmpl w:val="FFFFFFFF"/>
    <w:lvl w:ilvl="0" w:tplc="021E7C84">
      <w:start w:val="1"/>
      <w:numFmt w:val="bullet"/>
      <w:lvlText w:val=""/>
      <w:lvlJc w:val="left"/>
      <w:pPr>
        <w:ind w:left="2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C78C6E2">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B863806">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C62D28E">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0B44028">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1CC5394">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8C8FC2E">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A3C88E8">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19A19D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6807110"/>
    <w:multiLevelType w:val="hybridMultilevel"/>
    <w:tmpl w:val="FFFFFFFF"/>
    <w:lvl w:ilvl="0" w:tplc="68DA0358">
      <w:start w:val="1"/>
      <w:numFmt w:val="bullet"/>
      <w:lvlText w:val=""/>
      <w:lvlJc w:val="left"/>
      <w:pPr>
        <w:ind w:left="9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B565FCE">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8328B5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47EC686">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F8E8F5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5BADF3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2E6C9A4">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BF48B8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7CCE80A">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AC83183"/>
    <w:multiLevelType w:val="hybridMultilevel"/>
    <w:tmpl w:val="FFFFFFFF"/>
    <w:lvl w:ilvl="0" w:tplc="5DA4B556">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20EE186">
      <w:start w:val="1"/>
      <w:numFmt w:val="bullet"/>
      <w:lvlText w:val="o"/>
      <w:lvlJc w:val="left"/>
      <w:pPr>
        <w:ind w:left="12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C3CCC04">
      <w:start w:val="1"/>
      <w:numFmt w:val="bullet"/>
      <w:lvlText w:val="▪"/>
      <w:lvlJc w:val="left"/>
      <w:pPr>
        <w:ind w:left="19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0A669C0">
      <w:start w:val="1"/>
      <w:numFmt w:val="bullet"/>
      <w:lvlText w:val="•"/>
      <w:lvlJc w:val="left"/>
      <w:pPr>
        <w:ind w:left="26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4BCDE52">
      <w:start w:val="1"/>
      <w:numFmt w:val="bullet"/>
      <w:lvlText w:val="o"/>
      <w:lvlJc w:val="left"/>
      <w:pPr>
        <w:ind w:left="33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C0024C4">
      <w:start w:val="1"/>
      <w:numFmt w:val="bullet"/>
      <w:lvlText w:val="▪"/>
      <w:lvlJc w:val="left"/>
      <w:pPr>
        <w:ind w:left="40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D92F8C0">
      <w:start w:val="1"/>
      <w:numFmt w:val="bullet"/>
      <w:lvlText w:val="•"/>
      <w:lvlJc w:val="left"/>
      <w:pPr>
        <w:ind w:left="48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088494">
      <w:start w:val="1"/>
      <w:numFmt w:val="bullet"/>
      <w:lvlText w:val="o"/>
      <w:lvlJc w:val="left"/>
      <w:pPr>
        <w:ind w:left="55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689AD2">
      <w:start w:val="1"/>
      <w:numFmt w:val="bullet"/>
      <w:lvlText w:val="▪"/>
      <w:lvlJc w:val="left"/>
      <w:pPr>
        <w:ind w:left="62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FA3359B"/>
    <w:multiLevelType w:val="hybridMultilevel"/>
    <w:tmpl w:val="FFFFFFFF"/>
    <w:lvl w:ilvl="0" w:tplc="76B8EAD4">
      <w:start w:val="4"/>
      <w:numFmt w:val="decimal"/>
      <w:lvlText w:val="%1."/>
      <w:lvlJc w:val="left"/>
      <w:pPr>
        <w:ind w:left="5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036764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4707E2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E047E2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680A8F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DB8916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9DE985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5D884A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B9AE37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7835DC0"/>
    <w:multiLevelType w:val="hybridMultilevel"/>
    <w:tmpl w:val="FFFFFFFF"/>
    <w:lvl w:ilvl="0" w:tplc="C1101228">
      <w:start w:val="1"/>
      <w:numFmt w:val="decimal"/>
      <w:lvlText w:val="%1)"/>
      <w:lvlJc w:val="left"/>
      <w:pPr>
        <w:ind w:left="8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C24192">
      <w:start w:val="1"/>
      <w:numFmt w:val="lowerLetter"/>
      <w:lvlText w:val="%2"/>
      <w:lvlJc w:val="left"/>
      <w:pPr>
        <w:ind w:left="1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CE6680">
      <w:start w:val="1"/>
      <w:numFmt w:val="lowerRoman"/>
      <w:lvlText w:val="%3"/>
      <w:lvlJc w:val="left"/>
      <w:pPr>
        <w:ind w:left="2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D2A7FA">
      <w:start w:val="1"/>
      <w:numFmt w:val="decimal"/>
      <w:lvlText w:val="%4"/>
      <w:lvlJc w:val="left"/>
      <w:pPr>
        <w:ind w:left="2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B8ADAE">
      <w:start w:val="1"/>
      <w:numFmt w:val="lowerLetter"/>
      <w:lvlText w:val="%5"/>
      <w:lvlJc w:val="left"/>
      <w:pPr>
        <w:ind w:left="3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00F31E">
      <w:start w:val="1"/>
      <w:numFmt w:val="lowerRoman"/>
      <w:lvlText w:val="%6"/>
      <w:lvlJc w:val="left"/>
      <w:pPr>
        <w:ind w:left="4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08BF6C">
      <w:start w:val="1"/>
      <w:numFmt w:val="decimal"/>
      <w:lvlText w:val="%7"/>
      <w:lvlJc w:val="left"/>
      <w:pPr>
        <w:ind w:left="4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84A0B4">
      <w:start w:val="1"/>
      <w:numFmt w:val="lowerLetter"/>
      <w:lvlText w:val="%8"/>
      <w:lvlJc w:val="left"/>
      <w:pPr>
        <w:ind w:left="5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A84202">
      <w:start w:val="1"/>
      <w:numFmt w:val="lowerRoman"/>
      <w:lvlText w:val="%9"/>
      <w:lvlJc w:val="left"/>
      <w:pPr>
        <w:ind w:left="6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CE82354"/>
    <w:multiLevelType w:val="hybridMultilevel"/>
    <w:tmpl w:val="FFFFFFFF"/>
    <w:lvl w:ilvl="0" w:tplc="19D0B6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87588">
      <w:start w:val="1"/>
      <w:numFmt w:val="decimal"/>
      <w:lvlText w:val="(%2)"/>
      <w:lvlJc w:val="left"/>
      <w:pPr>
        <w:ind w:left="1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621E4">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38072E">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6E59C">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659C4">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601B8">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838A4">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CA524">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F7A3840"/>
    <w:multiLevelType w:val="hybridMultilevel"/>
    <w:tmpl w:val="FFFFFFFF"/>
    <w:lvl w:ilvl="0" w:tplc="36E8D0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0F916">
      <w:start w:val="1"/>
      <w:numFmt w:val="decimal"/>
      <w:lvlText w:val="(%2)"/>
      <w:lvlJc w:val="left"/>
      <w:pPr>
        <w:ind w:left="1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06F6C">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ABC32">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6A89C">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84E3A">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02C6E">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C7A28">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670FC">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9"/>
  </w:num>
  <w:num w:numId="3">
    <w:abstractNumId w:val="8"/>
  </w:num>
  <w:num w:numId="4">
    <w:abstractNumId w:val="3"/>
  </w:num>
  <w:num w:numId="5">
    <w:abstractNumId w:val="6"/>
  </w:num>
  <w:num w:numId="6">
    <w:abstractNumId w:val="1"/>
  </w:num>
  <w:num w:numId="7">
    <w:abstractNumId w:val="4"/>
  </w:num>
  <w:num w:numId="8">
    <w:abstractNumId w:val="0"/>
  </w:num>
  <w:num w:numId="9">
    <w:abstractNumId w:val="10"/>
  </w:num>
  <w:num w:numId="10">
    <w:abstractNumId w:val="11"/>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19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62A07"/>
    <w:rsid w:val="00043EA7"/>
    <w:rsid w:val="00151DEF"/>
    <w:rsid w:val="001B4795"/>
    <w:rsid w:val="002321E1"/>
    <w:rsid w:val="002C7E6C"/>
    <w:rsid w:val="00401EB9"/>
    <w:rsid w:val="004D392F"/>
    <w:rsid w:val="00503B62"/>
    <w:rsid w:val="005822E4"/>
    <w:rsid w:val="0062709A"/>
    <w:rsid w:val="00660872"/>
    <w:rsid w:val="00662A07"/>
    <w:rsid w:val="00702604"/>
    <w:rsid w:val="007347CA"/>
    <w:rsid w:val="0080082D"/>
    <w:rsid w:val="008D64F5"/>
    <w:rsid w:val="00913902"/>
    <w:rsid w:val="00983912"/>
    <w:rsid w:val="00993C76"/>
    <w:rsid w:val="009A7F97"/>
    <w:rsid w:val="00A65EEC"/>
    <w:rsid w:val="00B72F13"/>
    <w:rsid w:val="00BA05F8"/>
    <w:rsid w:val="00BA372B"/>
    <w:rsid w:val="00EB0D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93"/>
    <o:shapelayout v:ext="edit">
      <o:idmap v:ext="edit" data="1"/>
    </o:shapelayout>
  </w:shapeDefaults>
  <w:decimalSymbol w:val="."/>
  <w:listSeparator w:val=","/>
  <w14:docId w14:val="2E7D7EDC"/>
  <w15:docId w15:val="{693B6F48-69D2-4B1E-9802-84329D268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GB"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372B"/>
    <w:pPr>
      <w:spacing w:after="39" w:line="270" w:lineRule="auto"/>
      <w:ind w:left="47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BA372B"/>
    <w:pPr>
      <w:keepNext/>
      <w:keepLines/>
      <w:spacing w:after="16" w:line="259" w:lineRule="auto"/>
      <w:ind w:left="471" w:hanging="1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A372B"/>
    <w:rPr>
      <w:rFonts w:ascii="Times New Roman" w:eastAsia="Times New Roman" w:hAnsi="Times New Roman" w:cs="Times New Roman"/>
      <w:b/>
      <w:color w:val="000000"/>
      <w:sz w:val="24"/>
      <w:u w:val="single" w:color="000000"/>
    </w:rPr>
  </w:style>
  <w:style w:type="table" w:customStyle="1" w:styleId="TableGrid">
    <w:name w:val="TableGrid"/>
    <w:rsid w:val="00BA372B"/>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A05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5F8"/>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header" Target="header5.xml"/><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eader" Target="header4.xml"/><Relationship Id="rId33" Type="http://schemas.openxmlformats.org/officeDocument/2006/relationships/header" Target="header7.xml"/><Relationship Id="rId38" Type="http://schemas.openxmlformats.org/officeDocument/2006/relationships/footer" Target="footer9.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14.png"/><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footer" Target="footer5.xml"/><Relationship Id="rId36" Type="http://schemas.openxmlformats.org/officeDocument/2006/relationships/footer" Target="footer8.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footer" Target="footer7.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4995</Words>
  <Characters>28474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Subject Name: Computer Organization &amp; Architecture        Unit No: III            Subject Code: 4350701</vt:lpstr>
    </vt:vector>
  </TitlesOfParts>
  <Company/>
  <LinksUpToDate>false</LinksUpToDate>
  <CharactersWithSpaces>33403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Computer Organization &amp; Architecture        Unit No: III            Subject Code: 4350701</dc:title>
  <dc:creator>vpmp</dc:creator>
  <cp:lastModifiedBy>pc</cp:lastModifiedBy>
  <cp:revision>7</cp:revision>
  <dcterms:created xsi:type="dcterms:W3CDTF">2025-11-12T09:10:00Z</dcterms:created>
  <dcterms:modified xsi:type="dcterms:W3CDTF">2026-08-08T04:21:00Z</dcterms:modified>
</cp:coreProperties>
</file>