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2261730" cy="93804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1730" cy="938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Faculty of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Department of Computer Engineering</w:t>
      </w:r>
    </w:p>
    <w:tbl>
      <w:tblPr>
        <w:tblStyle w:val="Table1"/>
        <w:tblW w:w="957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96"/>
        <w:gridCol w:w="1340"/>
        <w:gridCol w:w="1226"/>
        <w:gridCol w:w="485"/>
        <w:gridCol w:w="456"/>
        <w:gridCol w:w="793"/>
        <w:gridCol w:w="804"/>
        <w:gridCol w:w="799"/>
        <w:gridCol w:w="1291"/>
        <w:gridCol w:w="1186"/>
        <w:tblGridChange w:id="0">
          <w:tblGrid>
            <w:gridCol w:w="1196"/>
            <w:gridCol w:w="1340"/>
            <w:gridCol w:w="1226"/>
            <w:gridCol w:w="485"/>
            <w:gridCol w:w="456"/>
            <w:gridCol w:w="793"/>
            <w:gridCol w:w="804"/>
            <w:gridCol w:w="799"/>
            <w:gridCol w:w="1291"/>
            <w:gridCol w:w="1186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Course 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ME103301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Semester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 Elective V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Classroom Instruction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Extended Learning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 Hours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 Credits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</w:t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Course Name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Cloud Computing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2D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*Teaching &amp; Learning Scheme (In Hours Per Semester)</w:t>
      </w:r>
    </w:p>
    <w:p w:rsidR="00000000" w:rsidDel="00000000" w:rsidP="00000000" w:rsidRDefault="00000000" w:rsidRPr="00000000" w14:paraId="0000002E">
      <w:pPr>
        <w:pStyle w:val="Heading1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lightGray"/>
          <w:rtl w:val="0"/>
        </w:rPr>
        <w:t xml:space="preserve">Course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 understand cloud computing architecture and deployment models.</w:t>
      </w:r>
    </w:p>
    <w:p w:rsidR="00000000" w:rsidDel="00000000" w:rsidP="00000000" w:rsidRDefault="00000000" w:rsidRPr="00000000" w14:paraId="0000003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 analyze cloud security threats, vulnerabilities, and risk management techniques.</w:t>
      </w:r>
    </w:p>
    <w:p w:rsidR="00000000" w:rsidDel="00000000" w:rsidP="00000000" w:rsidRDefault="00000000" w:rsidRPr="00000000" w14:paraId="0000003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 apply identity and access management concepts in cloud environments.</w:t>
      </w:r>
    </w:p>
    <w:p w:rsidR="00000000" w:rsidDel="00000000" w:rsidP="00000000" w:rsidRDefault="00000000" w:rsidRPr="00000000" w14:paraId="0000003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 understand privacy, compliance, and audit mechanisms in cloud computing.</w:t>
      </w:r>
    </w:p>
    <w:p w:rsidR="00000000" w:rsidDel="00000000" w:rsidP="00000000" w:rsidRDefault="00000000" w:rsidRPr="00000000" w14:paraId="0000003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 explore hybrid cloud deployment and cloud security solutions.</w:t>
      </w:r>
    </w:p>
    <w:p w:rsidR="00000000" w:rsidDel="00000000" w:rsidP="00000000" w:rsidRDefault="00000000" w:rsidRPr="00000000" w14:paraId="00000034">
      <w:pPr>
        <w:pStyle w:val="Heading1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lightGray"/>
          <w:rtl w:val="0"/>
        </w:rPr>
        <w:t xml:space="preserve">Prerequisite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Basic knowledge of Computer Networks</w:t>
      </w:r>
    </w:p>
    <w:p w:rsidR="00000000" w:rsidDel="00000000" w:rsidP="00000000" w:rsidRDefault="00000000" w:rsidRPr="00000000" w14:paraId="0000003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Familiarity with Operating Systems and Virtualization Concepts</w:t>
      </w:r>
    </w:p>
    <w:p w:rsidR="00000000" w:rsidDel="00000000" w:rsidP="00000000" w:rsidRDefault="00000000" w:rsidRPr="00000000" w14:paraId="0000003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Understanding of Web Technologies and Information Security Basics</w:t>
      </w:r>
    </w:p>
    <w:p w:rsidR="00000000" w:rsidDel="00000000" w:rsidP="00000000" w:rsidRDefault="00000000" w:rsidRPr="00000000" w14:paraId="00000038">
      <w:pPr>
        <w:shd w:fill="bfbfbf" w:val="clear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Syllabus –                                    Total Contact Hours: 45                                         No. of Credits: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UNIT-I Introduction to Cloud Computing                                                                                  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Online Social Networks and Applications, Cloud introduction and overview, Different clouds, Risks, Novel applications of cloud computing.</w:t>
      </w:r>
    </w:p>
    <w:p w:rsidR="00000000" w:rsidDel="00000000" w:rsidP="00000000" w:rsidRDefault="00000000" w:rsidRPr="00000000" w14:paraId="0000003B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UNIT-II Cloud Computing Architecture                                                                                   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Cloud computing architecture, virtualization, hypervisors, cloud service models, deployment models, governance and barriers to adoption.</w:t>
      </w:r>
    </w:p>
    <w:p w:rsidR="00000000" w:rsidDel="00000000" w:rsidP="00000000" w:rsidRDefault="00000000" w:rsidRPr="00000000" w14:paraId="0000003D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UNIT-III Security Issues in Cloud Computing                                                                        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Infrastructure security, network security, host and application level security, data security, IAM standards and cloud authorization management.</w:t>
      </w:r>
    </w:p>
    <w:p w:rsidR="00000000" w:rsidDel="00000000" w:rsidP="00000000" w:rsidRDefault="00000000" w:rsidRPr="00000000" w14:paraId="0000003F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UNIT-IV Security Management in the Cloud                                                                                      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Security standards, SaaS, PaaS, IaaS, privacy issues, compliance, laws and regulations.</w:t>
      </w:r>
    </w:p>
    <w:p w:rsidR="00000000" w:rsidDel="00000000" w:rsidP="00000000" w:rsidRDefault="00000000" w:rsidRPr="00000000" w14:paraId="00000041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UNIT-V Audit and Compliance                                                                                                              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Internal policy compliance, governance, risk and compliance, auditing cloud systems and security as a service.</w:t>
      </w:r>
    </w:p>
    <w:p w:rsidR="00000000" w:rsidDel="00000000" w:rsidP="00000000" w:rsidRDefault="00000000" w:rsidRPr="00000000" w14:paraId="00000043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UNIT-VI Introduction to Hybrid Cloud                                                                                                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Hybrid cloud management, managing workloads, development and deployment in hybrid cloud.</w:t>
      </w:r>
    </w:p>
    <w:p w:rsidR="00000000" w:rsidDel="00000000" w:rsidP="00000000" w:rsidRDefault="00000000" w:rsidRPr="00000000" w14:paraId="00000045">
      <w:pPr>
        <w:shd w:fill="bfbfbf" w:val="clear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Term Work Module                                                                                                                 30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 understand cloud deployment and cloud security mechanisms.</w:t>
      </w:r>
    </w:p>
    <w:p w:rsidR="00000000" w:rsidDel="00000000" w:rsidP="00000000" w:rsidRDefault="00000000" w:rsidRPr="00000000" w14:paraId="0000004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 analyze security threats and risk management strategies in cloud environments.</w:t>
      </w:r>
    </w:p>
    <w:p w:rsidR="00000000" w:rsidDel="00000000" w:rsidP="00000000" w:rsidRDefault="00000000" w:rsidRPr="00000000" w14:paraId="0000004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 develop practical skills in cloud platforms and security implementation.</w:t>
      </w:r>
    </w:p>
    <w:p w:rsidR="00000000" w:rsidDel="00000000" w:rsidP="00000000" w:rsidRDefault="00000000" w:rsidRPr="00000000" w14:paraId="0000004A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Term Work 1: Cloud Architecture and Deployment (10 Hours) (CO1 and CO2)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i. Students will prepare technical write-ups on:</w:t>
      </w:r>
    </w:p>
    <w:p w:rsidR="00000000" w:rsidDel="00000000" w:rsidP="00000000" w:rsidRDefault="00000000" w:rsidRPr="00000000" w14:paraId="0000004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Cloud service models</w:t>
      </w:r>
    </w:p>
    <w:p w:rsidR="00000000" w:rsidDel="00000000" w:rsidP="00000000" w:rsidRDefault="00000000" w:rsidRPr="00000000" w14:paraId="0000004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Cloud deployment models</w:t>
      </w:r>
    </w:p>
    <w:p w:rsidR="00000000" w:rsidDel="00000000" w:rsidP="00000000" w:rsidRDefault="00000000" w:rsidRPr="00000000" w14:paraId="0000004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Virtualization</w:t>
      </w:r>
    </w:p>
    <w:p w:rsidR="00000000" w:rsidDel="00000000" w:rsidP="00000000" w:rsidRDefault="00000000" w:rsidRPr="00000000" w14:paraId="0000004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Hybrid cloud</w:t>
      </w:r>
    </w:p>
    <w:p w:rsidR="00000000" w:rsidDel="00000000" w:rsidP="00000000" w:rsidRDefault="00000000" w:rsidRPr="00000000" w14:paraId="00000050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Term Work 2: Cloud Security and IAM (10 Hours) (CO2 and CO3)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i. Students will perform and analyze programs related to:</w:t>
      </w:r>
    </w:p>
    <w:p w:rsidR="00000000" w:rsidDel="00000000" w:rsidP="00000000" w:rsidRDefault="00000000" w:rsidRPr="00000000" w14:paraId="0000005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Cloud IAM</w:t>
      </w:r>
    </w:p>
    <w:p w:rsidR="00000000" w:rsidDel="00000000" w:rsidP="00000000" w:rsidRDefault="00000000" w:rsidRPr="00000000" w14:paraId="0000005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Data security</w:t>
      </w:r>
    </w:p>
    <w:p w:rsidR="00000000" w:rsidDel="00000000" w:rsidP="00000000" w:rsidRDefault="00000000" w:rsidRPr="00000000" w14:paraId="0000005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Risk management</w:t>
      </w:r>
    </w:p>
    <w:p w:rsidR="00000000" w:rsidDel="00000000" w:rsidP="00000000" w:rsidRDefault="00000000" w:rsidRPr="00000000" w14:paraId="0000005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Cloud authorization</w:t>
      </w:r>
    </w:p>
    <w:p w:rsidR="00000000" w:rsidDel="00000000" w:rsidP="00000000" w:rsidRDefault="00000000" w:rsidRPr="00000000" w14:paraId="00000056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Term Work 3: Audit, Compliance and Hybrid Cloud (10 Hours) (CO4 and CO5)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i. Students will implement applications related to:</w:t>
      </w:r>
    </w:p>
    <w:p w:rsidR="00000000" w:rsidDel="00000000" w:rsidP="00000000" w:rsidRDefault="00000000" w:rsidRPr="00000000" w14:paraId="0000005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Hybrid cloud deployment</w:t>
      </w:r>
    </w:p>
    <w:p w:rsidR="00000000" w:rsidDel="00000000" w:rsidP="00000000" w:rsidRDefault="00000000" w:rsidRPr="00000000" w14:paraId="0000005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Cloud auditing</w:t>
      </w:r>
    </w:p>
    <w:p w:rsidR="00000000" w:rsidDel="00000000" w:rsidP="00000000" w:rsidRDefault="00000000" w:rsidRPr="00000000" w14:paraId="0000005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Security compliance</w:t>
      </w:r>
    </w:p>
    <w:p w:rsidR="00000000" w:rsidDel="00000000" w:rsidP="00000000" w:rsidRDefault="00000000" w:rsidRPr="00000000" w14:paraId="0000005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Privacy protection</w:t>
      </w:r>
    </w:p>
    <w:p w:rsidR="00000000" w:rsidDel="00000000" w:rsidP="00000000" w:rsidRDefault="00000000" w:rsidRPr="00000000" w14:paraId="0000005C">
      <w:pPr>
        <w:shd w:fill="bfbfbf" w:val="clear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Self-Learning Module                                                                                                                 15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enhance classroom learning through self-study of cloud computing platforms, security models, hybrid cloud systems, and cloud compliance techniques using online resources and cloud tools.</w:t>
      </w:r>
    </w:p>
    <w:p w:rsidR="00000000" w:rsidDel="00000000" w:rsidP="00000000" w:rsidRDefault="00000000" w:rsidRPr="00000000" w14:paraId="0000005F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Recommended Learning: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Study AWS, Azure, and Google Cloud services</w:t>
      </w:r>
    </w:p>
    <w:p w:rsidR="00000000" w:rsidDel="00000000" w:rsidP="00000000" w:rsidRDefault="00000000" w:rsidRPr="00000000" w14:paraId="0000006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Learn IAM and cloud security models</w:t>
      </w:r>
    </w:p>
    <w:p w:rsidR="00000000" w:rsidDel="00000000" w:rsidP="00000000" w:rsidRDefault="00000000" w:rsidRPr="00000000" w14:paraId="0000006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Explore virtualization and hybrid cloud systems</w:t>
      </w:r>
    </w:p>
    <w:p w:rsidR="00000000" w:rsidDel="00000000" w:rsidP="00000000" w:rsidRDefault="00000000" w:rsidRPr="00000000" w14:paraId="0000006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Practice cloud deployment and auditing techniques</w:t>
      </w:r>
    </w:p>
    <w:p w:rsidR="00000000" w:rsidDel="00000000" w:rsidP="00000000" w:rsidRDefault="00000000" w:rsidRPr="00000000" w14:paraId="0000006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Study privacy and compliance mechanisms in cloud environments</w:t>
      </w:r>
    </w:p>
    <w:p w:rsidR="00000000" w:rsidDel="00000000" w:rsidP="00000000" w:rsidRDefault="00000000" w:rsidRPr="00000000" w14:paraId="00000065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Recommended Courses: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NPTEL – Cloud Computing</w:t>
      </w:r>
    </w:p>
    <w:p w:rsidR="00000000" w:rsidDel="00000000" w:rsidP="00000000" w:rsidRDefault="00000000" w:rsidRPr="00000000" w14:paraId="0000006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Coursera – Cloud Security Basics</w:t>
      </w:r>
    </w:p>
    <w:p w:rsidR="00000000" w:rsidDel="00000000" w:rsidP="00000000" w:rsidRDefault="00000000" w:rsidRPr="00000000" w14:paraId="0000006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AWS Cloud Practitioner</w:t>
      </w:r>
    </w:p>
    <w:p w:rsidR="00000000" w:rsidDel="00000000" w:rsidP="00000000" w:rsidRDefault="00000000" w:rsidRPr="00000000" w14:paraId="0000006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Microsoft Azure Fundamentals</w:t>
      </w:r>
    </w:p>
    <w:p w:rsidR="00000000" w:rsidDel="00000000" w:rsidP="00000000" w:rsidRDefault="00000000" w:rsidRPr="00000000" w14:paraId="0000006A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https://aws.amazon.com</w:t>
      </w:r>
    </w:p>
    <w:p w:rsidR="00000000" w:rsidDel="00000000" w:rsidP="00000000" w:rsidRDefault="00000000" w:rsidRPr="00000000" w14:paraId="0000006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https://azure.microsoft.com</w:t>
      </w:r>
    </w:p>
    <w:p w:rsidR="00000000" w:rsidDel="00000000" w:rsidP="00000000" w:rsidRDefault="00000000" w:rsidRPr="00000000" w14:paraId="0000006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https://cloud.google.com</w:t>
      </w:r>
    </w:p>
    <w:p w:rsidR="00000000" w:rsidDel="00000000" w:rsidP="00000000" w:rsidRDefault="00000000" w:rsidRPr="00000000" w14:paraId="0000006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https://openstack.org</w:t>
      </w:r>
    </w:p>
    <w:p w:rsidR="00000000" w:rsidDel="00000000" w:rsidP="00000000" w:rsidRDefault="00000000" w:rsidRPr="00000000" w14:paraId="0000006F">
      <w:pPr>
        <w:shd w:fill="bfbfbf" w:val="clear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Practical                                                                                                                                           0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36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 public cloud. Analyze how handling in public cloud differs from private cloud.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36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phishing attack on cloud.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36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case study of incidence reporting in case of breach of cloud security.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36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services offered by Azure, AWS and GOOGLE. Compare them.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36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open source tool to evaluate performance of cloud platform.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36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Prepare a case study of security policy or service level agreement is signed by cloud service provider.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36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Prepare a case study of facebook, twitter data which is stored on cloud. Write a program to inject malware in this data.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36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attribute based encryption algorithm for cloud.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36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compartmentalization techniques, the provider can use to prevent access into virtual container of one customer by other customers.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36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identity management mechanism in cloud.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 of Major Equipment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Systems with minimum 8 GB RAM and internet access</w:t>
      </w:r>
    </w:p>
    <w:p w:rsidR="00000000" w:rsidDel="00000000" w:rsidP="00000000" w:rsidRDefault="00000000" w:rsidRPr="00000000" w14:paraId="0000007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VirtualBox / VMware</w:t>
      </w:r>
    </w:p>
    <w:p w:rsidR="00000000" w:rsidDel="00000000" w:rsidP="00000000" w:rsidRDefault="00000000" w:rsidRPr="00000000" w14:paraId="0000007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Ubuntu / CentOS Operating System</w:t>
      </w:r>
    </w:p>
    <w:p w:rsidR="00000000" w:rsidDel="00000000" w:rsidP="00000000" w:rsidRDefault="00000000" w:rsidRPr="00000000" w14:paraId="0000007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OpenStack / CloudSim / Terraform</w:t>
      </w:r>
    </w:p>
    <w:p w:rsidR="00000000" w:rsidDel="00000000" w:rsidP="00000000" w:rsidRDefault="00000000" w:rsidRPr="00000000" w14:paraId="0000007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AWS / Azure / GCP accounts</w:t>
      </w:r>
    </w:p>
    <w:p w:rsidR="00000000" w:rsidDel="00000000" w:rsidP="00000000" w:rsidRDefault="00000000" w:rsidRPr="00000000" w14:paraId="0000008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Python and Visual Studio Code</w:t>
      </w:r>
    </w:p>
    <w:p w:rsidR="00000000" w:rsidDel="00000000" w:rsidP="00000000" w:rsidRDefault="00000000" w:rsidRPr="00000000" w14:paraId="00000081">
      <w:pPr>
        <w:pStyle w:val="Heading1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lightGray"/>
          <w:rtl w:val="0"/>
        </w:rPr>
        <w:t xml:space="preserve">Teaching–Learning Process / Pedagogy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/>
        <w:ind w:left="3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Lecture-Based Teaching-Learning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Used for explaining cloud computing architecture, virtualization, deployment models, cloud service models, and cloud security concepts.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/>
        <w:ind w:left="3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Group Teaching and Learning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Students perform collaborative cloud deployment activities, security analysis discussions, case study analysis, and technical presentations in groups.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/>
        <w:ind w:left="3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Individual Learning / Self-Study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Students independently practice AWS, Azure, and GCP services, study cloud security models, and analyze cloud deployment techniques.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/>
        <w:ind w:left="3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Inquiry-Based Learning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Students investigate cloud vulnerabilities, IAM models, privacy issues, compliance strategies, and hybrid cloud deployment approaches through analytical exploration.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/>
        <w:ind w:left="3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Kinesthetic Learning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Hands-on implementation of cloud deployment, virtualization, cloud security mechanisms, IAM techniques, and hybrid cloud management using practical cloud tools.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/>
        <w:ind w:left="3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Technology-Based Learning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Use of AWS, Azure, Google Cloud, OpenStack, CloudSim, virtualization software, multimedia resources, LMS videos, and online cloud platforms for implementation and analysis.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/>
        <w:ind w:left="3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Peer Teaching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Students conduct seminar presentations, explain cloud security techniques, review cloud deployment models, and participate in collaborative learning activities.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/>
        <w:ind w:left="3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Learning Through Problem-Solving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Students solve cloud deployment, virtualization, security, auditing, compliance, and resource management problems using cloud computing approaches.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/>
        <w:ind w:left="3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Project-Based Learning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Students develop mini-projects based on cloud deployment, hybrid cloud systems, IAM implementation, cloud auditing, and security applications.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3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Expeditionary Learning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Students explore industrial cloud platforms, modern cloud security techniques, hybrid cloud architectures, and real-world cloud infrastructure applications through practical investigations and case studies.</w:t>
      </w:r>
    </w:p>
    <w:p w:rsidR="00000000" w:rsidDel="00000000" w:rsidP="00000000" w:rsidRDefault="00000000" w:rsidRPr="00000000" w14:paraId="0000008C">
      <w:pPr>
        <w:pStyle w:val="Heading1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lightGray"/>
          <w:rtl w:val="0"/>
        </w:rPr>
        <w:t xml:space="preserve">Course Outcomes</w:t>
      </w:r>
      <w:r w:rsidDel="00000000" w:rsidR="00000000" w:rsidRPr="00000000">
        <w:rPr>
          <w:rtl w:val="0"/>
        </w:rPr>
      </w:r>
    </w:p>
    <w:tbl>
      <w:tblPr>
        <w:tblStyle w:val="Table2"/>
        <w:tblW w:w="1021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5"/>
        <w:gridCol w:w="6795"/>
        <w:gridCol w:w="2175"/>
        <w:tblGridChange w:id="0">
          <w:tblGrid>
            <w:gridCol w:w="1245"/>
            <w:gridCol w:w="6795"/>
            <w:gridCol w:w="21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 No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Course Outcome Description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Bloom’s Level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 a public cloud instance using a cloud service provider.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Apply (C3)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CO2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 a risk-management strategy for cloud deployment.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Analyze (C4)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CO3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Identify and analyze security aspects of cloud service models.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Analyze (C4)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CO4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Apply trust-based security models to different cloud layers.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Apply (C3)</w:t>
            </w:r>
          </w:p>
        </w:tc>
      </w:tr>
    </w:tbl>
    <w:p w:rsidR="00000000" w:rsidDel="00000000" w:rsidP="00000000" w:rsidRDefault="00000000" w:rsidRPr="00000000" w14:paraId="0000009C">
      <w:pPr>
        <w:pStyle w:val="Heading1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lightGray"/>
          <w:rtl w:val="0"/>
        </w:rPr>
        <w:t xml:space="preserve">Mapping With Program Outcomes</w:t>
      </w:r>
      <w:r w:rsidDel="00000000" w:rsidR="00000000" w:rsidRPr="00000000">
        <w:rPr>
          <w:rtl w:val="0"/>
        </w:rPr>
      </w:r>
    </w:p>
    <w:tbl>
      <w:tblPr>
        <w:tblStyle w:val="Table3"/>
        <w:tblW w:w="1041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0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753"/>
        <w:gridCol w:w="753"/>
        <w:gridCol w:w="753"/>
        <w:gridCol w:w="766"/>
        <w:gridCol w:w="766"/>
        <w:tblGridChange w:id="0">
          <w:tblGrid>
            <w:gridCol w:w="910"/>
            <w:gridCol w:w="635"/>
            <w:gridCol w:w="635"/>
            <w:gridCol w:w="635"/>
            <w:gridCol w:w="635"/>
            <w:gridCol w:w="635"/>
            <w:gridCol w:w="635"/>
            <w:gridCol w:w="635"/>
            <w:gridCol w:w="635"/>
            <w:gridCol w:w="635"/>
            <w:gridCol w:w="753"/>
            <w:gridCol w:w="753"/>
            <w:gridCol w:w="753"/>
            <w:gridCol w:w="766"/>
            <w:gridCol w:w="76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CO/PO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PO1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PO2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PO3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PO4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PO5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PO6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PO7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PO8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PO9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PO10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PO11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PO12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PSO1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PSO2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CO2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CO3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CO4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E8">
      <w:pPr>
        <w:shd w:fill="bfbfbf" w:val="clear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 Outcomes (POs) for Cloud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PO1 (Engineering Knowledge):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course provides knowledge of cloud computing architecture, virtualization, cloud deployment, and cloud security concepts for solving modern computing problems.</w:t>
      </w:r>
    </w:p>
    <w:p w:rsidR="00000000" w:rsidDel="00000000" w:rsidP="00000000" w:rsidRDefault="00000000" w:rsidRPr="00000000" w14:paraId="000000EB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PO2 (Problem Analysis):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analyze cloud security threats, vulnerabilities, and risk management strategies for secure cloud environments.</w:t>
      </w:r>
    </w:p>
    <w:p w:rsidR="00000000" w:rsidDel="00000000" w:rsidP="00000000" w:rsidRDefault="00000000" w:rsidRPr="00000000" w14:paraId="000000ED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PO3 (Design/Development of Solutions):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course enables students to design secure cloud architectures and implement cloud deployment solutions.</w:t>
      </w:r>
    </w:p>
    <w:p w:rsidR="00000000" w:rsidDel="00000000" w:rsidP="00000000" w:rsidRDefault="00000000" w:rsidRPr="00000000" w14:paraId="000000EF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PO4 (Conduct Investigation of Complex Problems):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investigate cloud security issues, compliance mechanisms, and privacy management techniques.</w:t>
      </w:r>
    </w:p>
    <w:p w:rsidR="00000000" w:rsidDel="00000000" w:rsidP="00000000" w:rsidRDefault="00000000" w:rsidRPr="00000000" w14:paraId="000000F1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PO5 (Modern Tool Usage):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use modern cloud tools, virtualization software, AWS, Azure, GCP, and cloud simulation tools.</w:t>
      </w:r>
    </w:p>
    <w:p w:rsidR="00000000" w:rsidDel="00000000" w:rsidP="00000000" w:rsidRDefault="00000000" w:rsidRPr="00000000" w14:paraId="000000F3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PO6 (The Engineer and Society):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course indirectly contributes to secure and reliable cloud services for society.</w:t>
      </w:r>
    </w:p>
    <w:p w:rsidR="00000000" w:rsidDel="00000000" w:rsidP="00000000" w:rsidRDefault="00000000" w:rsidRPr="00000000" w14:paraId="000000F5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PO7 (Environment and Sustainability):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Cloud computing supports efficient resource utilization and scalable infrastructure management.</w:t>
      </w:r>
    </w:p>
    <w:p w:rsidR="00000000" w:rsidDel="00000000" w:rsidP="00000000" w:rsidRDefault="00000000" w:rsidRPr="00000000" w14:paraId="000000F7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PO8 (Ethics):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are encouraged to follow ethical cloud security practices and responsible use of cloud resources.</w:t>
      </w:r>
    </w:p>
    <w:p w:rsidR="00000000" w:rsidDel="00000000" w:rsidP="00000000" w:rsidRDefault="00000000" w:rsidRPr="00000000" w14:paraId="000000F9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PO9 (Individual and Team Work):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perform cloud deployment and security activities individually and in teams.</w:t>
      </w:r>
    </w:p>
    <w:p w:rsidR="00000000" w:rsidDel="00000000" w:rsidP="00000000" w:rsidRDefault="00000000" w:rsidRPr="00000000" w14:paraId="000000FB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PO10 (Communication):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prepare technical reports, presentations, and cloud security analysis documents.</w:t>
      </w:r>
    </w:p>
    <w:p w:rsidR="00000000" w:rsidDel="00000000" w:rsidP="00000000" w:rsidRDefault="00000000" w:rsidRPr="00000000" w14:paraId="000000FD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PO11 (Project Management and Finance):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course provides limited exposure to project planning and cloud deployment management.</w:t>
      </w:r>
    </w:p>
    <w:p w:rsidR="00000000" w:rsidDel="00000000" w:rsidP="00000000" w:rsidRDefault="00000000" w:rsidRPr="00000000" w14:paraId="000000FF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PO12 (Life-long Learning):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course develops continuous learning and research-oriented skills in cloud technologies and security.</w:t>
      </w:r>
    </w:p>
    <w:p w:rsidR="00000000" w:rsidDel="00000000" w:rsidP="00000000" w:rsidRDefault="00000000" w:rsidRPr="00000000" w14:paraId="00000101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 Specific Outcomes (PSOs)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PSO1: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 cloud computing, virtualization, and security techniques for secure and scalable cloud-based applications.</w:t>
      </w:r>
    </w:p>
    <w:p w:rsidR="00000000" w:rsidDel="00000000" w:rsidP="00000000" w:rsidRDefault="00000000" w:rsidRPr="00000000" w14:paraId="00000104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PSO2: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 and evaluate cloud security mechanisms, compliance strategies, and hybrid cloud deployment solutions.</w:t>
      </w:r>
    </w:p>
    <w:p w:rsidR="00000000" w:rsidDel="00000000" w:rsidP="00000000" w:rsidRDefault="00000000" w:rsidRPr="00000000" w14:paraId="00000106">
      <w:pPr>
        <w:pStyle w:val="Heading1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lightGray"/>
          <w:rtl w:val="0"/>
        </w:rPr>
        <w:t xml:space="preserve">Mapping With Sustainable Development Goals</w:t>
      </w:r>
      <w:r w:rsidDel="00000000" w:rsidR="00000000" w:rsidRPr="00000000">
        <w:rPr>
          <w:rtl w:val="0"/>
        </w:rPr>
      </w:r>
    </w:p>
    <w:tbl>
      <w:tblPr>
        <w:tblStyle w:val="Table4"/>
        <w:tblW w:w="104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2137"/>
        <w:gridCol w:w="5208"/>
        <w:tblGridChange w:id="0">
          <w:tblGrid>
            <w:gridCol w:w="3071"/>
            <w:gridCol w:w="2137"/>
            <w:gridCol w:w="5208"/>
          </w:tblGrid>
        </w:tblGridChange>
      </w:tblGrid>
      <w:tr>
        <w:trPr>
          <w:cantSplit w:val="0"/>
          <w:trHeight w:val="216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07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2133998" cy="309720"/>
                  <wp:effectExtent b="0" l="0" r="0" t="0"/>
                  <wp:docPr id="3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998" cy="3097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SDG Mapping for – ME103301 &amp; Cloud Computing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SDG No. and Title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Relevance to Course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Justification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jc w:val="both"/>
              <w:rPr/>
            </w:pPr>
            <w:r w:rsidDel="00000000" w:rsidR="00000000" w:rsidRPr="00000000">
              <w:rPr/>
              <w:drawing>
                <wp:inline distB="0" distT="0" distL="0" distR="0">
                  <wp:extent cx="1150105" cy="1150105"/>
                  <wp:effectExtent b="0" l="0" r="0" t="0"/>
                  <wp:docPr id="2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105" cy="11501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jc w:val="both"/>
              <w:rPr/>
            </w:pPr>
            <w:r w:rsidDel="00000000" w:rsidR="00000000" w:rsidRPr="00000000">
              <w:rPr/>
              <w:drawing>
                <wp:inline distB="0" distT="0" distL="0" distR="0">
                  <wp:extent cx="603284" cy="603284"/>
                  <wp:effectExtent b="0" l="0" r="0" t="0"/>
                  <wp:docPr descr="Tick Mark Vector Art, Icons, and Graphics for Free Download" id="5" name="image7.jpg"/>
                  <a:graphic>
                    <a:graphicData uri="http://schemas.openxmlformats.org/drawingml/2006/picture">
                      <pic:pic>
                        <pic:nvPicPr>
                          <pic:cNvPr descr="Tick Mark Vector Art, Icons, and Graphics for Free Download" id="0" name="image7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84" cy="6032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course develops cloud computing, security, and analytical skills essential for advanced technical education.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110">
            <w:pPr>
              <w:jc w:val="both"/>
              <w:rPr/>
            </w:pPr>
            <w:r w:rsidDel="00000000" w:rsidR="00000000" w:rsidRPr="00000000">
              <w:rPr/>
              <w:drawing>
                <wp:inline distB="0" distT="0" distL="0" distR="0">
                  <wp:extent cx="1119666" cy="1119666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9666" cy="11196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jc w:val="both"/>
              <w:rPr/>
            </w:pPr>
            <w:r w:rsidDel="00000000" w:rsidR="00000000" w:rsidRPr="00000000">
              <w:rPr/>
              <w:drawing>
                <wp:inline distB="0" distT="0" distL="0" distR="0">
                  <wp:extent cx="603284" cy="603284"/>
                  <wp:effectExtent b="0" l="0" r="0" t="0"/>
                  <wp:docPr descr="Tick Mark Vector Art, Icons, and Graphics for Free Download" id="7" name="image7.jpg"/>
                  <a:graphic>
                    <a:graphicData uri="http://schemas.openxmlformats.org/drawingml/2006/picture">
                      <pic:pic>
                        <pic:nvPicPr>
                          <pic:cNvPr descr="Tick Mark Vector Art, Icons, and Graphics for Free Download" id="0" name="image7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84" cy="6032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Cloud security and deployment knowledge improve employability in software and cloud industries.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jc w:val="both"/>
              <w:rPr/>
            </w:pPr>
            <w:r w:rsidDel="00000000" w:rsidR="00000000" w:rsidRPr="00000000">
              <w:rPr/>
              <w:drawing>
                <wp:inline distB="0" distT="0" distL="0" distR="0">
                  <wp:extent cx="1139534" cy="1139534"/>
                  <wp:effectExtent b="0" l="0" r="0" t="0"/>
                  <wp:docPr id="6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534" cy="11395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jc w:val="both"/>
              <w:rPr/>
            </w:pPr>
            <w:r w:rsidDel="00000000" w:rsidR="00000000" w:rsidRPr="00000000">
              <w:rPr/>
              <w:drawing>
                <wp:inline distB="0" distT="0" distL="0" distR="0">
                  <wp:extent cx="603284" cy="603284"/>
                  <wp:effectExtent b="0" l="0" r="0" t="0"/>
                  <wp:docPr descr="Tick Mark Vector Art, Icons, and Graphics for Free Download" id="9" name="image7.jpg"/>
                  <a:graphic>
                    <a:graphicData uri="http://schemas.openxmlformats.org/drawingml/2006/picture">
                      <pic:pic>
                        <pic:nvPicPr>
                          <pic:cNvPr descr="Tick Mark Vector Art, Icons, and Graphics for Free Download" id="0" name="image7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84" cy="6032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Cloud computing and hybrid cloud technologies support scalable digital infrastructure and innovation.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116">
            <w:pPr>
              <w:jc w:val="both"/>
              <w:rPr/>
            </w:pPr>
            <w:r w:rsidDel="00000000" w:rsidR="00000000" w:rsidRPr="00000000">
              <w:rPr/>
              <w:drawing>
                <wp:inline distB="0" distT="0" distL="0" distR="0">
                  <wp:extent cx="1123838" cy="1123838"/>
                  <wp:effectExtent b="0" l="0" r="0" t="0"/>
                  <wp:docPr id="8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838" cy="11238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jc w:val="both"/>
              <w:rPr/>
            </w:pPr>
            <w:r w:rsidDel="00000000" w:rsidR="00000000" w:rsidRPr="00000000">
              <w:rPr/>
              <w:drawing>
                <wp:inline distB="0" distT="0" distL="0" distR="0">
                  <wp:extent cx="603284" cy="603284"/>
                  <wp:effectExtent b="0" l="0" r="0" t="0"/>
                  <wp:docPr descr="Tick Mark Vector Art, Icons, and Graphics for Free Download" id="12" name="image7.jpg"/>
                  <a:graphic>
                    <a:graphicData uri="http://schemas.openxmlformats.org/drawingml/2006/picture">
                      <pic:pic>
                        <pic:nvPicPr>
                          <pic:cNvPr descr="Tick Mark Vector Art, Icons, and Graphics for Free Download" id="0" name="image7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84" cy="6032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Cloud computing improves resource utilization through scalable and shared infrastructure.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119">
            <w:pPr>
              <w:jc w:val="both"/>
              <w:rPr/>
            </w:pPr>
            <w:r w:rsidDel="00000000" w:rsidR="00000000" w:rsidRPr="00000000">
              <w:rPr/>
              <w:drawing>
                <wp:inline distB="0" distT="0" distL="0" distR="0">
                  <wp:extent cx="1054190" cy="1054190"/>
                  <wp:effectExtent b="0" l="0" r="0" t="0"/>
                  <wp:docPr id="10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90" cy="10541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jc w:val="both"/>
              <w:rPr/>
            </w:pPr>
            <w:r w:rsidDel="00000000" w:rsidR="00000000" w:rsidRPr="00000000">
              <w:rPr/>
              <w:drawing>
                <wp:inline distB="0" distT="0" distL="0" distR="0">
                  <wp:extent cx="603284" cy="603284"/>
                  <wp:effectExtent b="0" l="0" r="0" t="0"/>
                  <wp:docPr descr="Tick Mark Vector Art, Icons, and Graphics for Free Download" id="11" name="image7.jpg"/>
                  <a:graphic>
                    <a:graphicData uri="http://schemas.openxmlformats.org/drawingml/2006/picture">
                      <pic:pic>
                        <pic:nvPicPr>
                          <pic:cNvPr descr="Tick Mark Vector Art, Icons, and Graphics for Free Download" id="0" name="image7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84" cy="6032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course promotes secure cloud systems, privacy protection, and responsible data management.</w:t>
            </w:r>
          </w:p>
        </w:tc>
      </w:tr>
    </w:tbl>
    <w:p w:rsidR="00000000" w:rsidDel="00000000" w:rsidP="00000000" w:rsidRDefault="00000000" w:rsidRPr="00000000" w14:paraId="0000011C">
      <w:pP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50" w:top="850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jpg"/><Relationship Id="rId13" Type="http://schemas.openxmlformats.org/officeDocument/2006/relationships/image" Target="media/image2.jpg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14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c2vUFYbSLHK+Y36u6zlsIkajyA==">CgMxLjA4AHIhMU0yZmYwbXRsRkotRTU5Y2NveUthSS1jeE9rM1o1STkz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