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00E" w:rsidRDefault="00987537">
      <w:pPr>
        <w:pStyle w:val="Heading1"/>
        <w:keepNext w:val="0"/>
        <w:keepLines w:val="0"/>
        <w:shd w:val="clear" w:color="auto" w:fill="FFFFFF"/>
        <w:spacing w:before="540" w:after="480" w:line="406" w:lineRule="auto"/>
        <w:rPr>
          <w:b/>
          <w:color w:val="242424"/>
          <w:sz w:val="63"/>
          <w:szCs w:val="63"/>
          <w:lang w:val="en-US"/>
        </w:rPr>
      </w:pPr>
      <w:bookmarkStart w:id="0" w:name="_1z1c3hkbyfni" w:colFirst="0" w:colLast="0"/>
      <w:bookmarkEnd w:id="0"/>
      <w:r>
        <w:rPr>
          <w:b/>
          <w:color w:val="242424"/>
          <w:sz w:val="63"/>
          <w:szCs w:val="63"/>
        </w:rPr>
        <w:t>Azure DevOps with Power A</w:t>
      </w:r>
      <w:r>
        <w:rPr>
          <w:b/>
          <w:color w:val="242424"/>
          <w:sz w:val="63"/>
          <w:szCs w:val="63"/>
          <w:lang w:val="en-US"/>
        </w:rPr>
        <w:t>utomate</w:t>
      </w:r>
    </w:p>
    <w:p w:rsidR="006E600E" w:rsidRDefault="00987537">
      <w:r>
        <w:rPr>
          <w:noProof/>
          <w:lang w:val="en-US"/>
        </w:rPr>
        <w:drawing>
          <wp:inline distT="114300" distB="114300" distL="114300" distR="114300">
            <wp:extent cx="5600700" cy="5181600"/>
            <wp:effectExtent l="0" t="0" r="0" b="0"/>
            <wp:docPr id="33" name="image30.png"/>
            <wp:cNvGraphicFramePr/>
            <a:graphic xmlns:a="http://schemas.openxmlformats.org/drawingml/2006/main">
              <a:graphicData uri="http://schemas.openxmlformats.org/drawingml/2006/picture">
                <pic:pic xmlns:pic="http://schemas.openxmlformats.org/drawingml/2006/picture">
                  <pic:nvPicPr>
                    <pic:cNvPr id="33" name="image30.png"/>
                    <pic:cNvPicPr preferRelativeResize="0"/>
                  </pic:nvPicPr>
                  <pic:blipFill>
                    <a:blip r:embed="rId7"/>
                    <a:srcRect/>
                    <a:stretch>
                      <a:fillRect/>
                    </a:stretch>
                  </pic:blipFill>
                  <pic:spPr>
                    <a:xfrm>
                      <a:off x="0" y="0"/>
                      <a:ext cx="5600700" cy="5181600"/>
                    </a:xfrm>
                    <a:prstGeom prst="rect">
                      <a:avLst/>
                    </a:prstGeom>
                  </pic:spPr>
                </pic:pic>
              </a:graphicData>
            </a:graphic>
          </wp:inline>
        </w:drawing>
      </w:r>
    </w:p>
    <w:p w:rsidR="006E600E" w:rsidRDefault="006E600E"/>
    <w:p w:rsidR="006E600E" w:rsidRDefault="006E600E"/>
    <w:p w:rsidR="006E600E" w:rsidRDefault="00987537">
      <w:pPr>
        <w:rPr>
          <w:rFonts w:ascii="Georgia" w:eastAsia="Georgia" w:hAnsi="Georgia" w:cs="Georgia"/>
          <w:color w:val="242424"/>
          <w:sz w:val="30"/>
          <w:szCs w:val="30"/>
          <w:highlight w:val="white"/>
        </w:rPr>
      </w:pPr>
      <w:r>
        <w:rPr>
          <w:rFonts w:ascii="Georgia" w:eastAsia="Georgia" w:hAnsi="Georgia" w:cs="Georgia"/>
          <w:color w:val="242424"/>
          <w:sz w:val="30"/>
          <w:szCs w:val="30"/>
          <w:highlight w:val="white"/>
          <w:lang w:val="en-US"/>
        </w:rPr>
        <w:t>H</w:t>
      </w:r>
      <w:r>
        <w:rPr>
          <w:rFonts w:ascii="Georgia" w:eastAsia="Georgia" w:hAnsi="Georgia" w:cs="Georgia"/>
          <w:color w:val="242424"/>
          <w:sz w:val="30"/>
          <w:szCs w:val="30"/>
          <w:highlight w:val="white"/>
        </w:rPr>
        <w:t>ow to use Azure DevOps to enable CI/CD for Microsoft PowerApps.</w:t>
      </w:r>
    </w:p>
    <w:p w:rsidR="006E600E" w:rsidRDefault="00987537">
      <w:pPr>
        <w:pStyle w:val="Heading1"/>
        <w:keepNext w:val="0"/>
        <w:keepLines w:val="0"/>
        <w:shd w:val="clear" w:color="auto" w:fill="FFFFFF"/>
        <w:spacing w:before="900" w:after="0" w:line="234" w:lineRule="auto"/>
        <w:rPr>
          <w:b/>
          <w:color w:val="242424"/>
          <w:sz w:val="36"/>
          <w:szCs w:val="36"/>
          <w:highlight w:val="white"/>
        </w:rPr>
      </w:pPr>
      <w:bookmarkStart w:id="1" w:name="_gri3jokwddvr" w:colFirst="0" w:colLast="0"/>
      <w:bookmarkEnd w:id="1"/>
      <w:r>
        <w:rPr>
          <w:b/>
          <w:color w:val="242424"/>
          <w:sz w:val="36"/>
          <w:szCs w:val="36"/>
          <w:highlight w:val="white"/>
        </w:rPr>
        <w:lastRenderedPageBreak/>
        <w:t>Prerequisites</w:t>
      </w:r>
    </w:p>
    <w:p w:rsidR="006E600E" w:rsidRDefault="00987537">
      <w:pPr>
        <w:numPr>
          <w:ilvl w:val="0"/>
          <w:numId w:val="1"/>
        </w:numPr>
        <w:shd w:val="clear" w:color="auto" w:fill="FFFFFF"/>
        <w:spacing w:before="280"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Microsoft PowerPlatform Account</w:t>
      </w:r>
    </w:p>
    <w:p w:rsidR="006E600E" w:rsidRDefault="00987537">
      <w:pPr>
        <w:numPr>
          <w:ilvl w:val="0"/>
          <w:numId w:val="1"/>
        </w:numPr>
        <w:shd w:val="clear" w:color="auto" w:fill="FFFFFF"/>
        <w:spacing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An Azure DevOps Account</w:t>
      </w:r>
    </w:p>
    <w:p w:rsidR="006E600E" w:rsidRDefault="00987537">
      <w:pPr>
        <w:numPr>
          <w:ilvl w:val="0"/>
          <w:numId w:val="1"/>
        </w:numPr>
        <w:shd w:val="clear" w:color="auto" w:fill="FFFFFF"/>
        <w:spacing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Azure Account</w:t>
      </w:r>
    </w:p>
    <w:p w:rsidR="006E600E" w:rsidRDefault="00987537">
      <w:pPr>
        <w:numPr>
          <w:ilvl w:val="0"/>
          <w:numId w:val="1"/>
        </w:numPr>
        <w:shd w:val="clear" w:color="auto" w:fill="FFFFFF"/>
        <w:spacing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Bitbucket Account</w:t>
      </w:r>
    </w:p>
    <w:p w:rsidR="006E600E" w:rsidRDefault="006E600E">
      <w:pPr>
        <w:rPr>
          <w:rFonts w:ascii="Georgia" w:eastAsia="Georgia" w:hAnsi="Georgia" w:cs="Georgia"/>
          <w:color w:val="242424"/>
          <w:sz w:val="30"/>
          <w:szCs w:val="30"/>
          <w:highlight w:val="white"/>
        </w:rPr>
      </w:pPr>
    </w:p>
    <w:p w:rsidR="006E600E" w:rsidRDefault="00987537">
      <w:pPr>
        <w:rPr>
          <w:rFonts w:ascii="Georgia" w:eastAsia="Georgia" w:hAnsi="Georgia" w:cs="Georgia"/>
          <w:b/>
          <w:color w:val="242424"/>
          <w:sz w:val="36"/>
          <w:szCs w:val="36"/>
          <w:highlight w:val="white"/>
        </w:rPr>
      </w:pPr>
      <w:r>
        <w:rPr>
          <w:rFonts w:ascii="Georgia" w:eastAsia="Georgia" w:hAnsi="Georgia" w:cs="Georgia"/>
          <w:b/>
          <w:color w:val="242424"/>
          <w:sz w:val="36"/>
          <w:szCs w:val="36"/>
          <w:highlight w:val="white"/>
        </w:rPr>
        <w:t xml:space="preserve">Main component </w:t>
      </w:r>
    </w:p>
    <w:p w:rsidR="006E600E" w:rsidRDefault="006E600E">
      <w:pPr>
        <w:rPr>
          <w:rFonts w:ascii="Georgia" w:eastAsia="Georgia" w:hAnsi="Georgia" w:cs="Georgia"/>
          <w:color w:val="242424"/>
          <w:sz w:val="30"/>
          <w:szCs w:val="30"/>
          <w:highlight w:val="white"/>
        </w:rPr>
      </w:pPr>
    </w:p>
    <w:p w:rsidR="006E600E" w:rsidRDefault="00987537">
      <w:pPr>
        <w:numPr>
          <w:ilvl w:val="0"/>
          <w:numId w:val="2"/>
        </w:numPr>
        <w:shd w:val="clear" w:color="auto" w:fill="FFFFFF"/>
        <w:spacing w:before="280"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Create Power</w:t>
      </w:r>
      <w:r>
        <w:rPr>
          <w:rFonts w:ascii="Georgia" w:eastAsia="Georgia" w:hAnsi="Georgia" w:cs="Georgia"/>
          <w:color w:val="242424"/>
          <w:sz w:val="30"/>
          <w:szCs w:val="30"/>
          <w:highlight w:val="white"/>
          <w:lang w:val="en-US"/>
        </w:rPr>
        <w:t xml:space="preserve"> Automate</w:t>
      </w:r>
      <w:r>
        <w:rPr>
          <w:rFonts w:ascii="Georgia" w:eastAsia="Georgia" w:hAnsi="Georgia" w:cs="Georgia"/>
          <w:color w:val="242424"/>
          <w:sz w:val="30"/>
          <w:szCs w:val="30"/>
          <w:highlight w:val="white"/>
        </w:rPr>
        <w:t xml:space="preserve"> Environments</w:t>
      </w:r>
    </w:p>
    <w:p w:rsidR="006E600E" w:rsidRDefault="00987537">
      <w:pPr>
        <w:numPr>
          <w:ilvl w:val="0"/>
          <w:numId w:val="2"/>
        </w:numPr>
        <w:shd w:val="clear" w:color="auto" w:fill="FFFFFF"/>
        <w:spacing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Create Power</w:t>
      </w:r>
      <w:r>
        <w:rPr>
          <w:rFonts w:ascii="Georgia" w:eastAsia="Georgia" w:hAnsi="Georgia" w:cs="Georgia"/>
          <w:color w:val="242424"/>
          <w:sz w:val="30"/>
          <w:szCs w:val="30"/>
          <w:highlight w:val="white"/>
          <w:lang w:val="en-US"/>
        </w:rPr>
        <w:t xml:space="preserve"> Automate</w:t>
      </w:r>
      <w:r>
        <w:rPr>
          <w:rFonts w:ascii="Georgia" w:eastAsia="Georgia" w:hAnsi="Georgia" w:cs="Georgia"/>
          <w:color w:val="242424"/>
          <w:sz w:val="30"/>
          <w:szCs w:val="30"/>
          <w:highlight w:val="white"/>
        </w:rPr>
        <w:t xml:space="preserve"> in Dev Environment</w:t>
      </w:r>
    </w:p>
    <w:p w:rsidR="006E600E" w:rsidRDefault="00987537">
      <w:pPr>
        <w:numPr>
          <w:ilvl w:val="0"/>
          <w:numId w:val="2"/>
        </w:numPr>
        <w:shd w:val="clear" w:color="auto" w:fill="FFFFFF"/>
        <w:spacing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Create Service Principals with PowerPlatform Permission</w:t>
      </w:r>
    </w:p>
    <w:p w:rsidR="006E600E" w:rsidRDefault="00987537">
      <w:pPr>
        <w:numPr>
          <w:ilvl w:val="0"/>
          <w:numId w:val="2"/>
        </w:numPr>
        <w:shd w:val="clear" w:color="auto" w:fill="FFFFFF"/>
        <w:spacing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Create Power Platform Service Connections in Azure DevOps</w:t>
      </w:r>
    </w:p>
    <w:p w:rsidR="006E600E" w:rsidRDefault="00987537">
      <w:pPr>
        <w:numPr>
          <w:ilvl w:val="0"/>
          <w:numId w:val="2"/>
        </w:numPr>
        <w:shd w:val="clear" w:color="auto" w:fill="FFFFFF"/>
        <w:spacing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Create Bitbucket Service Connection in Azure DevOps</w:t>
      </w:r>
    </w:p>
    <w:p w:rsidR="006E600E" w:rsidRDefault="00987537">
      <w:pPr>
        <w:numPr>
          <w:ilvl w:val="0"/>
          <w:numId w:val="2"/>
        </w:numPr>
        <w:shd w:val="clear" w:color="auto" w:fill="FFFFFF"/>
        <w:spacing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Create Azure DevOps Build Pipeline</w:t>
      </w:r>
    </w:p>
    <w:p w:rsidR="006E600E" w:rsidRDefault="00987537">
      <w:pPr>
        <w:numPr>
          <w:ilvl w:val="0"/>
          <w:numId w:val="2"/>
        </w:numPr>
        <w:shd w:val="clear" w:color="auto" w:fill="FFFFFF"/>
        <w:spacing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Create Azure DevOps Release Pipeline</w:t>
      </w:r>
    </w:p>
    <w:p w:rsidR="006E600E" w:rsidRDefault="00987537">
      <w:pPr>
        <w:numPr>
          <w:ilvl w:val="0"/>
          <w:numId w:val="2"/>
        </w:numPr>
        <w:shd w:val="clear" w:color="auto" w:fill="FFFFFF"/>
        <w:spacing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Test the CI/CD Flow</w:t>
      </w:r>
    </w:p>
    <w:p w:rsidR="006E600E" w:rsidRDefault="00987537">
      <w:pPr>
        <w:numPr>
          <w:ilvl w:val="0"/>
          <w:numId w:val="2"/>
        </w:numPr>
        <w:shd w:val="clear" w:color="auto" w:fill="FFFFFF"/>
        <w:spacing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Summary</w:t>
      </w:r>
    </w:p>
    <w:p w:rsidR="006E600E" w:rsidRDefault="00987537">
      <w:pPr>
        <w:numPr>
          <w:ilvl w:val="0"/>
          <w:numId w:val="2"/>
        </w:numPr>
        <w:shd w:val="clear" w:color="auto" w:fill="FFFFFF"/>
        <w:spacing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lastRenderedPageBreak/>
        <w:t>References</w:t>
      </w:r>
    </w:p>
    <w:p w:rsidR="006E600E" w:rsidRDefault="00987537">
      <w:pPr>
        <w:pStyle w:val="Heading1"/>
        <w:keepNext w:val="0"/>
        <w:keepLines w:val="0"/>
        <w:shd w:val="clear" w:color="auto" w:fill="FFFFFF"/>
        <w:spacing w:before="580" w:after="0" w:line="234" w:lineRule="auto"/>
        <w:rPr>
          <w:b/>
          <w:color w:val="242424"/>
          <w:sz w:val="36"/>
          <w:szCs w:val="36"/>
          <w:highlight w:val="white"/>
        </w:rPr>
      </w:pPr>
      <w:bookmarkStart w:id="2" w:name="_bsb6s1dsw6v" w:colFirst="0" w:colLast="0"/>
      <w:bookmarkEnd w:id="2"/>
      <w:r>
        <w:rPr>
          <w:b/>
          <w:color w:val="242424"/>
          <w:sz w:val="36"/>
          <w:szCs w:val="36"/>
          <w:highlight w:val="white"/>
        </w:rPr>
        <w:t>Azure DevOps Architecture</w:t>
      </w:r>
    </w:p>
    <w:p w:rsidR="006E600E" w:rsidRDefault="006E600E"/>
    <w:p w:rsidR="006E600E" w:rsidRDefault="006E600E"/>
    <w:p w:rsidR="006E600E" w:rsidRDefault="006E600E"/>
    <w:p w:rsidR="006E600E" w:rsidRDefault="00987537">
      <w:r>
        <w:rPr>
          <w:noProof/>
          <w:lang w:val="en-US"/>
        </w:rPr>
        <w:drawing>
          <wp:inline distT="0" distB="0" distL="114300" distR="114300">
            <wp:extent cx="5965825" cy="4208780"/>
            <wp:effectExtent l="0" t="0" r="3175" b="762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8"/>
                    <a:stretch>
                      <a:fillRect/>
                    </a:stretch>
                  </pic:blipFill>
                  <pic:spPr>
                    <a:xfrm>
                      <a:off x="0" y="0"/>
                      <a:ext cx="5965825" cy="4208780"/>
                    </a:xfrm>
                    <a:prstGeom prst="rect">
                      <a:avLst/>
                    </a:prstGeom>
                    <a:noFill/>
                    <a:ln>
                      <a:noFill/>
                    </a:ln>
                  </pic:spPr>
                </pic:pic>
              </a:graphicData>
            </a:graphic>
          </wp:inline>
        </w:drawing>
      </w:r>
    </w:p>
    <w:p w:rsidR="006E600E" w:rsidRDefault="006E600E">
      <w:pPr>
        <w:rPr>
          <w:rFonts w:ascii="Georgia" w:eastAsia="Georgia" w:hAnsi="Georgia" w:cs="Georgia"/>
          <w:color w:val="242424"/>
          <w:sz w:val="30"/>
          <w:szCs w:val="30"/>
          <w:highlight w:val="white"/>
        </w:rPr>
      </w:pPr>
    </w:p>
    <w:p w:rsidR="006E600E" w:rsidRDefault="006E600E">
      <w:pPr>
        <w:rPr>
          <w:rFonts w:ascii="Georgia" w:eastAsia="Georgia" w:hAnsi="Georgia" w:cs="Georgia"/>
          <w:color w:val="242424"/>
          <w:sz w:val="30"/>
          <w:szCs w:val="30"/>
          <w:highlight w:val="white"/>
        </w:rPr>
      </w:pPr>
    </w:p>
    <w:p w:rsidR="00031612" w:rsidRDefault="00031612">
      <w:pPr>
        <w:rPr>
          <w:rFonts w:ascii="Georgia" w:eastAsia="Georgia" w:hAnsi="Georgia" w:cs="Georgia"/>
          <w:color w:val="242424"/>
          <w:sz w:val="30"/>
          <w:szCs w:val="30"/>
          <w:highlight w:val="white"/>
        </w:rPr>
      </w:pPr>
    </w:p>
    <w:p w:rsidR="00031612" w:rsidRDefault="00031612">
      <w:pPr>
        <w:rPr>
          <w:rFonts w:ascii="Georgia" w:eastAsia="Georgia" w:hAnsi="Georgia" w:cs="Georgia"/>
          <w:color w:val="242424"/>
          <w:sz w:val="30"/>
          <w:szCs w:val="30"/>
          <w:highlight w:val="white"/>
        </w:rPr>
      </w:pPr>
    </w:p>
    <w:p w:rsidR="00031612" w:rsidRDefault="00031612">
      <w:pPr>
        <w:rPr>
          <w:rFonts w:ascii="Georgia" w:eastAsia="Georgia" w:hAnsi="Georgia" w:cs="Georgia"/>
          <w:color w:val="242424"/>
          <w:sz w:val="30"/>
          <w:szCs w:val="30"/>
          <w:highlight w:val="white"/>
        </w:rPr>
      </w:pPr>
    </w:p>
    <w:p w:rsidR="00031612" w:rsidRDefault="00031612">
      <w:pPr>
        <w:rPr>
          <w:rFonts w:ascii="Georgia" w:eastAsia="Georgia" w:hAnsi="Georgia" w:cs="Georgia"/>
          <w:color w:val="242424"/>
          <w:sz w:val="30"/>
          <w:szCs w:val="30"/>
          <w:highlight w:val="white"/>
        </w:rPr>
      </w:pPr>
    </w:p>
    <w:p w:rsidR="00031612" w:rsidRDefault="00031612">
      <w:pPr>
        <w:rPr>
          <w:rFonts w:ascii="Georgia" w:eastAsia="Georgia" w:hAnsi="Georgia" w:cs="Georgia"/>
          <w:color w:val="242424"/>
          <w:sz w:val="30"/>
          <w:szCs w:val="30"/>
          <w:highlight w:val="white"/>
        </w:rPr>
      </w:pPr>
    </w:p>
    <w:p w:rsidR="00031612" w:rsidRDefault="00031612">
      <w:pPr>
        <w:rPr>
          <w:rFonts w:ascii="Georgia" w:eastAsia="Georgia" w:hAnsi="Georgia" w:cs="Georgia"/>
          <w:color w:val="242424"/>
          <w:sz w:val="30"/>
          <w:szCs w:val="30"/>
          <w:highlight w:val="white"/>
        </w:rPr>
      </w:pPr>
    </w:p>
    <w:p w:rsidR="00031612" w:rsidRDefault="00031612">
      <w:pPr>
        <w:rPr>
          <w:rFonts w:ascii="Georgia" w:eastAsia="Georgia" w:hAnsi="Georgia" w:cs="Georgia"/>
          <w:color w:val="242424"/>
          <w:sz w:val="30"/>
          <w:szCs w:val="30"/>
          <w:highlight w:val="white"/>
        </w:rPr>
      </w:pPr>
    </w:p>
    <w:p w:rsidR="00031612" w:rsidRPr="00031612" w:rsidRDefault="00031612" w:rsidP="00031612">
      <w:pPr>
        <w:pStyle w:val="Heading1"/>
        <w:rPr>
          <w:b/>
          <w:sz w:val="36"/>
          <w:szCs w:val="36"/>
        </w:rPr>
      </w:pPr>
      <w:r w:rsidRPr="00031612">
        <w:rPr>
          <w:b/>
          <w:sz w:val="36"/>
          <w:szCs w:val="36"/>
        </w:rPr>
        <w:lastRenderedPageBreak/>
        <w:t>Process Overview</w:t>
      </w:r>
    </w:p>
    <w:p w:rsidR="006E600E" w:rsidRDefault="00987537">
      <w:pPr>
        <w:numPr>
          <w:ilvl w:val="0"/>
          <w:numId w:val="3"/>
        </w:numPr>
        <w:shd w:val="clear" w:color="auto" w:fill="FFFFFF"/>
        <w:spacing w:before="640"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 xml:space="preserve">Once developer has finished the development and wants to deploy to </w:t>
      </w:r>
      <w:r>
        <w:rPr>
          <w:rFonts w:ascii="Georgia" w:eastAsia="Georgia" w:hAnsi="Georgia" w:cs="Georgia"/>
          <w:color w:val="242424"/>
          <w:sz w:val="30"/>
          <w:szCs w:val="30"/>
          <w:highlight w:val="white"/>
          <w:lang w:val="en-US"/>
        </w:rPr>
        <w:t>QA</w:t>
      </w:r>
      <w:r>
        <w:rPr>
          <w:rFonts w:ascii="Georgia" w:eastAsia="Georgia" w:hAnsi="Georgia" w:cs="Georgia"/>
          <w:color w:val="242424"/>
          <w:sz w:val="30"/>
          <w:szCs w:val="30"/>
          <w:highlight w:val="white"/>
        </w:rPr>
        <w:t>, developer will manually trigger the Build Pipeline.</w:t>
      </w:r>
    </w:p>
    <w:p w:rsidR="006E600E" w:rsidRDefault="00987537">
      <w:pPr>
        <w:numPr>
          <w:ilvl w:val="0"/>
          <w:numId w:val="3"/>
        </w:numPr>
        <w:shd w:val="clear" w:color="auto" w:fill="FFFFFF"/>
        <w:spacing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lang w:val="en-US"/>
        </w:rPr>
        <w:t>The</w:t>
      </w:r>
      <w:r>
        <w:rPr>
          <w:rFonts w:ascii="Georgia" w:eastAsia="Georgia" w:hAnsi="Georgia" w:cs="Georgia"/>
          <w:color w:val="242424"/>
          <w:sz w:val="30"/>
          <w:szCs w:val="30"/>
          <w:highlight w:val="white"/>
        </w:rPr>
        <w:t xml:space="preserve"> Build Pipeline will </w:t>
      </w:r>
      <w:r>
        <w:rPr>
          <w:rFonts w:ascii="Georgia" w:eastAsia="Georgia" w:hAnsi="Georgia" w:cs="Georgia"/>
          <w:color w:val="242424"/>
          <w:sz w:val="30"/>
          <w:szCs w:val="30"/>
          <w:highlight w:val="white"/>
        </w:rPr>
        <w:t>export the Power</w:t>
      </w:r>
      <w:r>
        <w:rPr>
          <w:rFonts w:ascii="Georgia" w:eastAsia="Georgia" w:hAnsi="Georgia" w:cs="Georgia"/>
          <w:color w:val="242424"/>
          <w:sz w:val="30"/>
          <w:szCs w:val="30"/>
          <w:highlight w:val="white"/>
          <w:lang w:val="en-US"/>
        </w:rPr>
        <w:t xml:space="preserve"> Automate</w:t>
      </w:r>
      <w:r>
        <w:rPr>
          <w:rFonts w:ascii="Georgia" w:eastAsia="Georgia" w:hAnsi="Georgia" w:cs="Georgia"/>
          <w:color w:val="242424"/>
          <w:sz w:val="30"/>
          <w:szCs w:val="30"/>
          <w:highlight w:val="white"/>
        </w:rPr>
        <w:t xml:space="preserve"> Solution from </w:t>
      </w:r>
      <w:r>
        <w:rPr>
          <w:rFonts w:ascii="Georgia" w:eastAsia="Georgia" w:hAnsi="Georgia" w:cs="Georgia"/>
          <w:color w:val="242424"/>
          <w:sz w:val="30"/>
          <w:szCs w:val="30"/>
          <w:highlight w:val="white"/>
          <w:lang w:val="en-US"/>
        </w:rPr>
        <w:t xml:space="preserve">Power Automate </w:t>
      </w:r>
      <w:r>
        <w:rPr>
          <w:rFonts w:ascii="Georgia" w:eastAsia="Georgia" w:hAnsi="Georgia" w:cs="Georgia"/>
          <w:color w:val="242424"/>
          <w:sz w:val="30"/>
          <w:szCs w:val="30"/>
          <w:highlight w:val="white"/>
        </w:rPr>
        <w:t>Dev Environment</w:t>
      </w:r>
      <w:r>
        <w:rPr>
          <w:rFonts w:ascii="Georgia" w:eastAsia="Georgia" w:hAnsi="Georgia" w:cs="Georgia"/>
          <w:color w:val="242424"/>
          <w:sz w:val="30"/>
          <w:szCs w:val="30"/>
          <w:highlight w:val="white"/>
          <w:lang w:val="en-US"/>
        </w:rPr>
        <w:t>. It will create a solution file of power automate workflow. After the file creation the build pipeline commit the solution file to Bitbucket</w:t>
      </w:r>
      <w:r>
        <w:rPr>
          <w:rFonts w:ascii="Georgia" w:eastAsia="Georgia" w:hAnsi="Georgia" w:cs="Georgia"/>
          <w:color w:val="242424"/>
          <w:sz w:val="30"/>
          <w:szCs w:val="30"/>
          <w:highlight w:val="white"/>
        </w:rPr>
        <w:t>.</w:t>
      </w:r>
    </w:p>
    <w:p w:rsidR="006E600E" w:rsidRDefault="00987537">
      <w:pPr>
        <w:numPr>
          <w:ilvl w:val="0"/>
          <w:numId w:val="3"/>
        </w:numPr>
        <w:shd w:val="clear" w:color="auto" w:fill="FFFFFF"/>
        <w:spacing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lang w:val="en-US"/>
        </w:rPr>
        <w:t xml:space="preserve">Then the </w:t>
      </w:r>
      <w:r>
        <w:rPr>
          <w:rFonts w:ascii="Georgia" w:eastAsia="Georgia" w:hAnsi="Georgia" w:cs="Georgia"/>
          <w:color w:val="242424"/>
          <w:sz w:val="30"/>
          <w:szCs w:val="30"/>
          <w:highlight w:val="white"/>
        </w:rPr>
        <w:t>Build Pipeline will create the Bui</w:t>
      </w:r>
      <w:r>
        <w:rPr>
          <w:rFonts w:ascii="Georgia" w:eastAsia="Georgia" w:hAnsi="Georgia" w:cs="Georgia"/>
          <w:color w:val="242424"/>
          <w:sz w:val="30"/>
          <w:szCs w:val="30"/>
          <w:highlight w:val="white"/>
        </w:rPr>
        <w:t>ld Artifact</w:t>
      </w:r>
      <w:r>
        <w:rPr>
          <w:rFonts w:ascii="Georgia" w:eastAsia="Georgia" w:hAnsi="Georgia" w:cs="Georgia"/>
          <w:color w:val="242424"/>
          <w:sz w:val="30"/>
          <w:szCs w:val="30"/>
          <w:highlight w:val="white"/>
          <w:lang w:val="en-US"/>
        </w:rPr>
        <w:t xml:space="preserve"> using the solution file and store the artifact into Azure CI artifact</w:t>
      </w:r>
      <w:r>
        <w:rPr>
          <w:rFonts w:ascii="Georgia" w:eastAsia="Georgia" w:hAnsi="Georgia" w:cs="Georgia"/>
          <w:color w:val="242424"/>
          <w:sz w:val="30"/>
          <w:szCs w:val="30"/>
          <w:highlight w:val="white"/>
        </w:rPr>
        <w:t>.</w:t>
      </w:r>
    </w:p>
    <w:p w:rsidR="006E600E" w:rsidRDefault="00987537">
      <w:pPr>
        <w:numPr>
          <w:ilvl w:val="0"/>
          <w:numId w:val="3"/>
        </w:numPr>
        <w:shd w:val="clear" w:color="auto" w:fill="FFFFFF"/>
        <w:spacing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t xml:space="preserve">When Build Artifact is created, </w:t>
      </w:r>
      <w:r>
        <w:rPr>
          <w:rFonts w:ascii="Georgia" w:eastAsia="Georgia" w:hAnsi="Georgia" w:cs="Georgia"/>
          <w:color w:val="242424"/>
          <w:sz w:val="30"/>
          <w:szCs w:val="30"/>
          <w:highlight w:val="white"/>
          <w:lang w:val="en-US"/>
        </w:rPr>
        <w:t xml:space="preserve">it </w:t>
      </w:r>
      <w:r>
        <w:rPr>
          <w:rFonts w:ascii="Georgia" w:eastAsia="Georgia" w:hAnsi="Georgia" w:cs="Georgia"/>
          <w:color w:val="242424"/>
          <w:sz w:val="30"/>
          <w:szCs w:val="30"/>
          <w:highlight w:val="white"/>
        </w:rPr>
        <w:t xml:space="preserve">will automatically trigger the Release PipeLine for </w:t>
      </w:r>
      <w:r>
        <w:rPr>
          <w:rFonts w:ascii="Georgia" w:eastAsia="Georgia" w:hAnsi="Georgia" w:cs="Georgia"/>
          <w:color w:val="242424"/>
          <w:sz w:val="30"/>
          <w:szCs w:val="30"/>
          <w:highlight w:val="white"/>
          <w:lang w:val="en-US"/>
        </w:rPr>
        <w:t xml:space="preserve">QA environment. Once approver approves the QA release, the QA release pipeline will </w:t>
      </w:r>
      <w:r>
        <w:rPr>
          <w:rFonts w:ascii="Georgia" w:eastAsia="Georgia" w:hAnsi="Georgia" w:cs="Georgia"/>
          <w:color w:val="242424"/>
          <w:sz w:val="30"/>
          <w:szCs w:val="30"/>
          <w:highlight w:val="white"/>
          <w:lang w:val="en-US"/>
        </w:rPr>
        <w:t>deploy the Power Automate Workflow artifact into QA environment.</w:t>
      </w:r>
    </w:p>
    <w:p w:rsidR="006E600E" w:rsidRDefault="00987537">
      <w:pPr>
        <w:numPr>
          <w:ilvl w:val="0"/>
          <w:numId w:val="3"/>
        </w:numPr>
        <w:shd w:val="clear" w:color="auto" w:fill="FFFFFF"/>
        <w:spacing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rPr>
        <w:lastRenderedPageBreak/>
        <w:t xml:space="preserve">After </w:t>
      </w:r>
      <w:r>
        <w:rPr>
          <w:rFonts w:ascii="Georgia" w:eastAsia="Georgia" w:hAnsi="Georgia" w:cs="Georgia"/>
          <w:color w:val="242424"/>
          <w:sz w:val="30"/>
          <w:szCs w:val="30"/>
          <w:highlight w:val="white"/>
          <w:lang w:val="en-US"/>
        </w:rPr>
        <w:t>QA</w:t>
      </w:r>
      <w:r>
        <w:rPr>
          <w:rFonts w:ascii="Georgia" w:eastAsia="Georgia" w:hAnsi="Georgia" w:cs="Georgia"/>
          <w:color w:val="242424"/>
          <w:sz w:val="30"/>
          <w:szCs w:val="30"/>
          <w:highlight w:val="white"/>
        </w:rPr>
        <w:t xml:space="preserve"> testing</w:t>
      </w:r>
      <w:r>
        <w:rPr>
          <w:rFonts w:ascii="Georgia" w:eastAsia="Georgia" w:hAnsi="Georgia" w:cs="Georgia"/>
          <w:color w:val="242424"/>
          <w:sz w:val="30"/>
          <w:szCs w:val="30"/>
          <w:highlight w:val="white"/>
          <w:lang w:val="en-US"/>
        </w:rPr>
        <w:t xml:space="preserve"> is done if QA find any bug or any issue then the developer again need to make changes in dev environment and again trigger the build pipeline, and if all good from QA side, t</w:t>
      </w:r>
      <w:r>
        <w:rPr>
          <w:rFonts w:ascii="Georgia" w:eastAsia="Georgia" w:hAnsi="Georgia" w:cs="Georgia"/>
          <w:color w:val="242424"/>
          <w:sz w:val="30"/>
          <w:szCs w:val="30"/>
          <w:highlight w:val="white"/>
          <w:lang w:val="en-US"/>
        </w:rPr>
        <w:t xml:space="preserve">henthe </w:t>
      </w:r>
      <w:r>
        <w:rPr>
          <w:rFonts w:ascii="Georgia" w:eastAsia="Georgia" w:hAnsi="Georgia" w:cs="Georgia"/>
          <w:color w:val="242424"/>
          <w:sz w:val="30"/>
          <w:szCs w:val="30"/>
          <w:highlight w:val="white"/>
        </w:rPr>
        <w:t xml:space="preserve">Approvers will approve the </w:t>
      </w:r>
      <w:r>
        <w:rPr>
          <w:rFonts w:ascii="Georgia" w:eastAsia="Georgia" w:hAnsi="Georgia" w:cs="Georgia"/>
          <w:color w:val="242424"/>
          <w:sz w:val="30"/>
          <w:szCs w:val="30"/>
          <w:highlight w:val="white"/>
          <w:lang w:val="en-US"/>
        </w:rPr>
        <w:t>Pre -</w:t>
      </w:r>
      <w:r>
        <w:rPr>
          <w:rFonts w:ascii="Georgia" w:eastAsia="Georgia" w:hAnsi="Georgia" w:cs="Georgia"/>
          <w:color w:val="242424"/>
          <w:sz w:val="30"/>
          <w:szCs w:val="30"/>
          <w:highlight w:val="white"/>
        </w:rPr>
        <w:t>Prod</w:t>
      </w:r>
      <w:r>
        <w:rPr>
          <w:rFonts w:ascii="Georgia" w:eastAsia="Georgia" w:hAnsi="Georgia" w:cs="Georgia"/>
          <w:color w:val="242424"/>
          <w:sz w:val="30"/>
          <w:szCs w:val="30"/>
          <w:highlight w:val="white"/>
          <w:lang w:val="en-US"/>
        </w:rPr>
        <w:t xml:space="preserve"> environment</w:t>
      </w:r>
      <w:r>
        <w:rPr>
          <w:rFonts w:ascii="Georgia" w:eastAsia="Georgia" w:hAnsi="Georgia" w:cs="Georgia"/>
          <w:color w:val="242424"/>
          <w:sz w:val="30"/>
          <w:szCs w:val="30"/>
          <w:highlight w:val="white"/>
        </w:rPr>
        <w:t xml:space="preserve"> release </w:t>
      </w:r>
      <w:r>
        <w:rPr>
          <w:rFonts w:ascii="Georgia" w:eastAsia="Georgia" w:hAnsi="Georgia" w:cs="Georgia"/>
          <w:color w:val="242424"/>
          <w:sz w:val="30"/>
          <w:szCs w:val="30"/>
          <w:highlight w:val="white"/>
          <w:lang w:val="en-US"/>
        </w:rPr>
        <w:t xml:space="preserve">pipeline </w:t>
      </w:r>
      <w:r>
        <w:rPr>
          <w:rFonts w:ascii="Georgia" w:eastAsia="Georgia" w:hAnsi="Georgia" w:cs="Georgia"/>
          <w:color w:val="242424"/>
          <w:sz w:val="30"/>
          <w:szCs w:val="30"/>
          <w:highlight w:val="white"/>
        </w:rPr>
        <w:t>and</w:t>
      </w:r>
      <w:r>
        <w:rPr>
          <w:rFonts w:ascii="Georgia" w:eastAsia="Georgia" w:hAnsi="Georgia" w:cs="Georgia"/>
          <w:color w:val="242424"/>
          <w:sz w:val="30"/>
          <w:szCs w:val="30"/>
          <w:highlight w:val="white"/>
          <w:lang w:val="en-US"/>
        </w:rPr>
        <w:t xml:space="preserve"> it will deploy the artifacts into Pre-prod environment.</w:t>
      </w:r>
    </w:p>
    <w:p w:rsidR="006E600E" w:rsidRDefault="00987537">
      <w:pPr>
        <w:numPr>
          <w:ilvl w:val="0"/>
          <w:numId w:val="3"/>
        </w:numPr>
        <w:shd w:val="clear" w:color="auto" w:fill="FFFFFF"/>
        <w:spacing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lang w:val="en-US"/>
        </w:rPr>
        <w:t>After the Pre Prod testing is done, the approver will approve the prod release pipeline and it will deploy the artifact int</w:t>
      </w:r>
      <w:r>
        <w:rPr>
          <w:rFonts w:ascii="Georgia" w:eastAsia="Georgia" w:hAnsi="Georgia" w:cs="Georgia"/>
          <w:color w:val="242424"/>
          <w:sz w:val="30"/>
          <w:szCs w:val="30"/>
          <w:highlight w:val="white"/>
          <w:lang w:val="en-US"/>
        </w:rPr>
        <w:t>o Prod environment.</w:t>
      </w:r>
    </w:p>
    <w:p w:rsidR="006E600E" w:rsidRDefault="00987537">
      <w:pPr>
        <w:numPr>
          <w:ilvl w:val="0"/>
          <w:numId w:val="3"/>
        </w:numPr>
        <w:shd w:val="clear" w:color="auto" w:fill="FFFFFF"/>
        <w:spacing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lang w:val="en-US"/>
        </w:rPr>
        <w:t xml:space="preserve">So, for the pipeline and power automate authentication we have separate app registration along with service connection for each environment. </w:t>
      </w:r>
    </w:p>
    <w:p w:rsidR="006E600E" w:rsidRDefault="00987537">
      <w:pPr>
        <w:numPr>
          <w:ilvl w:val="0"/>
          <w:numId w:val="3"/>
        </w:numPr>
        <w:shd w:val="clear" w:color="auto" w:fill="FFFFFF"/>
        <w:spacing w:line="523" w:lineRule="auto"/>
        <w:ind w:left="1180"/>
        <w:rPr>
          <w:rFonts w:ascii="Georgia" w:eastAsia="Georgia" w:hAnsi="Georgia" w:cs="Georgia"/>
          <w:color w:val="242424"/>
          <w:sz w:val="30"/>
          <w:szCs w:val="30"/>
          <w:highlight w:val="white"/>
        </w:rPr>
      </w:pPr>
      <w:r>
        <w:rPr>
          <w:rFonts w:ascii="Georgia" w:eastAsia="Georgia" w:hAnsi="Georgia" w:cs="Georgia"/>
          <w:color w:val="242424"/>
          <w:sz w:val="30"/>
          <w:szCs w:val="30"/>
          <w:highlight w:val="white"/>
          <w:lang w:val="en-US"/>
        </w:rPr>
        <w:t>The app registration in azure works as a mediator between the release pipeline and power autom</w:t>
      </w:r>
      <w:r>
        <w:rPr>
          <w:rFonts w:ascii="Georgia" w:eastAsia="Georgia" w:hAnsi="Georgia" w:cs="Georgia"/>
          <w:color w:val="242424"/>
          <w:sz w:val="30"/>
          <w:szCs w:val="30"/>
          <w:highlight w:val="white"/>
          <w:lang w:val="en-US"/>
        </w:rPr>
        <w:t xml:space="preserve">ate environment for authentication. So basically our release pipeline authenticates with the help of service connection to app registration and app registration had access to the power automate platform, </w:t>
      </w:r>
      <w:r>
        <w:rPr>
          <w:rFonts w:ascii="Georgia" w:eastAsia="Georgia" w:hAnsi="Georgia" w:cs="Georgia"/>
          <w:color w:val="242424"/>
          <w:sz w:val="30"/>
          <w:szCs w:val="30"/>
          <w:highlight w:val="white"/>
          <w:lang w:val="en-US"/>
        </w:rPr>
        <w:lastRenderedPageBreak/>
        <w:t>so with of power automate API the app registration a</w:t>
      </w:r>
      <w:r>
        <w:rPr>
          <w:rFonts w:ascii="Georgia" w:eastAsia="Georgia" w:hAnsi="Georgia" w:cs="Georgia"/>
          <w:color w:val="242424"/>
          <w:sz w:val="30"/>
          <w:szCs w:val="30"/>
          <w:highlight w:val="white"/>
          <w:lang w:val="en-US"/>
        </w:rPr>
        <w:t>uthenticates with power automate.</w:t>
      </w:r>
    </w:p>
    <w:p w:rsidR="006E600E" w:rsidRDefault="006E600E">
      <w:pPr>
        <w:rPr>
          <w:rFonts w:ascii="Georgia" w:eastAsia="Georgia" w:hAnsi="Georgia" w:cs="Georgia"/>
          <w:color w:val="242424"/>
          <w:sz w:val="30"/>
          <w:szCs w:val="30"/>
          <w:highlight w:val="white"/>
        </w:rPr>
      </w:pPr>
    </w:p>
    <w:p w:rsidR="006E600E" w:rsidRDefault="006E600E">
      <w:pPr>
        <w:rPr>
          <w:rFonts w:ascii="Georgia" w:eastAsia="Georgia" w:hAnsi="Georgia" w:cs="Georgia"/>
          <w:color w:val="242424"/>
          <w:sz w:val="30"/>
          <w:szCs w:val="30"/>
          <w:highlight w:val="white"/>
        </w:rPr>
      </w:pPr>
    </w:p>
    <w:sectPr w:rsidR="006E600E" w:rsidSect="006E600E">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537" w:rsidRDefault="00987537">
      <w:pPr>
        <w:spacing w:line="240" w:lineRule="auto"/>
      </w:pPr>
      <w:r>
        <w:separator/>
      </w:r>
    </w:p>
  </w:endnote>
  <w:endnote w:type="continuationSeparator" w:id="1">
    <w:p w:rsidR="00987537" w:rsidRDefault="0098753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w:altName w:val="Segoe Print"/>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537" w:rsidRDefault="00987537">
      <w:r>
        <w:separator/>
      </w:r>
    </w:p>
  </w:footnote>
  <w:footnote w:type="continuationSeparator" w:id="1">
    <w:p w:rsidR="00987537" w:rsidRDefault="009875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5E306ED"/>
    <w:multiLevelType w:val="multilevel"/>
    <w:tmpl w:val="B5E306ED"/>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BF205925"/>
    <w:multiLevelType w:val="multilevel"/>
    <w:tmpl w:val="BF205925"/>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CF092B84"/>
    <w:multiLevelType w:val="multilevel"/>
    <w:tmpl w:val="CF092B84"/>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0053208E"/>
    <w:multiLevelType w:val="multilevel"/>
    <w:tmpl w:val="0053208E"/>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9ADCABA"/>
    <w:multiLevelType w:val="multilevel"/>
    <w:tmpl w:val="59ADCABA"/>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E600E"/>
    <w:rsid w:val="00031612"/>
    <w:rsid w:val="00541ABA"/>
    <w:rsid w:val="006E600E"/>
    <w:rsid w:val="00987537"/>
    <w:rsid w:val="136763AC"/>
    <w:rsid w:val="17950EB0"/>
    <w:rsid w:val="30D847A3"/>
    <w:rsid w:val="430737CE"/>
    <w:rsid w:val="48DC668A"/>
    <w:rsid w:val="50EA6B04"/>
    <w:rsid w:val="67DB3E45"/>
    <w:rsid w:val="6A515AAF"/>
    <w:rsid w:val="77031A8F"/>
    <w:rsid w:val="79112B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600E"/>
    <w:pPr>
      <w:spacing w:line="276" w:lineRule="auto"/>
    </w:pPr>
    <w:rPr>
      <w:sz w:val="22"/>
      <w:szCs w:val="22"/>
      <w:lang/>
    </w:rPr>
  </w:style>
  <w:style w:type="paragraph" w:styleId="Heading1">
    <w:name w:val="heading 1"/>
    <w:basedOn w:val="Normal"/>
    <w:next w:val="Normal"/>
    <w:qFormat/>
    <w:rsid w:val="006E600E"/>
    <w:pPr>
      <w:keepNext/>
      <w:keepLines/>
      <w:spacing w:before="400" w:after="120"/>
      <w:outlineLvl w:val="0"/>
    </w:pPr>
    <w:rPr>
      <w:sz w:val="40"/>
      <w:szCs w:val="40"/>
    </w:rPr>
  </w:style>
  <w:style w:type="paragraph" w:styleId="Heading2">
    <w:name w:val="heading 2"/>
    <w:basedOn w:val="Normal"/>
    <w:next w:val="Normal"/>
    <w:qFormat/>
    <w:rsid w:val="006E600E"/>
    <w:pPr>
      <w:keepNext/>
      <w:keepLines/>
      <w:spacing w:before="360" w:after="120"/>
      <w:outlineLvl w:val="1"/>
    </w:pPr>
    <w:rPr>
      <w:sz w:val="32"/>
      <w:szCs w:val="32"/>
    </w:rPr>
  </w:style>
  <w:style w:type="paragraph" w:styleId="Heading3">
    <w:name w:val="heading 3"/>
    <w:basedOn w:val="Normal"/>
    <w:next w:val="Normal"/>
    <w:qFormat/>
    <w:rsid w:val="006E600E"/>
    <w:pPr>
      <w:keepNext/>
      <w:keepLines/>
      <w:spacing w:before="320" w:after="80"/>
      <w:outlineLvl w:val="2"/>
    </w:pPr>
    <w:rPr>
      <w:color w:val="434343"/>
      <w:sz w:val="28"/>
      <w:szCs w:val="28"/>
    </w:rPr>
  </w:style>
  <w:style w:type="paragraph" w:styleId="Heading4">
    <w:name w:val="heading 4"/>
    <w:basedOn w:val="Normal"/>
    <w:next w:val="Normal"/>
    <w:qFormat/>
    <w:rsid w:val="006E600E"/>
    <w:pPr>
      <w:keepNext/>
      <w:keepLines/>
      <w:spacing w:before="280" w:after="80"/>
      <w:outlineLvl w:val="3"/>
    </w:pPr>
    <w:rPr>
      <w:color w:val="666666"/>
      <w:sz w:val="24"/>
      <w:szCs w:val="24"/>
    </w:rPr>
  </w:style>
  <w:style w:type="paragraph" w:styleId="Heading5">
    <w:name w:val="heading 5"/>
    <w:basedOn w:val="Normal"/>
    <w:next w:val="Normal"/>
    <w:qFormat/>
    <w:rsid w:val="006E600E"/>
    <w:pPr>
      <w:keepNext/>
      <w:keepLines/>
      <w:spacing w:before="240" w:after="80"/>
      <w:outlineLvl w:val="4"/>
    </w:pPr>
    <w:rPr>
      <w:color w:val="666666"/>
    </w:rPr>
  </w:style>
  <w:style w:type="paragraph" w:styleId="Heading6">
    <w:name w:val="heading 6"/>
    <w:basedOn w:val="Normal"/>
    <w:next w:val="Normal"/>
    <w:qFormat/>
    <w:rsid w:val="006E600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rsid w:val="006E600E"/>
    <w:pPr>
      <w:keepNext/>
      <w:keepLines/>
      <w:spacing w:after="320"/>
    </w:pPr>
    <w:rPr>
      <w:color w:val="666666"/>
      <w:sz w:val="30"/>
      <w:szCs w:val="30"/>
    </w:rPr>
  </w:style>
  <w:style w:type="paragraph" w:styleId="Title">
    <w:name w:val="Title"/>
    <w:basedOn w:val="Normal"/>
    <w:next w:val="Normal"/>
    <w:qFormat/>
    <w:rsid w:val="006E600E"/>
    <w:pPr>
      <w:keepNext/>
      <w:keepLines/>
      <w:spacing w:after="60"/>
    </w:pPr>
    <w:rPr>
      <w:sz w:val="52"/>
      <w:szCs w:val="52"/>
    </w:rPr>
  </w:style>
  <w:style w:type="table" w:customStyle="1" w:styleId="TableNormal1">
    <w:name w:val="Table Normal1"/>
    <w:qFormat/>
    <w:rsid w:val="006E600E"/>
    <w:tblPr>
      <w:tblCellMar>
        <w:top w:w="0" w:type="dxa"/>
        <w:left w:w="0" w:type="dxa"/>
        <w:bottom w:w="0" w:type="dxa"/>
        <w:right w:w="0" w:type="dxa"/>
      </w:tblCellMar>
    </w:tblPr>
  </w:style>
  <w:style w:type="paragraph" w:styleId="BalloonText">
    <w:name w:val="Balloon Text"/>
    <w:basedOn w:val="Normal"/>
    <w:link w:val="BalloonTextChar"/>
    <w:rsid w:val="00541AB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41ABA"/>
    <w:rPr>
      <w:rFonts w:ascii="Tahoma" w:hAnsi="Tahoma" w:cs="Tahoma"/>
      <w:sz w:val="16"/>
      <w:szCs w:val="16"/>
      <w:lang/>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350</Words>
  <Characters>1999</Characters>
  <Application>Microsoft Office Word</Application>
  <DocSecurity>0</DocSecurity>
  <Lines>16</Lines>
  <Paragraphs>4</Paragraphs>
  <ScaleCrop>false</ScaleCrop>
  <Company>Grizli777</Company>
  <LinksUpToDate>false</LinksUpToDate>
  <CharactersWithSpaces>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tfd293</dc:creator>
  <cp:lastModifiedBy>HP</cp:lastModifiedBy>
  <cp:revision>8</cp:revision>
  <dcterms:created xsi:type="dcterms:W3CDTF">2024-06-26T14:24:00Z</dcterms:created>
  <dcterms:modified xsi:type="dcterms:W3CDTF">2024-07-10T09:27:00Z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1033-12.2.0.17152</vt:lpwstr>
  </property>
  <property fmtid="{D5CDD505-2E9C-101B-9397-08002B2CF9AE}" pid="3" name="ICV">
    <vt:lpwstr>5F8EFC9D6B86413FB1E647C4FA0AC519_13</vt:lpwstr>
  </property>
</Properties>
</file>