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2299B" w14:textId="77777777" w:rsidR="008B5AA9" w:rsidRDefault="004D6EC8">
      <w:pPr>
        <w:jc w:val="right"/>
      </w:pPr>
      <w:r>
        <w:rPr>
          <w:b/>
        </w:rPr>
        <w:t>2023-2027/CSE-DS/1/G15</w:t>
      </w:r>
    </w:p>
    <w:p w14:paraId="7022DD32" w14:textId="77777777" w:rsidR="008B5AA9" w:rsidRDefault="008B5AA9">
      <w:pPr>
        <w:jc w:val="both"/>
      </w:pPr>
    </w:p>
    <w:p w14:paraId="048CC8B8" w14:textId="77777777" w:rsidR="008B5AA9" w:rsidRDefault="008B5AA9">
      <w:pPr>
        <w:jc w:val="both"/>
      </w:pPr>
    </w:p>
    <w:p w14:paraId="27FCF092" w14:textId="77777777" w:rsidR="008B5AA9" w:rsidRDefault="004D6EC8">
      <w:pPr>
        <w:spacing w:after="280"/>
        <w:jc w:val="center"/>
      </w:pPr>
      <w:r>
        <w:rPr>
          <w:b/>
          <w:sz w:val="44"/>
        </w:rPr>
        <w:t>AI-DRIVEN MULTIMODAL SENTIMENT ANALYSIS FOR MENTAL HEALTH MONITORING ON SOCIAL MEDIA</w:t>
      </w:r>
    </w:p>
    <w:p w14:paraId="2DA5CD95" w14:textId="77777777" w:rsidR="008B5AA9" w:rsidRDefault="004D6EC8">
      <w:pPr>
        <w:spacing w:after="40"/>
        <w:jc w:val="center"/>
      </w:pPr>
      <w:r>
        <w:rPr>
          <w:b/>
          <w:sz w:val="28"/>
        </w:rPr>
        <w:t>EXTENDED SYNOPSIS</w:t>
      </w:r>
    </w:p>
    <w:p w14:paraId="4CCC9DFA" w14:textId="77777777" w:rsidR="008B5AA9" w:rsidRDefault="004D6EC8">
      <w:pPr>
        <w:spacing w:after="280"/>
        <w:jc w:val="center"/>
      </w:pPr>
      <w:r>
        <w:rPr>
          <w:b/>
        </w:rPr>
        <w:t>(Research Design and Implementation: Progress Report for the Second Project Viva)</w:t>
      </w:r>
    </w:p>
    <w:p w14:paraId="60D55948" w14:textId="77777777" w:rsidR="008B5AA9" w:rsidRDefault="004D6EC8">
      <w:pPr>
        <w:jc w:val="center"/>
      </w:pPr>
      <w:r>
        <w:t xml:space="preserve">Submitted in Partial Fulfillment of the </w:t>
      </w:r>
      <w:r>
        <w:t>Requirements for the Degree of</w:t>
      </w:r>
    </w:p>
    <w:p w14:paraId="73CF1AB6" w14:textId="77777777" w:rsidR="008B5AA9" w:rsidRDefault="004D6EC8">
      <w:pPr>
        <w:spacing w:after="0"/>
        <w:jc w:val="center"/>
      </w:pPr>
      <w:r>
        <w:rPr>
          <w:b/>
          <w:sz w:val="36"/>
        </w:rPr>
        <w:t>Bachelor of Technology</w:t>
      </w:r>
    </w:p>
    <w:p w14:paraId="6B40A61C" w14:textId="77777777" w:rsidR="008B5AA9" w:rsidRDefault="004D6EC8">
      <w:pPr>
        <w:spacing w:after="0"/>
        <w:jc w:val="center"/>
      </w:pPr>
      <w:r>
        <w:rPr>
          <w:b/>
          <w:sz w:val="28"/>
        </w:rPr>
        <w:t>in</w:t>
      </w:r>
    </w:p>
    <w:p w14:paraId="2A3172E4" w14:textId="77777777" w:rsidR="008B5AA9" w:rsidRDefault="004D6EC8">
      <w:pPr>
        <w:spacing w:after="240"/>
        <w:jc w:val="center"/>
      </w:pPr>
      <w:r>
        <w:rPr>
          <w:b/>
          <w:sz w:val="36"/>
        </w:rPr>
        <w:t>Computer Science and Engineering</w:t>
      </w:r>
    </w:p>
    <w:p w14:paraId="46114BE6" w14:textId="77777777" w:rsidR="008B5AA9" w:rsidRDefault="004D6EC8">
      <w:pPr>
        <w:jc w:val="center"/>
      </w:pPr>
      <w:r>
        <w:t>Session: 2023–2027</w:t>
      </w:r>
    </w:p>
    <w:p w14:paraId="2099A3CD" w14:textId="77777777" w:rsidR="008B5AA9" w:rsidRDefault="004D6EC8">
      <w:pPr>
        <w:jc w:val="center"/>
      </w:pPr>
      <w:r>
        <w:t>by</w:t>
      </w:r>
    </w:p>
    <w:p w14:paraId="412DC2DE" w14:textId="77777777" w:rsidR="008B5AA9" w:rsidRDefault="004D6EC8">
      <w:pPr>
        <w:spacing w:after="0"/>
        <w:jc w:val="center"/>
      </w:pPr>
      <w:r>
        <w:t>KARTIKEY TIWARI (2300271540063)</w:t>
      </w:r>
    </w:p>
    <w:p w14:paraId="13999EDC" w14:textId="77777777" w:rsidR="008B5AA9" w:rsidRDefault="004D6EC8">
      <w:pPr>
        <w:spacing w:after="0"/>
        <w:jc w:val="center"/>
      </w:pPr>
      <w:r>
        <w:t>AKSHAT SHARMA (2300271540018)</w:t>
      </w:r>
    </w:p>
    <w:p w14:paraId="07701A18" w14:textId="77777777" w:rsidR="008B5AA9" w:rsidRDefault="004D6EC8">
      <w:pPr>
        <w:spacing w:after="0"/>
        <w:jc w:val="center"/>
      </w:pPr>
      <w:r>
        <w:t>KARAN SHARMA (2300271540062)</w:t>
      </w:r>
    </w:p>
    <w:p w14:paraId="72A5B8B9" w14:textId="77777777" w:rsidR="008B5AA9" w:rsidRDefault="004D6EC8">
      <w:pPr>
        <w:spacing w:after="0"/>
        <w:jc w:val="center"/>
      </w:pPr>
      <w:r>
        <w:t>LALIT SHARMA (2300271540066)</w:t>
      </w:r>
    </w:p>
    <w:p w14:paraId="5AAC7F47" w14:textId="77777777" w:rsidR="008B5AA9" w:rsidRDefault="008B5AA9">
      <w:pPr>
        <w:jc w:val="both"/>
      </w:pPr>
    </w:p>
    <w:p w14:paraId="269B9A31" w14:textId="77777777" w:rsidR="008B5AA9" w:rsidRDefault="004D6EC8">
      <w:pPr>
        <w:jc w:val="center"/>
      </w:pPr>
      <w:r>
        <w:t>Under the Supervision o</w:t>
      </w:r>
      <w:r>
        <w:t>f</w:t>
      </w:r>
    </w:p>
    <w:p w14:paraId="3A7703A5" w14:textId="77777777" w:rsidR="008B5AA9" w:rsidRDefault="004D6EC8">
      <w:pPr>
        <w:spacing w:after="480"/>
        <w:jc w:val="center"/>
      </w:pPr>
      <w:r>
        <w:rPr>
          <w:b/>
          <w:sz w:val="26"/>
        </w:rPr>
        <w:t>Dr. AVDHESH GUPTA</w:t>
      </w:r>
    </w:p>
    <w:p w14:paraId="02D3B37A" w14:textId="77777777" w:rsidR="008B5AA9" w:rsidRDefault="004D6EC8">
      <w:pPr>
        <w:spacing w:after="0"/>
        <w:jc w:val="center"/>
      </w:pPr>
      <w:r>
        <w:rPr>
          <w:b/>
          <w:sz w:val="26"/>
        </w:rPr>
        <w:t>AJAY KUMAR GARG ENGINEERING COLLEGE, GHAZIABAD</w:t>
      </w:r>
    </w:p>
    <w:p w14:paraId="0E98FD54" w14:textId="77777777" w:rsidR="008B5AA9" w:rsidRDefault="004D6EC8">
      <w:pPr>
        <w:spacing w:after="240"/>
        <w:jc w:val="center"/>
      </w:pPr>
      <w:r>
        <w:rPr>
          <w:b/>
          <w:sz w:val="26"/>
        </w:rPr>
        <w:t>DR. A.P.J. ABDUL KALAM TECHNICAL UNIVERSITY, LUCKNOW</w:t>
      </w:r>
    </w:p>
    <w:p w14:paraId="1E3B473A" w14:textId="77777777" w:rsidR="008B5AA9" w:rsidRDefault="004D6EC8">
      <w:pPr>
        <w:jc w:val="center"/>
      </w:pPr>
      <w:r>
        <w:t>Second Project Viva: 12–13 October 2026</w:t>
      </w:r>
    </w:p>
    <w:p w14:paraId="63284007" w14:textId="77777777" w:rsidR="008B5AA9" w:rsidRDefault="004D6EC8">
      <w:r>
        <w:br w:type="page"/>
      </w:r>
    </w:p>
    <w:p w14:paraId="1A2D4315" w14:textId="77777777" w:rsidR="008B5AA9" w:rsidRDefault="004D6EC8">
      <w:pPr>
        <w:pStyle w:val="Heading1"/>
      </w:pPr>
      <w:bookmarkStart w:id="0" w:name="_Toc242738432"/>
      <w:r>
        <w:lastRenderedPageBreak/>
        <w:t>CERTIFICATE OF REVIEW BY GUIDE</w:t>
      </w:r>
      <w:bookmarkEnd w:id="0"/>
    </w:p>
    <w:p w14:paraId="55733DBE" w14:textId="77777777" w:rsidR="008B5AA9" w:rsidRDefault="004D6EC8">
      <w:pPr>
        <w:jc w:val="both"/>
      </w:pPr>
      <w:r>
        <w:t xml:space="preserve">This is to certify that the Extended Synopsis entitled </w:t>
      </w:r>
      <w:r>
        <w:t>“AI-Driven Multimodal Sentiment Analysis for Mental Health Monitoring on Social Media”, containing the Research Design and Implementation progress of Group 15 (Session 2023–2027), B.Tech Computer Science and Engineering, Ajay Kumar Garg Engineering College</w:t>
      </w:r>
      <w:r>
        <w:t>, Ghaziabad, has been reviewed by me before the Second Project Viva held on 12–13 October 2026. The work reported here is an authentic record of the progress made by the group under my supervision.</w:t>
      </w:r>
    </w:p>
    <w:p w14:paraId="411475F2" w14:textId="77777777" w:rsidR="008B5AA9" w:rsidRDefault="008B5AA9">
      <w:pPr>
        <w:jc w:val="both"/>
      </w:pPr>
    </w:p>
    <w:p w14:paraId="48FD892C" w14:textId="77777777" w:rsidR="008B5AA9" w:rsidRDefault="004D6EC8">
      <w:pPr>
        <w:jc w:val="both"/>
      </w:pPr>
      <w:r>
        <w:rPr>
          <w:b/>
        </w:rPr>
        <w:t>Remarks of the Guide:</w:t>
      </w:r>
    </w:p>
    <w:p w14:paraId="41844908" w14:textId="77777777" w:rsidR="008B5AA9" w:rsidRDefault="004D6EC8">
      <w:r>
        <w:t>___________________________________</w:t>
      </w:r>
      <w:r>
        <w:t>_____________________________</w:t>
      </w:r>
    </w:p>
    <w:p w14:paraId="0AF28EE7" w14:textId="77777777" w:rsidR="008B5AA9" w:rsidRDefault="004D6EC8">
      <w:r>
        <w:t>________________________________________________________________</w:t>
      </w:r>
    </w:p>
    <w:p w14:paraId="1660E2FA" w14:textId="77777777" w:rsidR="008B5AA9" w:rsidRDefault="004D6EC8">
      <w:r>
        <w:t>________________________________________________________________</w:t>
      </w:r>
    </w:p>
    <w:p w14:paraId="1DF046FF" w14:textId="77777777" w:rsidR="008B5AA9" w:rsidRDefault="004D6EC8">
      <w:r>
        <w:t>________________________________________________________________</w:t>
      </w:r>
    </w:p>
    <w:p w14:paraId="25E064A1" w14:textId="77777777" w:rsidR="008B5AA9" w:rsidRDefault="008B5AA9">
      <w:pPr>
        <w:jc w:val="both"/>
      </w:pPr>
    </w:p>
    <w:p w14:paraId="2C812C9C" w14:textId="77777777" w:rsidR="008B5AA9" w:rsidRDefault="004D6EC8">
      <w:r>
        <w:t>Signature of Guide: __________</w:t>
      </w:r>
      <w:r>
        <w:t>____________          Date: ____________</w:t>
      </w:r>
    </w:p>
    <w:p w14:paraId="72993862" w14:textId="77777777" w:rsidR="008B5AA9" w:rsidRDefault="004D6EC8">
      <w:pPr>
        <w:spacing w:after="0"/>
      </w:pPr>
      <w:r>
        <w:rPr>
          <w:b/>
        </w:rPr>
        <w:t>Dr. AVDHESH GUPTA</w:t>
      </w:r>
    </w:p>
    <w:p w14:paraId="7B14EE06" w14:textId="77777777" w:rsidR="008B5AA9" w:rsidRDefault="004D6EC8">
      <w:pPr>
        <w:spacing w:after="0"/>
      </w:pPr>
      <w:r>
        <w:t>Department of Computer Science and Engineering</w:t>
      </w:r>
    </w:p>
    <w:p w14:paraId="6CFC6812" w14:textId="77777777" w:rsidR="008B5AA9" w:rsidRDefault="004D6EC8">
      <w:r>
        <w:t>Ajay Kumar Garg Engineering College, Ghaziabad</w:t>
      </w:r>
    </w:p>
    <w:p w14:paraId="2A31592D" w14:textId="77777777" w:rsidR="008B5AA9" w:rsidRDefault="008B5AA9">
      <w:pPr>
        <w:jc w:val="both"/>
      </w:pPr>
    </w:p>
    <w:p w14:paraId="4236D6B5" w14:textId="77777777" w:rsidR="008B5AA9" w:rsidRDefault="004D6EC8">
      <w:r>
        <w:rPr>
          <w:b/>
        </w:rPr>
        <w:t>Group Members</w:t>
      </w:r>
    </w:p>
    <w:tbl>
      <w:tblPr>
        <w:tblStyle w:val="TableGrid"/>
        <w:tblW w:w="0" w:type="auto"/>
        <w:jc w:val="center"/>
        <w:tblLook w:val="04A0" w:firstRow="1" w:lastRow="0" w:firstColumn="1" w:lastColumn="0" w:noHBand="0" w:noVBand="1"/>
      </w:tblPr>
      <w:tblGrid>
        <w:gridCol w:w="3402"/>
        <w:gridCol w:w="2551"/>
        <w:gridCol w:w="3118"/>
      </w:tblGrid>
      <w:tr w:rsidR="008B5AA9" w14:paraId="421DE030" w14:textId="77777777">
        <w:trPr>
          <w:jc w:val="center"/>
        </w:trPr>
        <w:tc>
          <w:tcPr>
            <w:tcW w:w="3402" w:type="dxa"/>
            <w:shd w:val="clear" w:color="auto" w:fill="D9E2F3"/>
          </w:tcPr>
          <w:p w14:paraId="4CD7C2E8" w14:textId="77777777" w:rsidR="008B5AA9" w:rsidRDefault="004D6EC8">
            <w:pPr>
              <w:spacing w:after="20"/>
            </w:pPr>
            <w:r>
              <w:rPr>
                <w:b/>
                <w:sz w:val="22"/>
              </w:rPr>
              <w:t>Name of Student</w:t>
            </w:r>
          </w:p>
        </w:tc>
        <w:tc>
          <w:tcPr>
            <w:tcW w:w="2551" w:type="dxa"/>
            <w:shd w:val="clear" w:color="auto" w:fill="D9E2F3"/>
          </w:tcPr>
          <w:p w14:paraId="0C5D205E" w14:textId="77777777" w:rsidR="008B5AA9" w:rsidRDefault="004D6EC8">
            <w:pPr>
              <w:spacing w:after="20"/>
            </w:pPr>
            <w:r>
              <w:rPr>
                <w:b/>
                <w:sz w:val="22"/>
              </w:rPr>
              <w:t>Roll Number</w:t>
            </w:r>
          </w:p>
        </w:tc>
        <w:tc>
          <w:tcPr>
            <w:tcW w:w="3118" w:type="dxa"/>
            <w:shd w:val="clear" w:color="auto" w:fill="D9E2F3"/>
          </w:tcPr>
          <w:p w14:paraId="6BAF60B5" w14:textId="77777777" w:rsidR="008B5AA9" w:rsidRDefault="004D6EC8">
            <w:pPr>
              <w:spacing w:after="20"/>
            </w:pPr>
            <w:r>
              <w:rPr>
                <w:b/>
                <w:sz w:val="22"/>
              </w:rPr>
              <w:t>Signature</w:t>
            </w:r>
          </w:p>
        </w:tc>
      </w:tr>
      <w:tr w:rsidR="008B5AA9" w14:paraId="26D57478" w14:textId="77777777">
        <w:trPr>
          <w:jc w:val="center"/>
        </w:trPr>
        <w:tc>
          <w:tcPr>
            <w:tcW w:w="3402" w:type="dxa"/>
          </w:tcPr>
          <w:p w14:paraId="0F2E6297" w14:textId="77777777" w:rsidR="008B5AA9" w:rsidRDefault="004D6EC8">
            <w:pPr>
              <w:spacing w:after="20"/>
            </w:pPr>
            <w:r>
              <w:rPr>
                <w:sz w:val="22"/>
              </w:rPr>
              <w:t>KARTIKEY TIWARI</w:t>
            </w:r>
          </w:p>
        </w:tc>
        <w:tc>
          <w:tcPr>
            <w:tcW w:w="2551" w:type="dxa"/>
          </w:tcPr>
          <w:p w14:paraId="0188E379" w14:textId="77777777" w:rsidR="008B5AA9" w:rsidRDefault="004D6EC8">
            <w:pPr>
              <w:spacing w:after="20"/>
            </w:pPr>
            <w:r>
              <w:rPr>
                <w:sz w:val="22"/>
              </w:rPr>
              <w:t>2300271540063</w:t>
            </w:r>
          </w:p>
        </w:tc>
        <w:tc>
          <w:tcPr>
            <w:tcW w:w="3118" w:type="dxa"/>
          </w:tcPr>
          <w:p w14:paraId="7B8B374D" w14:textId="77777777" w:rsidR="008B5AA9" w:rsidRDefault="008B5AA9">
            <w:pPr>
              <w:spacing w:after="20"/>
            </w:pPr>
          </w:p>
        </w:tc>
      </w:tr>
      <w:tr w:rsidR="008B5AA9" w14:paraId="6727C760" w14:textId="77777777">
        <w:trPr>
          <w:jc w:val="center"/>
        </w:trPr>
        <w:tc>
          <w:tcPr>
            <w:tcW w:w="3402" w:type="dxa"/>
          </w:tcPr>
          <w:p w14:paraId="65E1E965" w14:textId="77777777" w:rsidR="008B5AA9" w:rsidRDefault="004D6EC8">
            <w:pPr>
              <w:spacing w:after="20"/>
            </w:pPr>
            <w:r>
              <w:rPr>
                <w:sz w:val="22"/>
              </w:rPr>
              <w:t xml:space="preserve">AKSHAT </w:t>
            </w:r>
            <w:r>
              <w:rPr>
                <w:sz w:val="22"/>
              </w:rPr>
              <w:t>SHARMA</w:t>
            </w:r>
          </w:p>
        </w:tc>
        <w:tc>
          <w:tcPr>
            <w:tcW w:w="2551" w:type="dxa"/>
          </w:tcPr>
          <w:p w14:paraId="26C3C4AC" w14:textId="77777777" w:rsidR="008B5AA9" w:rsidRDefault="004D6EC8">
            <w:pPr>
              <w:spacing w:after="20"/>
            </w:pPr>
            <w:r>
              <w:rPr>
                <w:sz w:val="22"/>
              </w:rPr>
              <w:t>2300271540018</w:t>
            </w:r>
          </w:p>
        </w:tc>
        <w:tc>
          <w:tcPr>
            <w:tcW w:w="3118" w:type="dxa"/>
          </w:tcPr>
          <w:p w14:paraId="3F5CD36D" w14:textId="77777777" w:rsidR="008B5AA9" w:rsidRDefault="008B5AA9">
            <w:pPr>
              <w:spacing w:after="20"/>
            </w:pPr>
          </w:p>
        </w:tc>
      </w:tr>
      <w:tr w:rsidR="008B5AA9" w14:paraId="30D856F8" w14:textId="77777777">
        <w:trPr>
          <w:jc w:val="center"/>
        </w:trPr>
        <w:tc>
          <w:tcPr>
            <w:tcW w:w="3402" w:type="dxa"/>
          </w:tcPr>
          <w:p w14:paraId="7C18925A" w14:textId="77777777" w:rsidR="008B5AA9" w:rsidRDefault="004D6EC8">
            <w:pPr>
              <w:spacing w:after="20"/>
            </w:pPr>
            <w:r>
              <w:rPr>
                <w:sz w:val="22"/>
              </w:rPr>
              <w:t>KARAN SHARMA</w:t>
            </w:r>
          </w:p>
        </w:tc>
        <w:tc>
          <w:tcPr>
            <w:tcW w:w="2551" w:type="dxa"/>
          </w:tcPr>
          <w:p w14:paraId="55B376C9" w14:textId="77777777" w:rsidR="008B5AA9" w:rsidRDefault="004D6EC8">
            <w:pPr>
              <w:spacing w:after="20"/>
            </w:pPr>
            <w:r>
              <w:rPr>
                <w:sz w:val="22"/>
              </w:rPr>
              <w:t>2300271540062</w:t>
            </w:r>
          </w:p>
        </w:tc>
        <w:tc>
          <w:tcPr>
            <w:tcW w:w="3118" w:type="dxa"/>
          </w:tcPr>
          <w:p w14:paraId="60E0F308" w14:textId="77777777" w:rsidR="008B5AA9" w:rsidRDefault="008B5AA9">
            <w:pPr>
              <w:spacing w:after="20"/>
            </w:pPr>
          </w:p>
        </w:tc>
      </w:tr>
      <w:tr w:rsidR="008B5AA9" w14:paraId="6706B37F" w14:textId="77777777">
        <w:trPr>
          <w:jc w:val="center"/>
        </w:trPr>
        <w:tc>
          <w:tcPr>
            <w:tcW w:w="3402" w:type="dxa"/>
          </w:tcPr>
          <w:p w14:paraId="768D327F" w14:textId="77777777" w:rsidR="008B5AA9" w:rsidRDefault="004D6EC8">
            <w:pPr>
              <w:spacing w:after="20"/>
            </w:pPr>
            <w:r>
              <w:rPr>
                <w:sz w:val="22"/>
              </w:rPr>
              <w:t>LALIT SHARMA</w:t>
            </w:r>
          </w:p>
        </w:tc>
        <w:tc>
          <w:tcPr>
            <w:tcW w:w="2551" w:type="dxa"/>
          </w:tcPr>
          <w:p w14:paraId="21D71A24" w14:textId="77777777" w:rsidR="008B5AA9" w:rsidRDefault="004D6EC8">
            <w:pPr>
              <w:spacing w:after="20"/>
            </w:pPr>
            <w:r>
              <w:rPr>
                <w:sz w:val="22"/>
              </w:rPr>
              <w:t>2300271540066</w:t>
            </w:r>
          </w:p>
        </w:tc>
        <w:tc>
          <w:tcPr>
            <w:tcW w:w="3118" w:type="dxa"/>
          </w:tcPr>
          <w:p w14:paraId="54128F0C" w14:textId="77777777" w:rsidR="008B5AA9" w:rsidRDefault="008B5AA9">
            <w:pPr>
              <w:spacing w:after="20"/>
            </w:pPr>
          </w:p>
        </w:tc>
      </w:tr>
    </w:tbl>
    <w:p w14:paraId="0720FDCF" w14:textId="77777777" w:rsidR="008B5AA9" w:rsidRDefault="008B5AA9">
      <w:pPr>
        <w:spacing w:after="40"/>
      </w:pPr>
    </w:p>
    <w:p w14:paraId="17B5AC8B" w14:textId="77777777" w:rsidR="008B5AA9" w:rsidRDefault="004D6EC8">
      <w:r>
        <w:br w:type="page"/>
      </w:r>
    </w:p>
    <w:p w14:paraId="2FA908C5" w14:textId="77777777" w:rsidR="008B5AA9" w:rsidRDefault="004D6EC8">
      <w:pPr>
        <w:pStyle w:val="Heading1"/>
      </w:pPr>
      <w:bookmarkStart w:id="1" w:name="_Toc242738433"/>
      <w:r>
        <w:lastRenderedPageBreak/>
        <w:t>ABSTRACT</w:t>
      </w:r>
      <w:bookmarkEnd w:id="1"/>
    </w:p>
    <w:p w14:paraId="02C230DB" w14:textId="77777777" w:rsidR="008B5AA9" w:rsidRDefault="004D6EC8">
      <w:pPr>
        <w:jc w:val="both"/>
      </w:pPr>
      <w:r>
        <w:t xml:space="preserve">Social-media posts usually combine text with an image, yet most sentiment and mental-health analysis systems read only the text. This project asks whether </w:t>
      </w:r>
      <w:r>
        <w:t xml:space="preserve">combining both modalities measurably improves sentiment classification, and under what conditions. The proposal stage (first viva) has now been carried through to a working, tested implementation. Following an experimental, comparative research design, we </w:t>
      </w:r>
      <w:r>
        <w:t xml:space="preserve">built two text models (TF-IDF + Logistic Regression; frozen DistilBERT), two image models (a from-scratch CNN; frozen ImageNet ResNet18), and two fusion strategies (feature-level concatenation with an MLP head; decision-level late fusion). All of them are </w:t>
      </w:r>
      <w:r>
        <w:t>trained and evaluated on identical splits with identical metrics, on CPU-only hardware.</w:t>
      </w:r>
    </w:p>
    <w:p w14:paraId="6ED8F961" w14:textId="77777777" w:rsidR="008B5AA9" w:rsidRDefault="004D6EC8">
      <w:pPr>
        <w:jc w:val="both"/>
      </w:pPr>
      <w:r>
        <w:rPr>
          <w:b/>
        </w:rPr>
        <w:t>Study 1</w:t>
      </w:r>
      <w:r>
        <w:t xml:space="preserve"> uses MVSA-Single (4,511 real Twitter text–image pairs, 3-class sentiment). Concatenation fusion reaches 64.4% accuracy / 56.3% macro-F1, ahead of the best text </w:t>
      </w:r>
      <w:r>
        <w:t xml:space="preserve">model (61.6% / 54.6%) and the best image model (52.7% / 42.8%). The gain is concentrated on posts where the text and image models disagree. </w:t>
      </w:r>
      <w:r>
        <w:rPr>
          <w:b/>
        </w:rPr>
        <w:t>Study 2</w:t>
      </w:r>
      <w:r>
        <w:t xml:space="preserve"> extends the work to Internet memes (Memotion, 3,500-sample stratified subset), where the text is rendered in</w:t>
      </w:r>
      <w:r>
        <w:t>side the image. A Gaussian-blur ablation, validated by a 99.9% drop in Laplacian sharpness, removes most of the fusion gain (−10.9 pp accuracy) while barely affecting the image-only model (−1.4 pp). This indicates that much of the apparent multimodal benef</w:t>
      </w:r>
      <w:r>
        <w:t>it on memes comes from the image encoder re-reading embedded text. A Streamlit demonstration application, a research dashboard, explainability (token saliency, Grad-CAM, modality ablation), 32 passing automated tests and an IEEE-format paper draft complete</w:t>
      </w:r>
      <w:r>
        <w:t xml:space="preserve"> the implementation. The system is a non-clinical research tool and does not diagnose.</w:t>
      </w:r>
    </w:p>
    <w:p w14:paraId="14E3E472" w14:textId="77777777" w:rsidR="008B5AA9" w:rsidRDefault="004D6EC8">
      <w:pPr>
        <w:jc w:val="both"/>
      </w:pPr>
      <w:r>
        <w:rPr>
          <w:b/>
        </w:rPr>
        <w:t>Keywords:</w:t>
      </w:r>
      <w:r>
        <w:t xml:space="preserve"> Multimodal Sentiment Analysis, Feature Fusion, DistilBERT, ResNet18, MVSA-Single, Memotion, Modality Conflict, Embedded-Text Leakage, Mental Health Monitoring,</w:t>
      </w:r>
      <w:r>
        <w:t xml:space="preserve"> Resource-Constrained ML</w:t>
      </w:r>
    </w:p>
    <w:p w14:paraId="05BFAAAE" w14:textId="77777777" w:rsidR="008B5AA9" w:rsidRDefault="004D6EC8">
      <w:r>
        <w:br w:type="page"/>
      </w:r>
    </w:p>
    <w:p w14:paraId="250390B5" w14:textId="77777777" w:rsidR="008B5AA9" w:rsidRDefault="004D6EC8">
      <w:r>
        <w:rPr>
          <w:b/>
          <w:sz w:val="36"/>
        </w:rPr>
        <w:lastRenderedPageBreak/>
        <w:t>Contents</w:t>
      </w:r>
    </w:p>
    <w:p w14:paraId="0D97E6E3" w14:textId="5FF765A9" w:rsidR="00A31C3D" w:rsidRDefault="004D6EC8">
      <w:pPr>
        <w:pStyle w:val="TOC1"/>
        <w:tabs>
          <w:tab w:val="right" w:leader="dot" w:pos="9062"/>
        </w:tabs>
        <w:rPr>
          <w:noProof/>
        </w:rPr>
      </w:pPr>
      <w:r>
        <w:fldChar w:fldCharType="begin"/>
      </w:r>
      <w:r>
        <w:instrText>TOC \o "1-2" \h \z \u</w:instrText>
      </w:r>
      <w:r>
        <w:fldChar w:fldCharType="separate"/>
      </w:r>
      <w:hyperlink w:anchor="_Toc242738432" w:history="1">
        <w:r w:rsidR="00A31C3D" w:rsidRPr="00216544">
          <w:rPr>
            <w:rStyle w:val="Hyperlink"/>
            <w:rFonts w:eastAsiaTheme="majorEastAsia"/>
            <w:noProof/>
          </w:rPr>
          <w:t>CERTIFICATE OF REVIEW BY GUIDE</w:t>
        </w:r>
        <w:r w:rsidR="00A31C3D">
          <w:rPr>
            <w:noProof/>
            <w:webHidden/>
          </w:rPr>
          <w:tab/>
        </w:r>
        <w:r w:rsidR="00A31C3D">
          <w:rPr>
            <w:noProof/>
            <w:webHidden/>
          </w:rPr>
          <w:fldChar w:fldCharType="begin"/>
        </w:r>
        <w:r w:rsidR="00A31C3D">
          <w:rPr>
            <w:noProof/>
            <w:webHidden/>
          </w:rPr>
          <w:instrText xml:space="preserve"> PAGEREF _Toc242738432 \h </w:instrText>
        </w:r>
        <w:r w:rsidR="00A31C3D">
          <w:rPr>
            <w:noProof/>
            <w:webHidden/>
          </w:rPr>
        </w:r>
        <w:r w:rsidR="00A31C3D">
          <w:rPr>
            <w:noProof/>
            <w:webHidden/>
          </w:rPr>
          <w:fldChar w:fldCharType="separate"/>
        </w:r>
        <w:r>
          <w:rPr>
            <w:noProof/>
            <w:webHidden/>
          </w:rPr>
          <w:t>2</w:t>
        </w:r>
        <w:r w:rsidR="00A31C3D">
          <w:rPr>
            <w:noProof/>
            <w:webHidden/>
          </w:rPr>
          <w:fldChar w:fldCharType="end"/>
        </w:r>
      </w:hyperlink>
    </w:p>
    <w:p w14:paraId="17815694" w14:textId="0C5FF007" w:rsidR="00A31C3D" w:rsidRDefault="00A31C3D">
      <w:pPr>
        <w:pStyle w:val="TOC1"/>
        <w:tabs>
          <w:tab w:val="right" w:leader="dot" w:pos="9062"/>
        </w:tabs>
        <w:rPr>
          <w:noProof/>
        </w:rPr>
      </w:pPr>
      <w:hyperlink w:anchor="_Toc242738433" w:history="1">
        <w:r w:rsidRPr="00216544">
          <w:rPr>
            <w:rStyle w:val="Hyperlink"/>
            <w:rFonts w:eastAsiaTheme="majorEastAsia"/>
            <w:noProof/>
          </w:rPr>
          <w:t>ABSTRACT</w:t>
        </w:r>
        <w:r>
          <w:rPr>
            <w:noProof/>
            <w:webHidden/>
          </w:rPr>
          <w:tab/>
        </w:r>
        <w:r>
          <w:rPr>
            <w:noProof/>
            <w:webHidden/>
          </w:rPr>
          <w:fldChar w:fldCharType="begin"/>
        </w:r>
        <w:r>
          <w:rPr>
            <w:noProof/>
            <w:webHidden/>
          </w:rPr>
          <w:instrText xml:space="preserve"> PAGEREF _Toc242738433 \h </w:instrText>
        </w:r>
        <w:r>
          <w:rPr>
            <w:noProof/>
            <w:webHidden/>
          </w:rPr>
        </w:r>
        <w:r>
          <w:rPr>
            <w:noProof/>
            <w:webHidden/>
          </w:rPr>
          <w:fldChar w:fldCharType="separate"/>
        </w:r>
        <w:r w:rsidR="004D6EC8">
          <w:rPr>
            <w:noProof/>
            <w:webHidden/>
          </w:rPr>
          <w:t>3</w:t>
        </w:r>
        <w:r>
          <w:rPr>
            <w:noProof/>
            <w:webHidden/>
          </w:rPr>
          <w:fldChar w:fldCharType="end"/>
        </w:r>
      </w:hyperlink>
    </w:p>
    <w:p w14:paraId="57E32383" w14:textId="166BA8D6" w:rsidR="00A31C3D" w:rsidRDefault="00A31C3D">
      <w:pPr>
        <w:pStyle w:val="TOC1"/>
        <w:tabs>
          <w:tab w:val="right" w:leader="dot" w:pos="9062"/>
        </w:tabs>
        <w:rPr>
          <w:noProof/>
        </w:rPr>
      </w:pPr>
      <w:hyperlink w:anchor="_Toc242738434" w:history="1">
        <w:r w:rsidRPr="00216544">
          <w:rPr>
            <w:rStyle w:val="Hyperlink"/>
            <w:rFonts w:eastAsiaTheme="majorEastAsia"/>
            <w:noProof/>
          </w:rPr>
          <w:t>1  Introduction and Research Progress</w:t>
        </w:r>
        <w:r>
          <w:rPr>
            <w:noProof/>
            <w:webHidden/>
          </w:rPr>
          <w:tab/>
        </w:r>
        <w:r>
          <w:rPr>
            <w:noProof/>
            <w:webHidden/>
          </w:rPr>
          <w:fldChar w:fldCharType="begin"/>
        </w:r>
        <w:r>
          <w:rPr>
            <w:noProof/>
            <w:webHidden/>
          </w:rPr>
          <w:instrText xml:space="preserve"> PAGEREF _Toc242738434 \h </w:instrText>
        </w:r>
        <w:r>
          <w:rPr>
            <w:noProof/>
            <w:webHidden/>
          </w:rPr>
        </w:r>
        <w:r>
          <w:rPr>
            <w:noProof/>
            <w:webHidden/>
          </w:rPr>
          <w:fldChar w:fldCharType="separate"/>
        </w:r>
        <w:r w:rsidR="004D6EC8">
          <w:rPr>
            <w:noProof/>
            <w:webHidden/>
          </w:rPr>
          <w:t>6</w:t>
        </w:r>
        <w:r>
          <w:rPr>
            <w:noProof/>
            <w:webHidden/>
          </w:rPr>
          <w:fldChar w:fldCharType="end"/>
        </w:r>
      </w:hyperlink>
    </w:p>
    <w:p w14:paraId="3FD637D3" w14:textId="0F30D77B" w:rsidR="00A31C3D" w:rsidRDefault="00A31C3D">
      <w:pPr>
        <w:pStyle w:val="TOC2"/>
        <w:tabs>
          <w:tab w:val="right" w:leader="dot" w:pos="9062"/>
        </w:tabs>
        <w:rPr>
          <w:noProof/>
        </w:rPr>
      </w:pPr>
      <w:hyperlink w:anchor="_Toc242738435" w:history="1">
        <w:r w:rsidRPr="00216544">
          <w:rPr>
            <w:rStyle w:val="Hyperlink"/>
            <w:rFonts w:eastAsiaTheme="majorEastAsia"/>
            <w:noProof/>
          </w:rPr>
          <w:t>1.1 Problem Statement</w:t>
        </w:r>
        <w:r>
          <w:rPr>
            <w:noProof/>
            <w:webHidden/>
          </w:rPr>
          <w:tab/>
        </w:r>
        <w:r>
          <w:rPr>
            <w:noProof/>
            <w:webHidden/>
          </w:rPr>
          <w:fldChar w:fldCharType="begin"/>
        </w:r>
        <w:r>
          <w:rPr>
            <w:noProof/>
            <w:webHidden/>
          </w:rPr>
          <w:instrText xml:space="preserve"> PAGEREF _Toc242738435 \h </w:instrText>
        </w:r>
        <w:r>
          <w:rPr>
            <w:noProof/>
            <w:webHidden/>
          </w:rPr>
        </w:r>
        <w:r>
          <w:rPr>
            <w:noProof/>
            <w:webHidden/>
          </w:rPr>
          <w:fldChar w:fldCharType="separate"/>
        </w:r>
        <w:r w:rsidR="004D6EC8">
          <w:rPr>
            <w:noProof/>
            <w:webHidden/>
          </w:rPr>
          <w:t>6</w:t>
        </w:r>
        <w:r>
          <w:rPr>
            <w:noProof/>
            <w:webHidden/>
          </w:rPr>
          <w:fldChar w:fldCharType="end"/>
        </w:r>
      </w:hyperlink>
    </w:p>
    <w:p w14:paraId="18286E53" w14:textId="7C060298" w:rsidR="00A31C3D" w:rsidRDefault="00A31C3D">
      <w:pPr>
        <w:pStyle w:val="TOC2"/>
        <w:tabs>
          <w:tab w:val="right" w:leader="dot" w:pos="9062"/>
        </w:tabs>
        <w:rPr>
          <w:noProof/>
        </w:rPr>
      </w:pPr>
      <w:hyperlink w:anchor="_Toc242738436" w:history="1">
        <w:r w:rsidRPr="00216544">
          <w:rPr>
            <w:rStyle w:val="Hyperlink"/>
            <w:rFonts w:eastAsiaTheme="majorEastAsia"/>
            <w:noProof/>
          </w:rPr>
          <w:t>1.2 Research Questions</w:t>
        </w:r>
        <w:r>
          <w:rPr>
            <w:noProof/>
            <w:webHidden/>
          </w:rPr>
          <w:tab/>
        </w:r>
        <w:r>
          <w:rPr>
            <w:noProof/>
            <w:webHidden/>
          </w:rPr>
          <w:fldChar w:fldCharType="begin"/>
        </w:r>
        <w:r>
          <w:rPr>
            <w:noProof/>
            <w:webHidden/>
          </w:rPr>
          <w:instrText xml:space="preserve"> PAGEREF _Toc242738436 \h </w:instrText>
        </w:r>
        <w:r>
          <w:rPr>
            <w:noProof/>
            <w:webHidden/>
          </w:rPr>
        </w:r>
        <w:r>
          <w:rPr>
            <w:noProof/>
            <w:webHidden/>
          </w:rPr>
          <w:fldChar w:fldCharType="separate"/>
        </w:r>
        <w:r w:rsidR="004D6EC8">
          <w:rPr>
            <w:noProof/>
            <w:webHidden/>
          </w:rPr>
          <w:t>6</w:t>
        </w:r>
        <w:r>
          <w:rPr>
            <w:noProof/>
            <w:webHidden/>
          </w:rPr>
          <w:fldChar w:fldCharType="end"/>
        </w:r>
      </w:hyperlink>
    </w:p>
    <w:p w14:paraId="621D235E" w14:textId="146AA2E6" w:rsidR="00A31C3D" w:rsidRDefault="00A31C3D">
      <w:pPr>
        <w:pStyle w:val="TOC2"/>
        <w:tabs>
          <w:tab w:val="right" w:leader="dot" w:pos="9062"/>
        </w:tabs>
        <w:rPr>
          <w:noProof/>
        </w:rPr>
      </w:pPr>
      <w:hyperlink w:anchor="_Toc242738437" w:history="1">
        <w:r w:rsidRPr="00216544">
          <w:rPr>
            <w:rStyle w:val="Hyperlink"/>
            <w:rFonts w:eastAsiaTheme="majorEastAsia"/>
            <w:noProof/>
          </w:rPr>
          <w:t>1.3 Research Objectives</w:t>
        </w:r>
        <w:r>
          <w:rPr>
            <w:noProof/>
            <w:webHidden/>
          </w:rPr>
          <w:tab/>
        </w:r>
        <w:r>
          <w:rPr>
            <w:noProof/>
            <w:webHidden/>
          </w:rPr>
          <w:fldChar w:fldCharType="begin"/>
        </w:r>
        <w:r>
          <w:rPr>
            <w:noProof/>
            <w:webHidden/>
          </w:rPr>
          <w:instrText xml:space="preserve"> PAGEREF _Toc242738437 \h </w:instrText>
        </w:r>
        <w:r>
          <w:rPr>
            <w:noProof/>
            <w:webHidden/>
          </w:rPr>
        </w:r>
        <w:r>
          <w:rPr>
            <w:noProof/>
            <w:webHidden/>
          </w:rPr>
          <w:fldChar w:fldCharType="separate"/>
        </w:r>
        <w:r w:rsidR="004D6EC8">
          <w:rPr>
            <w:noProof/>
            <w:webHidden/>
          </w:rPr>
          <w:t>6</w:t>
        </w:r>
        <w:r>
          <w:rPr>
            <w:noProof/>
            <w:webHidden/>
          </w:rPr>
          <w:fldChar w:fldCharType="end"/>
        </w:r>
      </w:hyperlink>
    </w:p>
    <w:p w14:paraId="12E2B65A" w14:textId="1C58A4E6" w:rsidR="00A31C3D" w:rsidRDefault="00A31C3D">
      <w:pPr>
        <w:pStyle w:val="TOC2"/>
        <w:tabs>
          <w:tab w:val="right" w:leader="dot" w:pos="9062"/>
        </w:tabs>
        <w:rPr>
          <w:noProof/>
        </w:rPr>
      </w:pPr>
      <w:hyperlink w:anchor="_Toc242738438" w:history="1">
        <w:r w:rsidRPr="00216544">
          <w:rPr>
            <w:rStyle w:val="Hyperlink"/>
            <w:rFonts w:eastAsiaTheme="majorEastAsia"/>
            <w:noProof/>
          </w:rPr>
          <w:t>1.4 Progress Since the First Viva</w:t>
        </w:r>
        <w:r>
          <w:rPr>
            <w:noProof/>
            <w:webHidden/>
          </w:rPr>
          <w:tab/>
        </w:r>
        <w:r>
          <w:rPr>
            <w:noProof/>
            <w:webHidden/>
          </w:rPr>
          <w:fldChar w:fldCharType="begin"/>
        </w:r>
        <w:r>
          <w:rPr>
            <w:noProof/>
            <w:webHidden/>
          </w:rPr>
          <w:instrText xml:space="preserve"> PAGEREF _Toc242738438 \h </w:instrText>
        </w:r>
        <w:r>
          <w:rPr>
            <w:noProof/>
            <w:webHidden/>
          </w:rPr>
        </w:r>
        <w:r>
          <w:rPr>
            <w:noProof/>
            <w:webHidden/>
          </w:rPr>
          <w:fldChar w:fldCharType="separate"/>
        </w:r>
        <w:r w:rsidR="004D6EC8">
          <w:rPr>
            <w:noProof/>
            <w:webHidden/>
          </w:rPr>
          <w:t>7</w:t>
        </w:r>
        <w:r>
          <w:rPr>
            <w:noProof/>
            <w:webHidden/>
          </w:rPr>
          <w:fldChar w:fldCharType="end"/>
        </w:r>
      </w:hyperlink>
    </w:p>
    <w:p w14:paraId="1E7A4F13" w14:textId="0AFFFEEB" w:rsidR="00A31C3D" w:rsidRDefault="00A31C3D">
      <w:pPr>
        <w:pStyle w:val="TOC2"/>
        <w:tabs>
          <w:tab w:val="right" w:leader="dot" w:pos="9062"/>
        </w:tabs>
        <w:rPr>
          <w:noProof/>
        </w:rPr>
      </w:pPr>
      <w:hyperlink w:anchor="_Toc242738439" w:history="1">
        <w:r w:rsidRPr="00216544">
          <w:rPr>
            <w:rStyle w:val="Hyperlink"/>
            <w:rFonts w:eastAsiaTheme="majorEastAsia"/>
            <w:noProof/>
          </w:rPr>
          <w:t>1.5 Scope and Deviation from the Proposal</w:t>
        </w:r>
        <w:r>
          <w:rPr>
            <w:noProof/>
            <w:webHidden/>
          </w:rPr>
          <w:tab/>
        </w:r>
        <w:r>
          <w:rPr>
            <w:noProof/>
            <w:webHidden/>
          </w:rPr>
          <w:fldChar w:fldCharType="begin"/>
        </w:r>
        <w:r>
          <w:rPr>
            <w:noProof/>
            <w:webHidden/>
          </w:rPr>
          <w:instrText xml:space="preserve"> PAGEREF _Toc242738439 \h </w:instrText>
        </w:r>
        <w:r>
          <w:rPr>
            <w:noProof/>
            <w:webHidden/>
          </w:rPr>
        </w:r>
        <w:r>
          <w:rPr>
            <w:noProof/>
            <w:webHidden/>
          </w:rPr>
          <w:fldChar w:fldCharType="separate"/>
        </w:r>
        <w:r w:rsidR="004D6EC8">
          <w:rPr>
            <w:noProof/>
            <w:webHidden/>
          </w:rPr>
          <w:t>7</w:t>
        </w:r>
        <w:r>
          <w:rPr>
            <w:noProof/>
            <w:webHidden/>
          </w:rPr>
          <w:fldChar w:fldCharType="end"/>
        </w:r>
      </w:hyperlink>
    </w:p>
    <w:p w14:paraId="55383E1A" w14:textId="3AA23458" w:rsidR="00A31C3D" w:rsidRDefault="00A31C3D">
      <w:pPr>
        <w:pStyle w:val="TOC1"/>
        <w:tabs>
          <w:tab w:val="right" w:leader="dot" w:pos="9062"/>
        </w:tabs>
        <w:rPr>
          <w:noProof/>
        </w:rPr>
      </w:pPr>
      <w:hyperlink w:anchor="_Toc242738440" w:history="1">
        <w:r w:rsidRPr="00216544">
          <w:rPr>
            <w:rStyle w:val="Hyperlink"/>
            <w:rFonts w:eastAsiaTheme="majorEastAsia"/>
            <w:noProof/>
          </w:rPr>
          <w:t>2  Literature Summary and Research Gap</w:t>
        </w:r>
        <w:r>
          <w:rPr>
            <w:noProof/>
            <w:webHidden/>
          </w:rPr>
          <w:tab/>
        </w:r>
        <w:r>
          <w:rPr>
            <w:noProof/>
            <w:webHidden/>
          </w:rPr>
          <w:fldChar w:fldCharType="begin"/>
        </w:r>
        <w:r>
          <w:rPr>
            <w:noProof/>
            <w:webHidden/>
          </w:rPr>
          <w:instrText xml:space="preserve"> PAGEREF _Toc242738440 \h </w:instrText>
        </w:r>
        <w:r>
          <w:rPr>
            <w:noProof/>
            <w:webHidden/>
          </w:rPr>
        </w:r>
        <w:r>
          <w:rPr>
            <w:noProof/>
            <w:webHidden/>
          </w:rPr>
          <w:fldChar w:fldCharType="separate"/>
        </w:r>
        <w:r w:rsidR="004D6EC8">
          <w:rPr>
            <w:noProof/>
            <w:webHidden/>
          </w:rPr>
          <w:t>8</w:t>
        </w:r>
        <w:r>
          <w:rPr>
            <w:noProof/>
            <w:webHidden/>
          </w:rPr>
          <w:fldChar w:fldCharType="end"/>
        </w:r>
      </w:hyperlink>
    </w:p>
    <w:p w14:paraId="69B3601B" w14:textId="63BC3224" w:rsidR="00A31C3D" w:rsidRDefault="00A31C3D">
      <w:pPr>
        <w:pStyle w:val="TOC2"/>
        <w:tabs>
          <w:tab w:val="right" w:leader="dot" w:pos="9062"/>
        </w:tabs>
        <w:rPr>
          <w:noProof/>
        </w:rPr>
      </w:pPr>
      <w:hyperlink w:anchor="_Toc242738441" w:history="1">
        <w:r w:rsidRPr="00216544">
          <w:rPr>
            <w:rStyle w:val="Hyperlink"/>
            <w:rFonts w:eastAsiaTheme="majorEastAsia"/>
            <w:noProof/>
          </w:rPr>
          <w:t>2.1 Research Gap</w:t>
        </w:r>
        <w:r>
          <w:rPr>
            <w:noProof/>
            <w:webHidden/>
          </w:rPr>
          <w:tab/>
        </w:r>
        <w:r>
          <w:rPr>
            <w:noProof/>
            <w:webHidden/>
          </w:rPr>
          <w:fldChar w:fldCharType="begin"/>
        </w:r>
        <w:r>
          <w:rPr>
            <w:noProof/>
            <w:webHidden/>
          </w:rPr>
          <w:instrText xml:space="preserve"> PAGEREF _Toc242738441 \h </w:instrText>
        </w:r>
        <w:r>
          <w:rPr>
            <w:noProof/>
            <w:webHidden/>
          </w:rPr>
        </w:r>
        <w:r>
          <w:rPr>
            <w:noProof/>
            <w:webHidden/>
          </w:rPr>
          <w:fldChar w:fldCharType="separate"/>
        </w:r>
        <w:r w:rsidR="004D6EC8">
          <w:rPr>
            <w:noProof/>
            <w:webHidden/>
          </w:rPr>
          <w:t>8</w:t>
        </w:r>
        <w:r>
          <w:rPr>
            <w:noProof/>
            <w:webHidden/>
          </w:rPr>
          <w:fldChar w:fldCharType="end"/>
        </w:r>
      </w:hyperlink>
    </w:p>
    <w:p w14:paraId="217AE4E5" w14:textId="365272C8" w:rsidR="00A31C3D" w:rsidRDefault="00A31C3D">
      <w:pPr>
        <w:pStyle w:val="TOC1"/>
        <w:tabs>
          <w:tab w:val="right" w:leader="dot" w:pos="9062"/>
        </w:tabs>
        <w:rPr>
          <w:noProof/>
        </w:rPr>
      </w:pPr>
      <w:hyperlink w:anchor="_Toc242738442" w:history="1">
        <w:r w:rsidRPr="00216544">
          <w:rPr>
            <w:rStyle w:val="Hyperlink"/>
            <w:rFonts w:eastAsiaTheme="majorEastAsia"/>
            <w:noProof/>
          </w:rPr>
          <w:t>3  Research Design</w:t>
        </w:r>
        <w:r>
          <w:rPr>
            <w:noProof/>
            <w:webHidden/>
          </w:rPr>
          <w:tab/>
        </w:r>
        <w:r>
          <w:rPr>
            <w:noProof/>
            <w:webHidden/>
          </w:rPr>
          <w:fldChar w:fldCharType="begin"/>
        </w:r>
        <w:r>
          <w:rPr>
            <w:noProof/>
            <w:webHidden/>
          </w:rPr>
          <w:instrText xml:space="preserve"> PAGEREF _Toc242738442 \h </w:instrText>
        </w:r>
        <w:r>
          <w:rPr>
            <w:noProof/>
            <w:webHidden/>
          </w:rPr>
        </w:r>
        <w:r>
          <w:rPr>
            <w:noProof/>
            <w:webHidden/>
          </w:rPr>
          <w:fldChar w:fldCharType="separate"/>
        </w:r>
        <w:r w:rsidR="004D6EC8">
          <w:rPr>
            <w:noProof/>
            <w:webHidden/>
          </w:rPr>
          <w:t>9</w:t>
        </w:r>
        <w:r>
          <w:rPr>
            <w:noProof/>
            <w:webHidden/>
          </w:rPr>
          <w:fldChar w:fldCharType="end"/>
        </w:r>
      </w:hyperlink>
    </w:p>
    <w:p w14:paraId="02ABED0D" w14:textId="66E52FA3" w:rsidR="00A31C3D" w:rsidRDefault="00A31C3D">
      <w:pPr>
        <w:pStyle w:val="TOC2"/>
        <w:tabs>
          <w:tab w:val="right" w:leader="dot" w:pos="9062"/>
        </w:tabs>
        <w:rPr>
          <w:noProof/>
        </w:rPr>
      </w:pPr>
      <w:hyperlink w:anchor="_Toc242738443" w:history="1">
        <w:r w:rsidRPr="00216544">
          <w:rPr>
            <w:rStyle w:val="Hyperlink"/>
            <w:rFonts w:eastAsiaTheme="majorEastAsia"/>
            <w:noProof/>
          </w:rPr>
          <w:t>3.1 Research Approach and Justification</w:t>
        </w:r>
        <w:r>
          <w:rPr>
            <w:noProof/>
            <w:webHidden/>
          </w:rPr>
          <w:tab/>
        </w:r>
        <w:r>
          <w:rPr>
            <w:noProof/>
            <w:webHidden/>
          </w:rPr>
          <w:fldChar w:fldCharType="begin"/>
        </w:r>
        <w:r>
          <w:rPr>
            <w:noProof/>
            <w:webHidden/>
          </w:rPr>
          <w:instrText xml:space="preserve"> PAGEREF _Toc242738443 \h </w:instrText>
        </w:r>
        <w:r>
          <w:rPr>
            <w:noProof/>
            <w:webHidden/>
          </w:rPr>
        </w:r>
        <w:r>
          <w:rPr>
            <w:noProof/>
            <w:webHidden/>
          </w:rPr>
          <w:fldChar w:fldCharType="separate"/>
        </w:r>
        <w:r w:rsidR="004D6EC8">
          <w:rPr>
            <w:noProof/>
            <w:webHidden/>
          </w:rPr>
          <w:t>9</w:t>
        </w:r>
        <w:r>
          <w:rPr>
            <w:noProof/>
            <w:webHidden/>
          </w:rPr>
          <w:fldChar w:fldCharType="end"/>
        </w:r>
      </w:hyperlink>
    </w:p>
    <w:p w14:paraId="18B1C69E" w14:textId="0FA8D2AC" w:rsidR="00A31C3D" w:rsidRDefault="00A31C3D">
      <w:pPr>
        <w:pStyle w:val="TOC2"/>
        <w:tabs>
          <w:tab w:val="right" w:leader="dot" w:pos="9062"/>
        </w:tabs>
        <w:rPr>
          <w:noProof/>
        </w:rPr>
      </w:pPr>
      <w:hyperlink w:anchor="_Toc242738444" w:history="1">
        <w:r w:rsidRPr="00216544">
          <w:rPr>
            <w:rStyle w:val="Hyperlink"/>
            <w:rFonts w:eastAsiaTheme="majorEastAsia"/>
            <w:noProof/>
          </w:rPr>
          <w:t>3.2 Datasets</w:t>
        </w:r>
        <w:r>
          <w:rPr>
            <w:noProof/>
            <w:webHidden/>
          </w:rPr>
          <w:tab/>
        </w:r>
        <w:r>
          <w:rPr>
            <w:noProof/>
            <w:webHidden/>
          </w:rPr>
          <w:fldChar w:fldCharType="begin"/>
        </w:r>
        <w:r>
          <w:rPr>
            <w:noProof/>
            <w:webHidden/>
          </w:rPr>
          <w:instrText xml:space="preserve"> PAGEREF _Toc242738444 \h </w:instrText>
        </w:r>
        <w:r>
          <w:rPr>
            <w:noProof/>
            <w:webHidden/>
          </w:rPr>
        </w:r>
        <w:r>
          <w:rPr>
            <w:noProof/>
            <w:webHidden/>
          </w:rPr>
          <w:fldChar w:fldCharType="separate"/>
        </w:r>
        <w:r w:rsidR="004D6EC8">
          <w:rPr>
            <w:noProof/>
            <w:webHidden/>
          </w:rPr>
          <w:t>9</w:t>
        </w:r>
        <w:r>
          <w:rPr>
            <w:noProof/>
            <w:webHidden/>
          </w:rPr>
          <w:fldChar w:fldCharType="end"/>
        </w:r>
      </w:hyperlink>
    </w:p>
    <w:p w14:paraId="771D6C65" w14:textId="4E396931" w:rsidR="00A31C3D" w:rsidRDefault="00A31C3D">
      <w:pPr>
        <w:pStyle w:val="TOC2"/>
        <w:tabs>
          <w:tab w:val="right" w:leader="dot" w:pos="9062"/>
        </w:tabs>
        <w:rPr>
          <w:noProof/>
        </w:rPr>
      </w:pPr>
      <w:hyperlink w:anchor="_Toc242738445" w:history="1">
        <w:r w:rsidRPr="00216544">
          <w:rPr>
            <w:rStyle w:val="Hyperlink"/>
            <w:rFonts w:eastAsiaTheme="majorEastAsia"/>
            <w:noProof/>
          </w:rPr>
          <w:t>3.3 System Architecture</w:t>
        </w:r>
        <w:r>
          <w:rPr>
            <w:noProof/>
            <w:webHidden/>
          </w:rPr>
          <w:tab/>
        </w:r>
        <w:r>
          <w:rPr>
            <w:noProof/>
            <w:webHidden/>
          </w:rPr>
          <w:fldChar w:fldCharType="begin"/>
        </w:r>
        <w:r>
          <w:rPr>
            <w:noProof/>
            <w:webHidden/>
          </w:rPr>
          <w:instrText xml:space="preserve"> PAGEREF _Toc242738445 \h </w:instrText>
        </w:r>
        <w:r>
          <w:rPr>
            <w:noProof/>
            <w:webHidden/>
          </w:rPr>
        </w:r>
        <w:r>
          <w:rPr>
            <w:noProof/>
            <w:webHidden/>
          </w:rPr>
          <w:fldChar w:fldCharType="separate"/>
        </w:r>
        <w:r w:rsidR="004D6EC8">
          <w:rPr>
            <w:noProof/>
            <w:webHidden/>
          </w:rPr>
          <w:t>10</w:t>
        </w:r>
        <w:r>
          <w:rPr>
            <w:noProof/>
            <w:webHidden/>
          </w:rPr>
          <w:fldChar w:fldCharType="end"/>
        </w:r>
      </w:hyperlink>
    </w:p>
    <w:p w14:paraId="3ED45D19" w14:textId="14820CF4" w:rsidR="00A31C3D" w:rsidRDefault="00A31C3D">
      <w:pPr>
        <w:pStyle w:val="TOC2"/>
        <w:tabs>
          <w:tab w:val="right" w:leader="dot" w:pos="9062"/>
        </w:tabs>
        <w:rPr>
          <w:noProof/>
        </w:rPr>
      </w:pPr>
      <w:hyperlink w:anchor="_Toc242738446" w:history="1">
        <w:r w:rsidRPr="00216544">
          <w:rPr>
            <w:rStyle w:val="Hyperlink"/>
            <w:rFonts w:eastAsiaTheme="majorEastAsia"/>
            <w:noProof/>
          </w:rPr>
          <w:t>3.4 Algorithms</w:t>
        </w:r>
        <w:r>
          <w:rPr>
            <w:noProof/>
            <w:webHidden/>
          </w:rPr>
          <w:tab/>
        </w:r>
        <w:r>
          <w:rPr>
            <w:noProof/>
            <w:webHidden/>
          </w:rPr>
          <w:fldChar w:fldCharType="begin"/>
        </w:r>
        <w:r>
          <w:rPr>
            <w:noProof/>
            <w:webHidden/>
          </w:rPr>
          <w:instrText xml:space="preserve"> PAGEREF _Toc242738446 \h </w:instrText>
        </w:r>
        <w:r>
          <w:rPr>
            <w:noProof/>
            <w:webHidden/>
          </w:rPr>
        </w:r>
        <w:r>
          <w:rPr>
            <w:noProof/>
            <w:webHidden/>
          </w:rPr>
          <w:fldChar w:fldCharType="separate"/>
        </w:r>
        <w:r w:rsidR="004D6EC8">
          <w:rPr>
            <w:noProof/>
            <w:webHidden/>
          </w:rPr>
          <w:t>10</w:t>
        </w:r>
        <w:r>
          <w:rPr>
            <w:noProof/>
            <w:webHidden/>
          </w:rPr>
          <w:fldChar w:fldCharType="end"/>
        </w:r>
      </w:hyperlink>
    </w:p>
    <w:p w14:paraId="74044C0A" w14:textId="5D488D98" w:rsidR="00A31C3D" w:rsidRDefault="00A31C3D">
      <w:pPr>
        <w:pStyle w:val="TOC2"/>
        <w:tabs>
          <w:tab w:val="right" w:leader="dot" w:pos="9062"/>
        </w:tabs>
        <w:rPr>
          <w:noProof/>
        </w:rPr>
      </w:pPr>
      <w:hyperlink w:anchor="_Toc242738447" w:history="1">
        <w:r w:rsidRPr="00216544">
          <w:rPr>
            <w:rStyle w:val="Hyperlink"/>
            <w:rFonts w:eastAsiaTheme="majorEastAsia"/>
            <w:noProof/>
          </w:rPr>
          <w:t>3.5 Justification of Design Choices</w:t>
        </w:r>
        <w:r>
          <w:rPr>
            <w:noProof/>
            <w:webHidden/>
          </w:rPr>
          <w:tab/>
        </w:r>
        <w:r>
          <w:rPr>
            <w:noProof/>
            <w:webHidden/>
          </w:rPr>
          <w:fldChar w:fldCharType="begin"/>
        </w:r>
        <w:r>
          <w:rPr>
            <w:noProof/>
            <w:webHidden/>
          </w:rPr>
          <w:instrText xml:space="preserve"> PAGEREF _Toc242738447 \h </w:instrText>
        </w:r>
        <w:r>
          <w:rPr>
            <w:noProof/>
            <w:webHidden/>
          </w:rPr>
        </w:r>
        <w:r>
          <w:rPr>
            <w:noProof/>
            <w:webHidden/>
          </w:rPr>
          <w:fldChar w:fldCharType="separate"/>
        </w:r>
        <w:r w:rsidR="004D6EC8">
          <w:rPr>
            <w:noProof/>
            <w:webHidden/>
          </w:rPr>
          <w:t>11</w:t>
        </w:r>
        <w:r>
          <w:rPr>
            <w:noProof/>
            <w:webHidden/>
          </w:rPr>
          <w:fldChar w:fldCharType="end"/>
        </w:r>
      </w:hyperlink>
    </w:p>
    <w:p w14:paraId="63E6122B" w14:textId="44F000DA" w:rsidR="00A31C3D" w:rsidRDefault="00A31C3D">
      <w:pPr>
        <w:pStyle w:val="TOC2"/>
        <w:tabs>
          <w:tab w:val="right" w:leader="dot" w:pos="9062"/>
        </w:tabs>
        <w:rPr>
          <w:noProof/>
        </w:rPr>
      </w:pPr>
      <w:hyperlink w:anchor="_Toc242738448" w:history="1">
        <w:r w:rsidRPr="00216544">
          <w:rPr>
            <w:rStyle w:val="Hyperlink"/>
            <w:rFonts w:eastAsiaTheme="majorEastAsia"/>
            <w:noProof/>
          </w:rPr>
          <w:t>3.6 Evaluation and Validation Design</w:t>
        </w:r>
        <w:r>
          <w:rPr>
            <w:noProof/>
            <w:webHidden/>
          </w:rPr>
          <w:tab/>
        </w:r>
        <w:r>
          <w:rPr>
            <w:noProof/>
            <w:webHidden/>
          </w:rPr>
          <w:fldChar w:fldCharType="begin"/>
        </w:r>
        <w:r>
          <w:rPr>
            <w:noProof/>
            <w:webHidden/>
          </w:rPr>
          <w:instrText xml:space="preserve"> PAGEREF _Toc242738448 \h </w:instrText>
        </w:r>
        <w:r>
          <w:rPr>
            <w:noProof/>
            <w:webHidden/>
          </w:rPr>
        </w:r>
        <w:r>
          <w:rPr>
            <w:noProof/>
            <w:webHidden/>
          </w:rPr>
          <w:fldChar w:fldCharType="separate"/>
        </w:r>
        <w:r w:rsidR="004D6EC8">
          <w:rPr>
            <w:noProof/>
            <w:webHidden/>
          </w:rPr>
          <w:t>11</w:t>
        </w:r>
        <w:r>
          <w:rPr>
            <w:noProof/>
            <w:webHidden/>
          </w:rPr>
          <w:fldChar w:fldCharType="end"/>
        </w:r>
      </w:hyperlink>
    </w:p>
    <w:p w14:paraId="0C53E340" w14:textId="0A053BA1" w:rsidR="00A31C3D" w:rsidRDefault="00A31C3D">
      <w:pPr>
        <w:pStyle w:val="TOC1"/>
        <w:tabs>
          <w:tab w:val="right" w:leader="dot" w:pos="9062"/>
        </w:tabs>
        <w:rPr>
          <w:noProof/>
        </w:rPr>
      </w:pPr>
      <w:hyperlink w:anchor="_Toc242738449" w:history="1">
        <w:r w:rsidRPr="00216544">
          <w:rPr>
            <w:rStyle w:val="Hyperlink"/>
            <w:rFonts w:eastAsiaTheme="majorEastAsia"/>
            <w:noProof/>
          </w:rPr>
          <w:t>4  Implementation</w:t>
        </w:r>
        <w:r>
          <w:rPr>
            <w:noProof/>
            <w:webHidden/>
          </w:rPr>
          <w:tab/>
        </w:r>
        <w:r>
          <w:rPr>
            <w:noProof/>
            <w:webHidden/>
          </w:rPr>
          <w:fldChar w:fldCharType="begin"/>
        </w:r>
        <w:r>
          <w:rPr>
            <w:noProof/>
            <w:webHidden/>
          </w:rPr>
          <w:instrText xml:space="preserve"> PAGEREF _Toc242738449 \h </w:instrText>
        </w:r>
        <w:r>
          <w:rPr>
            <w:noProof/>
            <w:webHidden/>
          </w:rPr>
        </w:r>
        <w:r>
          <w:rPr>
            <w:noProof/>
            <w:webHidden/>
          </w:rPr>
          <w:fldChar w:fldCharType="separate"/>
        </w:r>
        <w:r w:rsidR="004D6EC8">
          <w:rPr>
            <w:noProof/>
            <w:webHidden/>
          </w:rPr>
          <w:t>12</w:t>
        </w:r>
        <w:r>
          <w:rPr>
            <w:noProof/>
            <w:webHidden/>
          </w:rPr>
          <w:fldChar w:fldCharType="end"/>
        </w:r>
      </w:hyperlink>
    </w:p>
    <w:p w14:paraId="0941C9BF" w14:textId="30521B19" w:rsidR="00A31C3D" w:rsidRDefault="00A31C3D">
      <w:pPr>
        <w:pStyle w:val="TOC2"/>
        <w:tabs>
          <w:tab w:val="right" w:leader="dot" w:pos="9062"/>
        </w:tabs>
        <w:rPr>
          <w:noProof/>
        </w:rPr>
      </w:pPr>
      <w:hyperlink w:anchor="_Toc242738450" w:history="1">
        <w:r w:rsidRPr="00216544">
          <w:rPr>
            <w:rStyle w:val="Hyperlink"/>
            <w:rFonts w:eastAsiaTheme="majorEastAsia"/>
            <w:noProof/>
          </w:rPr>
          <w:t>4.1 Tools, Platform and Environment</w:t>
        </w:r>
        <w:r>
          <w:rPr>
            <w:noProof/>
            <w:webHidden/>
          </w:rPr>
          <w:tab/>
        </w:r>
        <w:r>
          <w:rPr>
            <w:noProof/>
            <w:webHidden/>
          </w:rPr>
          <w:fldChar w:fldCharType="begin"/>
        </w:r>
        <w:r>
          <w:rPr>
            <w:noProof/>
            <w:webHidden/>
          </w:rPr>
          <w:instrText xml:space="preserve"> PAGEREF _Toc242738450 \h </w:instrText>
        </w:r>
        <w:r>
          <w:rPr>
            <w:noProof/>
            <w:webHidden/>
          </w:rPr>
        </w:r>
        <w:r>
          <w:rPr>
            <w:noProof/>
            <w:webHidden/>
          </w:rPr>
          <w:fldChar w:fldCharType="separate"/>
        </w:r>
        <w:r w:rsidR="004D6EC8">
          <w:rPr>
            <w:noProof/>
            <w:webHidden/>
          </w:rPr>
          <w:t>12</w:t>
        </w:r>
        <w:r>
          <w:rPr>
            <w:noProof/>
            <w:webHidden/>
          </w:rPr>
          <w:fldChar w:fldCharType="end"/>
        </w:r>
      </w:hyperlink>
    </w:p>
    <w:p w14:paraId="3BE56068" w14:textId="1AE2B243" w:rsidR="00A31C3D" w:rsidRDefault="00A31C3D">
      <w:pPr>
        <w:pStyle w:val="TOC2"/>
        <w:tabs>
          <w:tab w:val="right" w:leader="dot" w:pos="9062"/>
        </w:tabs>
        <w:rPr>
          <w:noProof/>
        </w:rPr>
      </w:pPr>
      <w:hyperlink w:anchor="_Toc242738451" w:history="1">
        <w:r w:rsidRPr="00216544">
          <w:rPr>
            <w:rStyle w:val="Hyperlink"/>
            <w:rFonts w:eastAsiaTheme="majorEastAsia"/>
            <w:noProof/>
          </w:rPr>
          <w:t>4.2 Modules Developed</w:t>
        </w:r>
        <w:r>
          <w:rPr>
            <w:noProof/>
            <w:webHidden/>
          </w:rPr>
          <w:tab/>
        </w:r>
        <w:r>
          <w:rPr>
            <w:noProof/>
            <w:webHidden/>
          </w:rPr>
          <w:fldChar w:fldCharType="begin"/>
        </w:r>
        <w:r>
          <w:rPr>
            <w:noProof/>
            <w:webHidden/>
          </w:rPr>
          <w:instrText xml:space="preserve"> PAGEREF _Toc242738451 \h </w:instrText>
        </w:r>
        <w:r>
          <w:rPr>
            <w:noProof/>
            <w:webHidden/>
          </w:rPr>
        </w:r>
        <w:r>
          <w:rPr>
            <w:noProof/>
            <w:webHidden/>
          </w:rPr>
          <w:fldChar w:fldCharType="separate"/>
        </w:r>
        <w:r w:rsidR="004D6EC8">
          <w:rPr>
            <w:noProof/>
            <w:webHidden/>
          </w:rPr>
          <w:t>12</w:t>
        </w:r>
        <w:r>
          <w:rPr>
            <w:noProof/>
            <w:webHidden/>
          </w:rPr>
          <w:fldChar w:fldCharType="end"/>
        </w:r>
      </w:hyperlink>
    </w:p>
    <w:p w14:paraId="69B03C36" w14:textId="1B295FFD" w:rsidR="00A31C3D" w:rsidRDefault="00A31C3D">
      <w:pPr>
        <w:pStyle w:val="TOC2"/>
        <w:tabs>
          <w:tab w:val="right" w:leader="dot" w:pos="9062"/>
        </w:tabs>
        <w:rPr>
          <w:noProof/>
        </w:rPr>
      </w:pPr>
      <w:hyperlink w:anchor="_Toc242738452" w:history="1">
        <w:r w:rsidRPr="00216544">
          <w:rPr>
            <w:rStyle w:val="Hyperlink"/>
            <w:rFonts w:eastAsiaTheme="majorEastAsia"/>
            <w:noProof/>
          </w:rPr>
          <w:t>4.3 Implementation Workflow</w:t>
        </w:r>
        <w:r>
          <w:rPr>
            <w:noProof/>
            <w:webHidden/>
          </w:rPr>
          <w:tab/>
        </w:r>
        <w:r>
          <w:rPr>
            <w:noProof/>
            <w:webHidden/>
          </w:rPr>
          <w:fldChar w:fldCharType="begin"/>
        </w:r>
        <w:r>
          <w:rPr>
            <w:noProof/>
            <w:webHidden/>
          </w:rPr>
          <w:instrText xml:space="preserve"> PAGEREF _Toc242738452 \h </w:instrText>
        </w:r>
        <w:r>
          <w:rPr>
            <w:noProof/>
            <w:webHidden/>
          </w:rPr>
        </w:r>
        <w:r>
          <w:rPr>
            <w:noProof/>
            <w:webHidden/>
          </w:rPr>
          <w:fldChar w:fldCharType="separate"/>
        </w:r>
        <w:r w:rsidR="004D6EC8">
          <w:rPr>
            <w:noProof/>
            <w:webHidden/>
          </w:rPr>
          <w:t>12</w:t>
        </w:r>
        <w:r>
          <w:rPr>
            <w:noProof/>
            <w:webHidden/>
          </w:rPr>
          <w:fldChar w:fldCharType="end"/>
        </w:r>
      </w:hyperlink>
    </w:p>
    <w:p w14:paraId="2902D9EE" w14:textId="3E8DF198" w:rsidR="00A31C3D" w:rsidRDefault="00A31C3D">
      <w:pPr>
        <w:pStyle w:val="TOC2"/>
        <w:tabs>
          <w:tab w:val="right" w:leader="dot" w:pos="9062"/>
        </w:tabs>
        <w:rPr>
          <w:noProof/>
        </w:rPr>
      </w:pPr>
      <w:hyperlink w:anchor="_Toc242738453" w:history="1">
        <w:r w:rsidRPr="00216544">
          <w:rPr>
            <w:rStyle w:val="Hyperlink"/>
            <w:rFonts w:eastAsiaTheme="majorEastAsia"/>
            <w:noProof/>
          </w:rPr>
          <w:t>4.4 Demonstration Application</w:t>
        </w:r>
        <w:r>
          <w:rPr>
            <w:noProof/>
            <w:webHidden/>
          </w:rPr>
          <w:tab/>
        </w:r>
        <w:r>
          <w:rPr>
            <w:noProof/>
            <w:webHidden/>
          </w:rPr>
          <w:fldChar w:fldCharType="begin"/>
        </w:r>
        <w:r>
          <w:rPr>
            <w:noProof/>
            <w:webHidden/>
          </w:rPr>
          <w:instrText xml:space="preserve"> PAGEREF _Toc242738453 \h </w:instrText>
        </w:r>
        <w:r>
          <w:rPr>
            <w:noProof/>
            <w:webHidden/>
          </w:rPr>
        </w:r>
        <w:r>
          <w:rPr>
            <w:noProof/>
            <w:webHidden/>
          </w:rPr>
          <w:fldChar w:fldCharType="separate"/>
        </w:r>
        <w:r w:rsidR="004D6EC8">
          <w:rPr>
            <w:noProof/>
            <w:webHidden/>
          </w:rPr>
          <w:t>13</w:t>
        </w:r>
        <w:r>
          <w:rPr>
            <w:noProof/>
            <w:webHidden/>
          </w:rPr>
          <w:fldChar w:fldCharType="end"/>
        </w:r>
      </w:hyperlink>
    </w:p>
    <w:p w14:paraId="6D6F5208" w14:textId="79C415EB" w:rsidR="00A31C3D" w:rsidRDefault="00A31C3D">
      <w:pPr>
        <w:pStyle w:val="TOC2"/>
        <w:tabs>
          <w:tab w:val="right" w:leader="dot" w:pos="9062"/>
        </w:tabs>
        <w:rPr>
          <w:noProof/>
        </w:rPr>
      </w:pPr>
      <w:hyperlink w:anchor="_Toc242738454" w:history="1">
        <w:r w:rsidRPr="00216544">
          <w:rPr>
            <w:rStyle w:val="Hyperlink"/>
            <w:rFonts w:eastAsiaTheme="majorEastAsia"/>
            <w:noProof/>
          </w:rPr>
          <w:t>4.5 Testing</w:t>
        </w:r>
        <w:r>
          <w:rPr>
            <w:noProof/>
            <w:webHidden/>
          </w:rPr>
          <w:tab/>
        </w:r>
        <w:r>
          <w:rPr>
            <w:noProof/>
            <w:webHidden/>
          </w:rPr>
          <w:fldChar w:fldCharType="begin"/>
        </w:r>
        <w:r>
          <w:rPr>
            <w:noProof/>
            <w:webHidden/>
          </w:rPr>
          <w:instrText xml:space="preserve"> PAGEREF _Toc242738454 \h </w:instrText>
        </w:r>
        <w:r>
          <w:rPr>
            <w:noProof/>
            <w:webHidden/>
          </w:rPr>
        </w:r>
        <w:r>
          <w:rPr>
            <w:noProof/>
            <w:webHidden/>
          </w:rPr>
          <w:fldChar w:fldCharType="separate"/>
        </w:r>
        <w:r w:rsidR="004D6EC8">
          <w:rPr>
            <w:noProof/>
            <w:webHidden/>
          </w:rPr>
          <w:t>15</w:t>
        </w:r>
        <w:r>
          <w:rPr>
            <w:noProof/>
            <w:webHidden/>
          </w:rPr>
          <w:fldChar w:fldCharType="end"/>
        </w:r>
      </w:hyperlink>
    </w:p>
    <w:p w14:paraId="62AADD30" w14:textId="2B8E8503" w:rsidR="00A31C3D" w:rsidRDefault="00A31C3D">
      <w:pPr>
        <w:pStyle w:val="TOC2"/>
        <w:tabs>
          <w:tab w:val="right" w:leader="dot" w:pos="9062"/>
        </w:tabs>
        <w:rPr>
          <w:noProof/>
        </w:rPr>
      </w:pPr>
      <w:hyperlink w:anchor="_Toc242738455" w:history="1">
        <w:r w:rsidRPr="00216544">
          <w:rPr>
            <w:rStyle w:val="Hyperlink"/>
            <w:rFonts w:eastAsiaTheme="majorEastAsia"/>
            <w:noProof/>
          </w:rPr>
          <w:t>4.6 Technical Challenges Faced and Resolutions</w:t>
        </w:r>
        <w:r>
          <w:rPr>
            <w:noProof/>
            <w:webHidden/>
          </w:rPr>
          <w:tab/>
        </w:r>
        <w:r>
          <w:rPr>
            <w:noProof/>
            <w:webHidden/>
          </w:rPr>
          <w:fldChar w:fldCharType="begin"/>
        </w:r>
        <w:r>
          <w:rPr>
            <w:noProof/>
            <w:webHidden/>
          </w:rPr>
          <w:instrText xml:space="preserve"> PAGEREF _Toc242738455 \h </w:instrText>
        </w:r>
        <w:r>
          <w:rPr>
            <w:noProof/>
            <w:webHidden/>
          </w:rPr>
        </w:r>
        <w:r>
          <w:rPr>
            <w:noProof/>
            <w:webHidden/>
          </w:rPr>
          <w:fldChar w:fldCharType="separate"/>
        </w:r>
        <w:r w:rsidR="004D6EC8">
          <w:rPr>
            <w:noProof/>
            <w:webHidden/>
          </w:rPr>
          <w:t>15</w:t>
        </w:r>
        <w:r>
          <w:rPr>
            <w:noProof/>
            <w:webHidden/>
          </w:rPr>
          <w:fldChar w:fldCharType="end"/>
        </w:r>
      </w:hyperlink>
    </w:p>
    <w:p w14:paraId="4FF46403" w14:textId="0D2E131A" w:rsidR="00A31C3D" w:rsidRDefault="00A31C3D">
      <w:pPr>
        <w:pStyle w:val="TOC1"/>
        <w:tabs>
          <w:tab w:val="right" w:leader="dot" w:pos="9062"/>
        </w:tabs>
        <w:rPr>
          <w:noProof/>
        </w:rPr>
      </w:pPr>
      <w:hyperlink w:anchor="_Toc242738456" w:history="1">
        <w:r w:rsidRPr="00216544">
          <w:rPr>
            <w:rStyle w:val="Hyperlink"/>
            <w:rFonts w:eastAsiaTheme="majorEastAsia"/>
            <w:noProof/>
          </w:rPr>
          <w:t>5  Results and Validation</w:t>
        </w:r>
        <w:r>
          <w:rPr>
            <w:noProof/>
            <w:webHidden/>
          </w:rPr>
          <w:tab/>
        </w:r>
        <w:r>
          <w:rPr>
            <w:noProof/>
            <w:webHidden/>
          </w:rPr>
          <w:fldChar w:fldCharType="begin"/>
        </w:r>
        <w:r>
          <w:rPr>
            <w:noProof/>
            <w:webHidden/>
          </w:rPr>
          <w:instrText xml:space="preserve"> PAGEREF _Toc242738456 \h </w:instrText>
        </w:r>
        <w:r>
          <w:rPr>
            <w:noProof/>
            <w:webHidden/>
          </w:rPr>
        </w:r>
        <w:r>
          <w:rPr>
            <w:noProof/>
            <w:webHidden/>
          </w:rPr>
          <w:fldChar w:fldCharType="separate"/>
        </w:r>
        <w:r w:rsidR="004D6EC8">
          <w:rPr>
            <w:noProof/>
            <w:webHidden/>
          </w:rPr>
          <w:t>17</w:t>
        </w:r>
        <w:r>
          <w:rPr>
            <w:noProof/>
            <w:webHidden/>
          </w:rPr>
          <w:fldChar w:fldCharType="end"/>
        </w:r>
      </w:hyperlink>
    </w:p>
    <w:p w14:paraId="6DAD9E4E" w14:textId="745F6B59" w:rsidR="00A31C3D" w:rsidRDefault="00A31C3D">
      <w:pPr>
        <w:pStyle w:val="TOC2"/>
        <w:tabs>
          <w:tab w:val="right" w:leader="dot" w:pos="9062"/>
        </w:tabs>
        <w:rPr>
          <w:noProof/>
        </w:rPr>
      </w:pPr>
      <w:hyperlink w:anchor="_Toc242738457" w:history="1">
        <w:r w:rsidRPr="00216544">
          <w:rPr>
            <w:rStyle w:val="Hyperlink"/>
            <w:rFonts w:eastAsiaTheme="majorEastAsia"/>
            <w:noProof/>
          </w:rPr>
          <w:t>5.1 Study 1: MVSA-Single (Twitter photos)</w:t>
        </w:r>
        <w:r>
          <w:rPr>
            <w:noProof/>
            <w:webHidden/>
          </w:rPr>
          <w:tab/>
        </w:r>
        <w:r>
          <w:rPr>
            <w:noProof/>
            <w:webHidden/>
          </w:rPr>
          <w:fldChar w:fldCharType="begin"/>
        </w:r>
        <w:r>
          <w:rPr>
            <w:noProof/>
            <w:webHidden/>
          </w:rPr>
          <w:instrText xml:space="preserve"> PAGEREF _Toc242738457 \h </w:instrText>
        </w:r>
        <w:r>
          <w:rPr>
            <w:noProof/>
            <w:webHidden/>
          </w:rPr>
        </w:r>
        <w:r>
          <w:rPr>
            <w:noProof/>
            <w:webHidden/>
          </w:rPr>
          <w:fldChar w:fldCharType="separate"/>
        </w:r>
        <w:r w:rsidR="004D6EC8">
          <w:rPr>
            <w:noProof/>
            <w:webHidden/>
          </w:rPr>
          <w:t>17</w:t>
        </w:r>
        <w:r>
          <w:rPr>
            <w:noProof/>
            <w:webHidden/>
          </w:rPr>
          <w:fldChar w:fldCharType="end"/>
        </w:r>
      </w:hyperlink>
    </w:p>
    <w:p w14:paraId="389F00A9" w14:textId="7FC5B884" w:rsidR="00A31C3D" w:rsidRDefault="00A31C3D">
      <w:pPr>
        <w:pStyle w:val="TOC2"/>
        <w:tabs>
          <w:tab w:val="right" w:leader="dot" w:pos="9062"/>
        </w:tabs>
        <w:rPr>
          <w:noProof/>
        </w:rPr>
      </w:pPr>
      <w:hyperlink w:anchor="_Toc242738458" w:history="1">
        <w:r w:rsidRPr="00216544">
          <w:rPr>
            <w:rStyle w:val="Hyperlink"/>
            <w:rFonts w:eastAsiaTheme="majorEastAsia"/>
            <w:noProof/>
          </w:rPr>
          <w:t>5.2 Study 2: Memotion (memes): Embedded-Text Leakage</w:t>
        </w:r>
        <w:r>
          <w:rPr>
            <w:noProof/>
            <w:webHidden/>
          </w:rPr>
          <w:tab/>
        </w:r>
        <w:r>
          <w:rPr>
            <w:noProof/>
            <w:webHidden/>
          </w:rPr>
          <w:fldChar w:fldCharType="begin"/>
        </w:r>
        <w:r>
          <w:rPr>
            <w:noProof/>
            <w:webHidden/>
          </w:rPr>
          <w:instrText xml:space="preserve"> PAGEREF _Toc242738458 \h </w:instrText>
        </w:r>
        <w:r>
          <w:rPr>
            <w:noProof/>
            <w:webHidden/>
          </w:rPr>
        </w:r>
        <w:r>
          <w:rPr>
            <w:noProof/>
            <w:webHidden/>
          </w:rPr>
          <w:fldChar w:fldCharType="separate"/>
        </w:r>
        <w:r w:rsidR="004D6EC8">
          <w:rPr>
            <w:noProof/>
            <w:webHidden/>
          </w:rPr>
          <w:t>19</w:t>
        </w:r>
        <w:r>
          <w:rPr>
            <w:noProof/>
            <w:webHidden/>
          </w:rPr>
          <w:fldChar w:fldCharType="end"/>
        </w:r>
      </w:hyperlink>
    </w:p>
    <w:p w14:paraId="46E923A5" w14:textId="67480A46" w:rsidR="00A31C3D" w:rsidRDefault="00A31C3D">
      <w:pPr>
        <w:pStyle w:val="TOC2"/>
        <w:tabs>
          <w:tab w:val="right" w:leader="dot" w:pos="9062"/>
        </w:tabs>
        <w:rPr>
          <w:noProof/>
        </w:rPr>
      </w:pPr>
      <w:hyperlink w:anchor="_Toc242738459" w:history="1">
        <w:r w:rsidRPr="00216544">
          <w:rPr>
            <w:rStyle w:val="Hyperlink"/>
            <w:rFonts w:eastAsiaTheme="majorEastAsia"/>
            <w:noProof/>
          </w:rPr>
          <w:t>5.3 Validation Summary</w:t>
        </w:r>
        <w:r>
          <w:rPr>
            <w:noProof/>
            <w:webHidden/>
          </w:rPr>
          <w:tab/>
        </w:r>
        <w:r>
          <w:rPr>
            <w:noProof/>
            <w:webHidden/>
          </w:rPr>
          <w:fldChar w:fldCharType="begin"/>
        </w:r>
        <w:r>
          <w:rPr>
            <w:noProof/>
            <w:webHidden/>
          </w:rPr>
          <w:instrText xml:space="preserve"> PAGEREF _Toc242738459 \h </w:instrText>
        </w:r>
        <w:r>
          <w:rPr>
            <w:noProof/>
            <w:webHidden/>
          </w:rPr>
        </w:r>
        <w:r>
          <w:rPr>
            <w:noProof/>
            <w:webHidden/>
          </w:rPr>
          <w:fldChar w:fldCharType="separate"/>
        </w:r>
        <w:r w:rsidR="004D6EC8">
          <w:rPr>
            <w:noProof/>
            <w:webHidden/>
          </w:rPr>
          <w:t>20</w:t>
        </w:r>
        <w:r>
          <w:rPr>
            <w:noProof/>
            <w:webHidden/>
          </w:rPr>
          <w:fldChar w:fldCharType="end"/>
        </w:r>
      </w:hyperlink>
    </w:p>
    <w:p w14:paraId="79093905" w14:textId="282B29B2" w:rsidR="00A31C3D" w:rsidRDefault="00A31C3D">
      <w:pPr>
        <w:pStyle w:val="TOC1"/>
        <w:tabs>
          <w:tab w:val="right" w:leader="dot" w:pos="9062"/>
        </w:tabs>
        <w:rPr>
          <w:noProof/>
        </w:rPr>
      </w:pPr>
      <w:hyperlink w:anchor="_Toc242738460" w:history="1">
        <w:r w:rsidRPr="00216544">
          <w:rPr>
            <w:rStyle w:val="Hyperlink"/>
            <w:rFonts w:eastAsiaTheme="majorEastAsia"/>
            <w:noProof/>
          </w:rPr>
          <w:t>6  Next Plan and Timeline</w:t>
        </w:r>
        <w:r>
          <w:rPr>
            <w:noProof/>
            <w:webHidden/>
          </w:rPr>
          <w:tab/>
        </w:r>
        <w:r>
          <w:rPr>
            <w:noProof/>
            <w:webHidden/>
          </w:rPr>
          <w:fldChar w:fldCharType="begin"/>
        </w:r>
        <w:r>
          <w:rPr>
            <w:noProof/>
            <w:webHidden/>
          </w:rPr>
          <w:instrText xml:space="preserve"> PAGEREF _Toc242738460 \h </w:instrText>
        </w:r>
        <w:r>
          <w:rPr>
            <w:noProof/>
            <w:webHidden/>
          </w:rPr>
        </w:r>
        <w:r>
          <w:rPr>
            <w:noProof/>
            <w:webHidden/>
          </w:rPr>
          <w:fldChar w:fldCharType="separate"/>
        </w:r>
        <w:r w:rsidR="004D6EC8">
          <w:rPr>
            <w:noProof/>
            <w:webHidden/>
          </w:rPr>
          <w:t>21</w:t>
        </w:r>
        <w:r>
          <w:rPr>
            <w:noProof/>
            <w:webHidden/>
          </w:rPr>
          <w:fldChar w:fldCharType="end"/>
        </w:r>
      </w:hyperlink>
    </w:p>
    <w:p w14:paraId="71DD6AFA" w14:textId="50B99160" w:rsidR="00A31C3D" w:rsidRDefault="00A31C3D">
      <w:pPr>
        <w:pStyle w:val="TOC2"/>
        <w:tabs>
          <w:tab w:val="right" w:leader="dot" w:pos="9062"/>
        </w:tabs>
        <w:rPr>
          <w:noProof/>
        </w:rPr>
      </w:pPr>
      <w:hyperlink w:anchor="_Toc242738461" w:history="1">
        <w:r w:rsidRPr="00216544">
          <w:rPr>
            <w:rStyle w:val="Hyperlink"/>
            <w:rFonts w:eastAsiaTheme="majorEastAsia"/>
            <w:noProof/>
          </w:rPr>
          <w:t>6.1 Work Remaining</w:t>
        </w:r>
        <w:r>
          <w:rPr>
            <w:noProof/>
            <w:webHidden/>
          </w:rPr>
          <w:tab/>
        </w:r>
        <w:r>
          <w:rPr>
            <w:noProof/>
            <w:webHidden/>
          </w:rPr>
          <w:fldChar w:fldCharType="begin"/>
        </w:r>
        <w:r>
          <w:rPr>
            <w:noProof/>
            <w:webHidden/>
          </w:rPr>
          <w:instrText xml:space="preserve"> PAGEREF _Toc242738461 \h </w:instrText>
        </w:r>
        <w:r>
          <w:rPr>
            <w:noProof/>
            <w:webHidden/>
          </w:rPr>
        </w:r>
        <w:r>
          <w:rPr>
            <w:noProof/>
            <w:webHidden/>
          </w:rPr>
          <w:fldChar w:fldCharType="separate"/>
        </w:r>
        <w:r w:rsidR="004D6EC8">
          <w:rPr>
            <w:noProof/>
            <w:webHidden/>
          </w:rPr>
          <w:t>21</w:t>
        </w:r>
        <w:r>
          <w:rPr>
            <w:noProof/>
            <w:webHidden/>
          </w:rPr>
          <w:fldChar w:fldCharType="end"/>
        </w:r>
      </w:hyperlink>
    </w:p>
    <w:p w14:paraId="565DE3E4" w14:textId="1207E863" w:rsidR="00A31C3D" w:rsidRDefault="00A31C3D">
      <w:pPr>
        <w:pStyle w:val="TOC2"/>
        <w:tabs>
          <w:tab w:val="right" w:leader="dot" w:pos="9062"/>
        </w:tabs>
        <w:rPr>
          <w:noProof/>
        </w:rPr>
      </w:pPr>
      <w:hyperlink w:anchor="_Toc242738462" w:history="1">
        <w:r w:rsidRPr="00216544">
          <w:rPr>
            <w:rStyle w:val="Hyperlink"/>
            <w:rFonts w:eastAsiaTheme="majorEastAsia"/>
            <w:noProof/>
          </w:rPr>
          <w:t>6.2 Team Roles</w:t>
        </w:r>
        <w:r>
          <w:rPr>
            <w:noProof/>
            <w:webHidden/>
          </w:rPr>
          <w:tab/>
        </w:r>
        <w:r>
          <w:rPr>
            <w:noProof/>
            <w:webHidden/>
          </w:rPr>
          <w:fldChar w:fldCharType="begin"/>
        </w:r>
        <w:r>
          <w:rPr>
            <w:noProof/>
            <w:webHidden/>
          </w:rPr>
          <w:instrText xml:space="preserve"> PAGEREF _Toc242738462 \h </w:instrText>
        </w:r>
        <w:r>
          <w:rPr>
            <w:noProof/>
            <w:webHidden/>
          </w:rPr>
        </w:r>
        <w:r>
          <w:rPr>
            <w:noProof/>
            <w:webHidden/>
          </w:rPr>
          <w:fldChar w:fldCharType="separate"/>
        </w:r>
        <w:r w:rsidR="004D6EC8">
          <w:rPr>
            <w:noProof/>
            <w:webHidden/>
          </w:rPr>
          <w:t>21</w:t>
        </w:r>
        <w:r>
          <w:rPr>
            <w:noProof/>
            <w:webHidden/>
          </w:rPr>
          <w:fldChar w:fldCharType="end"/>
        </w:r>
      </w:hyperlink>
    </w:p>
    <w:p w14:paraId="6AFC9165" w14:textId="1F877E05" w:rsidR="00A31C3D" w:rsidRDefault="00A31C3D">
      <w:pPr>
        <w:pStyle w:val="TOC1"/>
        <w:tabs>
          <w:tab w:val="right" w:leader="dot" w:pos="9062"/>
        </w:tabs>
        <w:rPr>
          <w:noProof/>
        </w:rPr>
      </w:pPr>
      <w:hyperlink w:anchor="_Toc242738463" w:history="1">
        <w:r w:rsidRPr="00216544">
          <w:rPr>
            <w:rStyle w:val="Hyperlink"/>
            <w:rFonts w:eastAsiaTheme="majorEastAsia"/>
            <w:noProof/>
          </w:rPr>
          <w:t>7  Ethical Considerations</w:t>
        </w:r>
        <w:r>
          <w:rPr>
            <w:noProof/>
            <w:webHidden/>
          </w:rPr>
          <w:tab/>
        </w:r>
        <w:r>
          <w:rPr>
            <w:noProof/>
            <w:webHidden/>
          </w:rPr>
          <w:fldChar w:fldCharType="begin"/>
        </w:r>
        <w:r>
          <w:rPr>
            <w:noProof/>
            <w:webHidden/>
          </w:rPr>
          <w:instrText xml:space="preserve"> PAGEREF _Toc242738463 \h </w:instrText>
        </w:r>
        <w:r>
          <w:rPr>
            <w:noProof/>
            <w:webHidden/>
          </w:rPr>
        </w:r>
        <w:r>
          <w:rPr>
            <w:noProof/>
            <w:webHidden/>
          </w:rPr>
          <w:fldChar w:fldCharType="separate"/>
        </w:r>
        <w:r w:rsidR="004D6EC8">
          <w:rPr>
            <w:noProof/>
            <w:webHidden/>
          </w:rPr>
          <w:t>22</w:t>
        </w:r>
        <w:r>
          <w:rPr>
            <w:noProof/>
            <w:webHidden/>
          </w:rPr>
          <w:fldChar w:fldCharType="end"/>
        </w:r>
      </w:hyperlink>
    </w:p>
    <w:p w14:paraId="7662BB49" w14:textId="3C772142" w:rsidR="00A31C3D" w:rsidRDefault="00A31C3D">
      <w:pPr>
        <w:pStyle w:val="TOC1"/>
        <w:tabs>
          <w:tab w:val="right" w:leader="dot" w:pos="9062"/>
        </w:tabs>
        <w:rPr>
          <w:noProof/>
        </w:rPr>
      </w:pPr>
      <w:hyperlink w:anchor="_Toc242738464" w:history="1">
        <w:r w:rsidRPr="00216544">
          <w:rPr>
            <w:rStyle w:val="Hyperlink"/>
            <w:rFonts w:eastAsiaTheme="majorEastAsia"/>
            <w:noProof/>
          </w:rPr>
          <w:t>References</w:t>
        </w:r>
        <w:r>
          <w:rPr>
            <w:noProof/>
            <w:webHidden/>
          </w:rPr>
          <w:tab/>
        </w:r>
        <w:r>
          <w:rPr>
            <w:noProof/>
            <w:webHidden/>
          </w:rPr>
          <w:fldChar w:fldCharType="begin"/>
        </w:r>
        <w:r>
          <w:rPr>
            <w:noProof/>
            <w:webHidden/>
          </w:rPr>
          <w:instrText xml:space="preserve"> PAGEREF _Toc242738464 \h </w:instrText>
        </w:r>
        <w:r>
          <w:rPr>
            <w:noProof/>
            <w:webHidden/>
          </w:rPr>
        </w:r>
        <w:r>
          <w:rPr>
            <w:noProof/>
            <w:webHidden/>
          </w:rPr>
          <w:fldChar w:fldCharType="separate"/>
        </w:r>
        <w:r w:rsidR="004D6EC8">
          <w:rPr>
            <w:noProof/>
            <w:webHidden/>
          </w:rPr>
          <w:t>23</w:t>
        </w:r>
        <w:r>
          <w:rPr>
            <w:noProof/>
            <w:webHidden/>
          </w:rPr>
          <w:fldChar w:fldCharType="end"/>
        </w:r>
      </w:hyperlink>
    </w:p>
    <w:p w14:paraId="14D32BC6" w14:textId="44B7D96E" w:rsidR="008B5AA9" w:rsidRDefault="004D6EC8">
      <w:r>
        <w:fldChar w:fldCharType="end"/>
      </w:r>
    </w:p>
    <w:p w14:paraId="0443115E" w14:textId="77777777" w:rsidR="008B5AA9" w:rsidRDefault="004D6EC8">
      <w:r>
        <w:br w:type="page"/>
      </w:r>
    </w:p>
    <w:p w14:paraId="1BFDECBC" w14:textId="77777777" w:rsidR="008B5AA9" w:rsidRDefault="004D6EC8">
      <w:pPr>
        <w:spacing w:after="80"/>
      </w:pPr>
      <w:r>
        <w:rPr>
          <w:b/>
          <w:sz w:val="40"/>
        </w:rPr>
        <w:lastRenderedPageBreak/>
        <w:t>Chapter 1</w:t>
      </w:r>
    </w:p>
    <w:p w14:paraId="776FBADD" w14:textId="77777777" w:rsidR="008B5AA9" w:rsidRDefault="004D6EC8">
      <w:pPr>
        <w:pStyle w:val="Heading1"/>
      </w:pPr>
      <w:bookmarkStart w:id="2" w:name="_Toc242738434"/>
      <w:r>
        <w:t>1  Introduction and Research Progress</w:t>
      </w:r>
      <w:bookmarkEnd w:id="2"/>
    </w:p>
    <w:p w14:paraId="1460B6EF" w14:textId="77777777" w:rsidR="008B5AA9" w:rsidRDefault="004D6EC8">
      <w:pPr>
        <w:pStyle w:val="Heading2"/>
      </w:pPr>
      <w:bookmarkStart w:id="3" w:name="_Toc242738435"/>
      <w:r>
        <w:t>1.1 Problem Statement</w:t>
      </w:r>
      <w:bookmarkEnd w:id="3"/>
    </w:p>
    <w:p w14:paraId="5D56B209" w14:textId="77777777" w:rsidR="008B5AA9" w:rsidRDefault="004D6EC8">
      <w:pPr>
        <w:jc w:val="both"/>
      </w:pPr>
      <w:r>
        <w:t xml:space="preserve">Existing sentiment and mental-health </w:t>
      </w:r>
      <w:r>
        <w:t>analysis systems on social media rely mainly on text, and lose the emotional context carried by the images, memes and emoji that accompany it. Where multimodal systems do exist, they are rarely compared against text-only and image-only models under identic</w:t>
      </w:r>
      <w:r>
        <w:t>al data, splits and metrics. When they are, the comparison is usually made on very small social-media samples or on GPU-scale infrastructure. This project builds and rigorously compares text-only, image-only and multimodal sentiment models on real social-m</w:t>
      </w:r>
      <w:r>
        <w:t>edia data, under a realistic CPU-only budget, and investigates when and why fusion helps.</w:t>
      </w:r>
    </w:p>
    <w:p w14:paraId="61F8DA7C" w14:textId="77777777" w:rsidR="008B5AA9" w:rsidRDefault="004D6EC8">
      <w:pPr>
        <w:pStyle w:val="Heading2"/>
      </w:pPr>
      <w:bookmarkStart w:id="4" w:name="_Toc242738436"/>
      <w:r>
        <w:t>1.2 Research Questions</w:t>
      </w:r>
      <w:bookmarkEnd w:id="4"/>
    </w:p>
    <w:p w14:paraId="22E2B15F" w14:textId="77777777" w:rsidR="008B5AA9" w:rsidRDefault="004D6EC8">
      <w:pPr>
        <w:jc w:val="both"/>
      </w:pPr>
      <w:r>
        <w:rPr>
          <w:b/>
        </w:rPr>
        <w:t>Primary RQ:</w:t>
      </w:r>
      <w:r>
        <w:t xml:space="preserve"> Can a multimodal framework combining textual and visual information improve sentiment classification of social-media posts compared</w:t>
      </w:r>
      <w:r>
        <w:t xml:space="preserve"> with unimodal (text-only, image-only) approaches?</w:t>
      </w:r>
    </w:p>
    <w:p w14:paraId="6DBB59AF" w14:textId="77777777" w:rsidR="008B5AA9" w:rsidRDefault="004D6EC8">
      <w:pPr>
        <w:pStyle w:val="ListBullet"/>
        <w:spacing w:after="60"/>
        <w:jc w:val="both"/>
      </w:pPr>
      <w:r>
        <w:rPr>
          <w:b/>
        </w:rPr>
        <w:t>RQ-a:</w:t>
      </w:r>
      <w:r>
        <w:t xml:space="preserve"> How effectively can text alone classify the sentiment of social-media posts (traditional vs. transformer features)?</w:t>
      </w:r>
    </w:p>
    <w:p w14:paraId="476C760D" w14:textId="77777777" w:rsidR="008B5AA9" w:rsidRDefault="004D6EC8">
      <w:pPr>
        <w:pStyle w:val="ListBullet"/>
        <w:spacing w:after="60"/>
        <w:jc w:val="both"/>
      </w:pPr>
      <w:r>
        <w:rPr>
          <w:b/>
        </w:rPr>
        <w:t>RQ-b:</w:t>
      </w:r>
      <w:r>
        <w:t xml:space="preserve"> What additional information does visual content provide (from-scratch CNN vs.</w:t>
      </w:r>
      <w:r>
        <w:t xml:space="preserve"> pretrained ResNet18)?</w:t>
      </w:r>
    </w:p>
    <w:p w14:paraId="26F9A4B8" w14:textId="77777777" w:rsidR="008B5AA9" w:rsidRDefault="004D6EC8">
      <w:pPr>
        <w:pStyle w:val="ListBullet"/>
        <w:spacing w:after="60"/>
        <w:jc w:val="both"/>
      </w:pPr>
      <w:r>
        <w:rPr>
          <w:b/>
        </w:rPr>
        <w:t>RQ-c:</w:t>
      </w:r>
      <w:r>
        <w:t xml:space="preserve"> Does fusion help uniformly, or does the gain concentrate on posts where text and image disagree (modality conflict)?</w:t>
      </w:r>
    </w:p>
    <w:p w14:paraId="5230F212" w14:textId="77777777" w:rsidR="008B5AA9" w:rsidRDefault="004D6EC8">
      <w:pPr>
        <w:pStyle w:val="ListBullet"/>
        <w:spacing w:after="60"/>
        <w:jc w:val="both"/>
      </w:pPr>
      <w:r>
        <w:rPr>
          <w:b/>
        </w:rPr>
        <w:t>RQ-d (new, from Study 2):</w:t>
      </w:r>
      <w:r>
        <w:t xml:space="preserve"> When the text is embedded in the image (memes), how much of the fusion gain is real </w:t>
      </w:r>
      <w:r>
        <w:t>visual signal and how much is the image encoder re-reading the text?</w:t>
      </w:r>
    </w:p>
    <w:p w14:paraId="3AC38477" w14:textId="77777777" w:rsidR="008B5AA9" w:rsidRDefault="004D6EC8">
      <w:pPr>
        <w:pStyle w:val="Heading2"/>
      </w:pPr>
      <w:bookmarkStart w:id="5" w:name="_Toc242738437"/>
      <w:r>
        <w:t>1.3 Research Objectives</w:t>
      </w:r>
      <w:bookmarkEnd w:id="5"/>
    </w:p>
    <w:p w14:paraId="79BDA098" w14:textId="77777777" w:rsidR="008B5AA9" w:rsidRDefault="004D6EC8">
      <w:pPr>
        <w:pStyle w:val="ListNumber"/>
        <w:spacing w:after="60"/>
        <w:jc w:val="both"/>
      </w:pPr>
      <w:r>
        <w:t>O1: Select and prepare a publicly available, adequately-sized multimodal social-media dataset with documented provenance.</w:t>
      </w:r>
    </w:p>
    <w:p w14:paraId="7AC6DF7A" w14:textId="77777777" w:rsidR="008B5AA9" w:rsidRDefault="004D6EC8">
      <w:pPr>
        <w:pStyle w:val="ListNumber"/>
        <w:spacing w:after="60"/>
        <w:jc w:val="both"/>
      </w:pPr>
      <w:r>
        <w:t>O2: Develop preprocessing pipelines for t</w:t>
      </w:r>
      <w:r>
        <w:t>ext (URL/mention normalisation, emoji demojization) and images.</w:t>
      </w:r>
    </w:p>
    <w:p w14:paraId="3A7839B1" w14:textId="77777777" w:rsidR="008B5AA9" w:rsidRDefault="004D6EC8">
      <w:pPr>
        <w:pStyle w:val="ListNumber"/>
        <w:spacing w:after="60"/>
        <w:jc w:val="both"/>
      </w:pPr>
      <w:r>
        <w:t>O3: Build text-only, image-only and multimodal (fusion) models, each with a baseline and a modern variant.</w:t>
      </w:r>
    </w:p>
    <w:p w14:paraId="314A0435" w14:textId="77777777" w:rsidR="008B5AA9" w:rsidRDefault="004D6EC8">
      <w:pPr>
        <w:pStyle w:val="ListNumber"/>
        <w:spacing w:after="60"/>
        <w:jc w:val="both"/>
      </w:pPr>
      <w:r>
        <w:t>O4: Evaluate all models on identical splits with accuracy, precision, recall, macro-F</w:t>
      </w:r>
      <w:r>
        <w:t>1 and confusion matrices.</w:t>
      </w:r>
    </w:p>
    <w:p w14:paraId="7F9034F9" w14:textId="77777777" w:rsidR="008B5AA9" w:rsidRDefault="004D6EC8">
      <w:pPr>
        <w:pStyle w:val="ListNumber"/>
        <w:spacing w:after="60"/>
        <w:jc w:val="both"/>
      </w:pPr>
      <w:r>
        <w:t>O5: Analyse errors, modality conflict and explainability, and deliver a non-clinical demo and dashboard.</w:t>
      </w:r>
    </w:p>
    <w:p w14:paraId="5A4D3ED9" w14:textId="77777777" w:rsidR="008B5AA9" w:rsidRDefault="004D6EC8">
      <w:pPr>
        <w:pStyle w:val="ListNumber"/>
        <w:spacing w:after="60"/>
        <w:jc w:val="both"/>
      </w:pPr>
      <w:r>
        <w:t>O6: Disseminate the work as a research manuscript.</w:t>
      </w:r>
    </w:p>
    <w:p w14:paraId="6070F78D" w14:textId="77777777" w:rsidR="008B5AA9" w:rsidRDefault="004D6EC8">
      <w:pPr>
        <w:pStyle w:val="Heading2"/>
      </w:pPr>
      <w:bookmarkStart w:id="6" w:name="_Toc242738438"/>
      <w:r>
        <w:lastRenderedPageBreak/>
        <w:t>1.4 Progress Since the First Viva</w:t>
      </w:r>
      <w:bookmarkEnd w:id="6"/>
    </w:p>
    <w:p w14:paraId="68D5CB90" w14:textId="77777777" w:rsidR="008B5AA9" w:rsidRDefault="004D6EC8">
      <w:pPr>
        <w:jc w:val="both"/>
      </w:pPr>
      <w:r>
        <w:t>The table below maps each objective to i</w:t>
      </w:r>
      <w:r>
        <w:t>ts status and the evidence in the project repository.</w:t>
      </w:r>
    </w:p>
    <w:p w14:paraId="6CEF505E" w14:textId="77777777" w:rsidR="008B5AA9" w:rsidRDefault="004D6EC8">
      <w:pPr>
        <w:keepNext/>
        <w:spacing w:after="60"/>
        <w:jc w:val="center"/>
      </w:pPr>
      <w:r>
        <w:rPr>
          <w:b/>
          <w:sz w:val="21"/>
        </w:rPr>
        <w:t>Table 1.1: Objective-wise progress</w:t>
      </w:r>
    </w:p>
    <w:tbl>
      <w:tblPr>
        <w:tblStyle w:val="TableGrid"/>
        <w:tblW w:w="0" w:type="auto"/>
        <w:jc w:val="center"/>
        <w:tblLook w:val="04A0" w:firstRow="1" w:lastRow="0" w:firstColumn="1" w:lastColumn="0" w:noHBand="0" w:noVBand="1"/>
      </w:tblPr>
      <w:tblGrid>
        <w:gridCol w:w="2268"/>
        <w:gridCol w:w="1474"/>
        <w:gridCol w:w="5329"/>
      </w:tblGrid>
      <w:tr w:rsidR="008B5AA9" w14:paraId="566E43F7" w14:textId="77777777">
        <w:trPr>
          <w:jc w:val="center"/>
        </w:trPr>
        <w:tc>
          <w:tcPr>
            <w:tcW w:w="2268" w:type="dxa"/>
            <w:shd w:val="clear" w:color="auto" w:fill="D9E2F3"/>
          </w:tcPr>
          <w:p w14:paraId="33EB060F" w14:textId="77777777" w:rsidR="008B5AA9" w:rsidRDefault="004D6EC8">
            <w:pPr>
              <w:spacing w:after="20"/>
            </w:pPr>
            <w:r>
              <w:rPr>
                <w:b/>
                <w:sz w:val="20"/>
              </w:rPr>
              <w:t>Objective</w:t>
            </w:r>
          </w:p>
        </w:tc>
        <w:tc>
          <w:tcPr>
            <w:tcW w:w="1474" w:type="dxa"/>
            <w:shd w:val="clear" w:color="auto" w:fill="D9E2F3"/>
          </w:tcPr>
          <w:p w14:paraId="5A54341B" w14:textId="77777777" w:rsidR="008B5AA9" w:rsidRDefault="004D6EC8">
            <w:pPr>
              <w:spacing w:after="20"/>
            </w:pPr>
            <w:r>
              <w:rPr>
                <w:b/>
                <w:sz w:val="20"/>
              </w:rPr>
              <w:t>Status</w:t>
            </w:r>
          </w:p>
        </w:tc>
        <w:tc>
          <w:tcPr>
            <w:tcW w:w="5329" w:type="dxa"/>
            <w:shd w:val="clear" w:color="auto" w:fill="D9E2F3"/>
          </w:tcPr>
          <w:p w14:paraId="6B5FD4A9" w14:textId="77777777" w:rsidR="008B5AA9" w:rsidRDefault="004D6EC8">
            <w:pPr>
              <w:spacing w:after="20"/>
            </w:pPr>
            <w:r>
              <w:rPr>
                <w:b/>
                <w:sz w:val="20"/>
              </w:rPr>
              <w:t>Evidence (repository)</w:t>
            </w:r>
          </w:p>
        </w:tc>
      </w:tr>
      <w:tr w:rsidR="008B5AA9" w14:paraId="67F84722" w14:textId="77777777">
        <w:trPr>
          <w:jc w:val="center"/>
        </w:trPr>
        <w:tc>
          <w:tcPr>
            <w:tcW w:w="2268" w:type="dxa"/>
          </w:tcPr>
          <w:p w14:paraId="5F323C36" w14:textId="77777777" w:rsidR="008B5AA9" w:rsidRDefault="004D6EC8">
            <w:pPr>
              <w:spacing w:after="20"/>
            </w:pPr>
            <w:r>
              <w:rPr>
                <w:sz w:val="20"/>
              </w:rPr>
              <w:t>O1 Dataset</w:t>
            </w:r>
          </w:p>
        </w:tc>
        <w:tc>
          <w:tcPr>
            <w:tcW w:w="1474" w:type="dxa"/>
          </w:tcPr>
          <w:p w14:paraId="253CC986" w14:textId="77777777" w:rsidR="008B5AA9" w:rsidRDefault="004D6EC8">
            <w:pPr>
              <w:spacing w:after="20"/>
            </w:pPr>
            <w:r>
              <w:rPr>
                <w:sz w:val="20"/>
              </w:rPr>
              <w:t>Completed</w:t>
            </w:r>
          </w:p>
        </w:tc>
        <w:tc>
          <w:tcPr>
            <w:tcW w:w="5329" w:type="dxa"/>
          </w:tcPr>
          <w:p w14:paraId="280BCE5B" w14:textId="77777777" w:rsidR="008B5AA9" w:rsidRDefault="004D6EC8">
            <w:pPr>
              <w:spacing w:after="20"/>
            </w:pPr>
            <w:r>
              <w:rPr>
                <w:sz w:val="20"/>
              </w:rPr>
              <w:t>MVSA-Single (4,511 pairs) + Memotion subset (3,500); DATASET_SELECTION.md</w:t>
            </w:r>
          </w:p>
        </w:tc>
      </w:tr>
      <w:tr w:rsidR="008B5AA9" w14:paraId="3A86718A" w14:textId="77777777">
        <w:trPr>
          <w:jc w:val="center"/>
        </w:trPr>
        <w:tc>
          <w:tcPr>
            <w:tcW w:w="2268" w:type="dxa"/>
          </w:tcPr>
          <w:p w14:paraId="3ACDC788" w14:textId="77777777" w:rsidR="008B5AA9" w:rsidRDefault="004D6EC8">
            <w:pPr>
              <w:spacing w:after="20"/>
            </w:pPr>
            <w:r>
              <w:rPr>
                <w:sz w:val="20"/>
              </w:rPr>
              <w:t>O2 Preprocessing</w:t>
            </w:r>
          </w:p>
        </w:tc>
        <w:tc>
          <w:tcPr>
            <w:tcW w:w="1474" w:type="dxa"/>
          </w:tcPr>
          <w:p w14:paraId="036C80A1" w14:textId="77777777" w:rsidR="008B5AA9" w:rsidRDefault="004D6EC8">
            <w:pPr>
              <w:spacing w:after="20"/>
            </w:pPr>
            <w:r>
              <w:rPr>
                <w:sz w:val="20"/>
              </w:rPr>
              <w:t>Completed</w:t>
            </w:r>
          </w:p>
        </w:tc>
        <w:tc>
          <w:tcPr>
            <w:tcW w:w="5329" w:type="dxa"/>
          </w:tcPr>
          <w:p w14:paraId="748F5A41" w14:textId="77777777" w:rsidR="008B5AA9" w:rsidRDefault="004D6EC8">
            <w:pPr>
              <w:spacing w:after="20"/>
            </w:pPr>
            <w:r>
              <w:rPr>
                <w:sz w:val="20"/>
              </w:rPr>
              <w:t>src/preprocessing/; unit-tested (tests/)</w:t>
            </w:r>
          </w:p>
        </w:tc>
      </w:tr>
      <w:tr w:rsidR="008B5AA9" w14:paraId="18BEA94C" w14:textId="77777777">
        <w:trPr>
          <w:jc w:val="center"/>
        </w:trPr>
        <w:tc>
          <w:tcPr>
            <w:tcW w:w="2268" w:type="dxa"/>
          </w:tcPr>
          <w:p w14:paraId="52BE93C6" w14:textId="77777777" w:rsidR="008B5AA9" w:rsidRDefault="004D6EC8">
            <w:pPr>
              <w:spacing w:after="20"/>
            </w:pPr>
            <w:r>
              <w:rPr>
                <w:sz w:val="20"/>
              </w:rPr>
              <w:t>O3 Models</w:t>
            </w:r>
          </w:p>
        </w:tc>
        <w:tc>
          <w:tcPr>
            <w:tcW w:w="1474" w:type="dxa"/>
          </w:tcPr>
          <w:p w14:paraId="7437E832" w14:textId="77777777" w:rsidR="008B5AA9" w:rsidRDefault="004D6EC8">
            <w:pPr>
              <w:spacing w:after="20"/>
            </w:pPr>
            <w:r>
              <w:rPr>
                <w:sz w:val="20"/>
              </w:rPr>
              <w:t>Completed</w:t>
            </w:r>
          </w:p>
        </w:tc>
        <w:tc>
          <w:tcPr>
            <w:tcW w:w="5329" w:type="dxa"/>
          </w:tcPr>
          <w:p w14:paraId="1FD3BB21" w14:textId="77777777" w:rsidR="008B5AA9" w:rsidRDefault="004D6EC8">
            <w:pPr>
              <w:spacing w:after="20"/>
            </w:pPr>
            <w:r>
              <w:rPr>
                <w:sz w:val="20"/>
              </w:rPr>
              <w:t>6 variants (A1, A2, B1, B2, C-concat, C-late) + blur variants in Study 2</w:t>
            </w:r>
          </w:p>
        </w:tc>
      </w:tr>
      <w:tr w:rsidR="008B5AA9" w14:paraId="26B1456F" w14:textId="77777777">
        <w:trPr>
          <w:jc w:val="center"/>
        </w:trPr>
        <w:tc>
          <w:tcPr>
            <w:tcW w:w="2268" w:type="dxa"/>
          </w:tcPr>
          <w:p w14:paraId="657186F3" w14:textId="77777777" w:rsidR="008B5AA9" w:rsidRDefault="004D6EC8">
            <w:pPr>
              <w:spacing w:after="20"/>
            </w:pPr>
            <w:r>
              <w:rPr>
                <w:sz w:val="20"/>
              </w:rPr>
              <w:t>O4 Evaluation</w:t>
            </w:r>
          </w:p>
        </w:tc>
        <w:tc>
          <w:tcPr>
            <w:tcW w:w="1474" w:type="dxa"/>
          </w:tcPr>
          <w:p w14:paraId="4F52F6E9" w14:textId="77777777" w:rsidR="008B5AA9" w:rsidRDefault="004D6EC8">
            <w:pPr>
              <w:spacing w:after="20"/>
            </w:pPr>
            <w:r>
              <w:rPr>
                <w:sz w:val="20"/>
              </w:rPr>
              <w:t>Completed</w:t>
            </w:r>
          </w:p>
        </w:tc>
        <w:tc>
          <w:tcPr>
            <w:tcW w:w="5329" w:type="dxa"/>
          </w:tcPr>
          <w:p w14:paraId="3CD7324B" w14:textId="77777777" w:rsidR="008B5AA9" w:rsidRDefault="004D6EC8">
            <w:pPr>
              <w:spacing w:after="20"/>
            </w:pPr>
            <w:r>
              <w:rPr>
                <w:sz w:val="20"/>
              </w:rPr>
              <w:t>results/*.json, research_paper_v2/results/*.json</w:t>
            </w:r>
          </w:p>
        </w:tc>
      </w:tr>
      <w:tr w:rsidR="008B5AA9" w14:paraId="466DF6EE" w14:textId="77777777">
        <w:trPr>
          <w:jc w:val="center"/>
        </w:trPr>
        <w:tc>
          <w:tcPr>
            <w:tcW w:w="2268" w:type="dxa"/>
          </w:tcPr>
          <w:p w14:paraId="79C17329" w14:textId="77777777" w:rsidR="008B5AA9" w:rsidRDefault="004D6EC8">
            <w:pPr>
              <w:spacing w:after="20"/>
            </w:pPr>
            <w:r>
              <w:rPr>
                <w:sz w:val="20"/>
              </w:rPr>
              <w:t>O5 Analysis + demo</w:t>
            </w:r>
          </w:p>
        </w:tc>
        <w:tc>
          <w:tcPr>
            <w:tcW w:w="1474" w:type="dxa"/>
          </w:tcPr>
          <w:p w14:paraId="0D6BE2CF" w14:textId="77777777" w:rsidR="008B5AA9" w:rsidRDefault="004D6EC8">
            <w:pPr>
              <w:spacing w:after="20"/>
            </w:pPr>
            <w:r>
              <w:rPr>
                <w:sz w:val="20"/>
              </w:rPr>
              <w:t>Completed</w:t>
            </w:r>
          </w:p>
        </w:tc>
        <w:tc>
          <w:tcPr>
            <w:tcW w:w="5329" w:type="dxa"/>
          </w:tcPr>
          <w:p w14:paraId="7EE8DCDD" w14:textId="77777777" w:rsidR="008B5AA9" w:rsidRDefault="004D6EC8">
            <w:pPr>
              <w:spacing w:after="20"/>
            </w:pPr>
            <w:r>
              <w:rPr>
                <w:sz w:val="20"/>
              </w:rPr>
              <w:t>ERROR_ANALYSIS.md, MODALITY_CONFLICT_ANALYSIS.md, app/streamlit_app.py</w:t>
            </w:r>
          </w:p>
        </w:tc>
      </w:tr>
      <w:tr w:rsidR="008B5AA9" w14:paraId="712036D8" w14:textId="77777777">
        <w:trPr>
          <w:jc w:val="center"/>
        </w:trPr>
        <w:tc>
          <w:tcPr>
            <w:tcW w:w="2268" w:type="dxa"/>
          </w:tcPr>
          <w:p w14:paraId="03A6F0FD" w14:textId="77777777" w:rsidR="008B5AA9" w:rsidRDefault="004D6EC8">
            <w:pPr>
              <w:spacing w:after="20"/>
            </w:pPr>
            <w:r>
              <w:rPr>
                <w:sz w:val="20"/>
              </w:rPr>
              <w:t>O6 Dissemination</w:t>
            </w:r>
          </w:p>
        </w:tc>
        <w:tc>
          <w:tcPr>
            <w:tcW w:w="1474" w:type="dxa"/>
          </w:tcPr>
          <w:p w14:paraId="3677DC4C" w14:textId="77777777" w:rsidR="008B5AA9" w:rsidRDefault="004D6EC8">
            <w:pPr>
              <w:spacing w:after="20"/>
            </w:pPr>
            <w:r>
              <w:rPr>
                <w:sz w:val="20"/>
              </w:rPr>
              <w:t>In progress</w:t>
            </w:r>
          </w:p>
        </w:tc>
        <w:tc>
          <w:tcPr>
            <w:tcW w:w="5329" w:type="dxa"/>
          </w:tcPr>
          <w:p w14:paraId="2F4B26E7" w14:textId="77777777" w:rsidR="008B5AA9" w:rsidRDefault="004D6EC8">
            <w:pPr>
              <w:spacing w:after="20"/>
            </w:pPr>
            <w:r>
              <w:rPr>
                <w:sz w:val="20"/>
              </w:rPr>
              <w:t>IEEE-format drafts: research_paper/ and research_paper_v2/</w:t>
            </w:r>
          </w:p>
        </w:tc>
      </w:tr>
      <w:tr w:rsidR="008B5AA9" w14:paraId="08402F6A" w14:textId="77777777">
        <w:trPr>
          <w:jc w:val="center"/>
        </w:trPr>
        <w:tc>
          <w:tcPr>
            <w:tcW w:w="2268" w:type="dxa"/>
          </w:tcPr>
          <w:p w14:paraId="7BE4EEE2" w14:textId="77777777" w:rsidR="008B5AA9" w:rsidRDefault="004D6EC8">
            <w:pPr>
              <w:spacing w:after="20"/>
            </w:pPr>
            <w:r>
              <w:rPr>
                <w:sz w:val="20"/>
              </w:rPr>
              <w:t>Robustness (multi-seed)</w:t>
            </w:r>
          </w:p>
        </w:tc>
        <w:tc>
          <w:tcPr>
            <w:tcW w:w="1474" w:type="dxa"/>
          </w:tcPr>
          <w:p w14:paraId="18AD3C08" w14:textId="77777777" w:rsidR="008B5AA9" w:rsidRDefault="004D6EC8">
            <w:pPr>
              <w:spacing w:after="20"/>
            </w:pPr>
            <w:r>
              <w:rPr>
                <w:sz w:val="20"/>
              </w:rPr>
              <w:t>Pending</w:t>
            </w:r>
          </w:p>
        </w:tc>
        <w:tc>
          <w:tcPr>
            <w:tcW w:w="5329" w:type="dxa"/>
          </w:tcPr>
          <w:p w14:paraId="48E4AFFC" w14:textId="77777777" w:rsidR="008B5AA9" w:rsidRDefault="004D6EC8">
            <w:pPr>
              <w:spacing w:after="20"/>
            </w:pPr>
            <w:r>
              <w:rPr>
                <w:sz w:val="20"/>
              </w:rPr>
              <w:t>Planned for Oct–Nov 2026 (Chapter 6)</w:t>
            </w:r>
          </w:p>
        </w:tc>
      </w:tr>
    </w:tbl>
    <w:p w14:paraId="2167B952" w14:textId="77777777" w:rsidR="008B5AA9" w:rsidRDefault="008B5AA9">
      <w:pPr>
        <w:spacing w:after="40"/>
      </w:pPr>
    </w:p>
    <w:p w14:paraId="233D4107" w14:textId="77777777" w:rsidR="008B5AA9" w:rsidRDefault="004D6EC8">
      <w:pPr>
        <w:pStyle w:val="Heading2"/>
      </w:pPr>
      <w:bookmarkStart w:id="7" w:name="_Toc242738439"/>
      <w:r>
        <w:t xml:space="preserve">1.5 Scope and </w:t>
      </w:r>
      <w:r>
        <w:t>Deviation from the Proposal</w:t>
      </w:r>
      <w:bookmarkEnd w:id="7"/>
    </w:p>
    <w:p w14:paraId="7FF472E5" w14:textId="77777777" w:rsidR="008B5AA9" w:rsidRDefault="004D6EC8">
      <w:pPr>
        <w:jc w:val="both"/>
      </w:pPr>
      <w:r>
        <w:t>The proposal named fine-grained emotional states (stress, anxiety, loneliness). The literature search found no publicly available, adequately-sized social-media dataset that pairs text, image and mental-health labels. We therefo</w:t>
      </w:r>
      <w:r>
        <w:t xml:space="preserve">re use 3-class sentiment (positive/neutral/negative) as an established, non-clinical proxy, as the scope section of the proposal anticipated ("final dataset selection will depend on availability"). The framework does not depend on the label set and can be </w:t>
      </w:r>
      <w:r>
        <w:t>retrained if a mental-health-labelled multimodal corpus becomes available. The system remains a research and monitoring-support tool, not a diagnostic instrument.</w:t>
      </w:r>
    </w:p>
    <w:p w14:paraId="5FE8B4B9" w14:textId="77777777" w:rsidR="008B5AA9" w:rsidRDefault="004D6EC8">
      <w:r>
        <w:br w:type="page"/>
      </w:r>
    </w:p>
    <w:p w14:paraId="7D6A0F05" w14:textId="77777777" w:rsidR="008B5AA9" w:rsidRDefault="004D6EC8">
      <w:pPr>
        <w:spacing w:after="80"/>
      </w:pPr>
      <w:r>
        <w:rPr>
          <w:b/>
          <w:sz w:val="40"/>
        </w:rPr>
        <w:lastRenderedPageBreak/>
        <w:t>Chapter 2</w:t>
      </w:r>
    </w:p>
    <w:p w14:paraId="68CF2FA5" w14:textId="77777777" w:rsidR="008B5AA9" w:rsidRDefault="004D6EC8">
      <w:pPr>
        <w:pStyle w:val="Heading1"/>
      </w:pPr>
      <w:bookmarkStart w:id="8" w:name="_Toc242738440"/>
      <w:r>
        <w:t>2  Literature Summary and Research Gap</w:t>
      </w:r>
      <w:bookmarkEnd w:id="8"/>
    </w:p>
    <w:p w14:paraId="6F63BE75" w14:textId="77777777" w:rsidR="008B5AA9" w:rsidRDefault="004D6EC8">
      <w:pPr>
        <w:jc w:val="both"/>
      </w:pPr>
      <w:r>
        <w:t xml:space="preserve">A detailed literature review was </w:t>
      </w:r>
      <w:r>
        <w:t>submitted with the first synopsis (LITERATURE_REVIEW.md). The findings that drive the design are summarised below.</w:t>
      </w:r>
    </w:p>
    <w:p w14:paraId="608E6F76" w14:textId="77777777" w:rsidR="008B5AA9" w:rsidRDefault="004D6EC8">
      <w:pPr>
        <w:keepNext/>
        <w:spacing w:after="60"/>
        <w:jc w:val="center"/>
      </w:pPr>
      <w:r>
        <w:rPr>
          <w:b/>
          <w:sz w:val="21"/>
        </w:rPr>
        <w:t>Table 2.1: Literature themes and their effect on the design</w:t>
      </w:r>
    </w:p>
    <w:tbl>
      <w:tblPr>
        <w:tblStyle w:val="TableGrid"/>
        <w:tblW w:w="0" w:type="auto"/>
        <w:jc w:val="center"/>
        <w:tblLook w:val="04A0" w:firstRow="1" w:lastRow="0" w:firstColumn="1" w:lastColumn="0" w:noHBand="0" w:noVBand="1"/>
      </w:tblPr>
      <w:tblGrid>
        <w:gridCol w:w="2268"/>
        <w:gridCol w:w="3685"/>
        <w:gridCol w:w="3118"/>
      </w:tblGrid>
      <w:tr w:rsidR="008B5AA9" w14:paraId="33DB7301" w14:textId="77777777">
        <w:trPr>
          <w:jc w:val="center"/>
        </w:trPr>
        <w:tc>
          <w:tcPr>
            <w:tcW w:w="2268" w:type="dxa"/>
            <w:shd w:val="clear" w:color="auto" w:fill="D9E2F3"/>
          </w:tcPr>
          <w:p w14:paraId="5356DD81" w14:textId="77777777" w:rsidR="008B5AA9" w:rsidRDefault="004D6EC8">
            <w:pPr>
              <w:spacing w:after="20"/>
            </w:pPr>
            <w:r>
              <w:rPr>
                <w:b/>
                <w:sz w:val="19"/>
              </w:rPr>
              <w:t>Theme</w:t>
            </w:r>
          </w:p>
        </w:tc>
        <w:tc>
          <w:tcPr>
            <w:tcW w:w="3685" w:type="dxa"/>
            <w:shd w:val="clear" w:color="auto" w:fill="D9E2F3"/>
          </w:tcPr>
          <w:p w14:paraId="467C7D52" w14:textId="77777777" w:rsidR="008B5AA9" w:rsidRDefault="004D6EC8">
            <w:pPr>
              <w:spacing w:after="20"/>
            </w:pPr>
            <w:r>
              <w:rPr>
                <w:b/>
                <w:sz w:val="19"/>
              </w:rPr>
              <w:t>Key finding</w:t>
            </w:r>
          </w:p>
        </w:tc>
        <w:tc>
          <w:tcPr>
            <w:tcW w:w="3118" w:type="dxa"/>
            <w:shd w:val="clear" w:color="auto" w:fill="D9E2F3"/>
          </w:tcPr>
          <w:p w14:paraId="30E09C5D" w14:textId="77777777" w:rsidR="008B5AA9" w:rsidRDefault="004D6EC8">
            <w:pPr>
              <w:spacing w:after="20"/>
            </w:pPr>
            <w:r>
              <w:rPr>
                <w:b/>
                <w:sz w:val="19"/>
              </w:rPr>
              <w:t>Design consequence</w:t>
            </w:r>
          </w:p>
        </w:tc>
      </w:tr>
      <w:tr w:rsidR="008B5AA9" w14:paraId="5ED54468" w14:textId="77777777">
        <w:trPr>
          <w:jc w:val="center"/>
        </w:trPr>
        <w:tc>
          <w:tcPr>
            <w:tcW w:w="2268" w:type="dxa"/>
          </w:tcPr>
          <w:p w14:paraId="04D7B154" w14:textId="77777777" w:rsidR="008B5AA9" w:rsidRDefault="004D6EC8">
            <w:pPr>
              <w:spacing w:after="20"/>
            </w:pPr>
            <w:r>
              <w:rPr>
                <w:sz w:val="19"/>
              </w:rPr>
              <w:t>Text (BERT, MentalBERT, DistilBERT)</w:t>
            </w:r>
          </w:p>
        </w:tc>
        <w:tc>
          <w:tcPr>
            <w:tcW w:w="3685" w:type="dxa"/>
          </w:tcPr>
          <w:p w14:paraId="61BA8D53" w14:textId="77777777" w:rsidR="008B5AA9" w:rsidRDefault="004D6EC8">
            <w:pPr>
              <w:spacing w:after="20"/>
            </w:pPr>
            <w:r>
              <w:rPr>
                <w:sz w:val="19"/>
              </w:rPr>
              <w:t>Transfo</w:t>
            </w:r>
            <w:r>
              <w:rPr>
                <w:sz w:val="19"/>
              </w:rPr>
              <w:t>rmers dominate text sentiment; DistilBERT keeps ~97% of BERT's quality at ~60% of its cost</w:t>
            </w:r>
          </w:p>
        </w:tc>
        <w:tc>
          <w:tcPr>
            <w:tcW w:w="3118" w:type="dxa"/>
          </w:tcPr>
          <w:p w14:paraId="4CCC90A1" w14:textId="77777777" w:rsidR="008B5AA9" w:rsidRDefault="004D6EC8">
            <w:pPr>
              <w:spacing w:after="20"/>
            </w:pPr>
            <w:r>
              <w:rPr>
                <w:sz w:val="19"/>
              </w:rPr>
              <w:t>A2 uses frozen DistilBERT; TF-IDF kept as traditional baseline A1</w:t>
            </w:r>
          </w:p>
        </w:tc>
      </w:tr>
      <w:tr w:rsidR="008B5AA9" w14:paraId="263B5321" w14:textId="77777777">
        <w:trPr>
          <w:jc w:val="center"/>
        </w:trPr>
        <w:tc>
          <w:tcPr>
            <w:tcW w:w="2268" w:type="dxa"/>
          </w:tcPr>
          <w:p w14:paraId="36AE3468" w14:textId="77777777" w:rsidR="008B5AA9" w:rsidRDefault="004D6EC8">
            <w:pPr>
              <w:spacing w:after="20"/>
            </w:pPr>
            <w:r>
              <w:rPr>
                <w:sz w:val="19"/>
              </w:rPr>
              <w:t>Image (CNN, ViT, transfer learning)</w:t>
            </w:r>
          </w:p>
        </w:tc>
        <w:tc>
          <w:tcPr>
            <w:tcW w:w="3685" w:type="dxa"/>
          </w:tcPr>
          <w:p w14:paraId="541D3F77" w14:textId="77777777" w:rsidR="008B5AA9" w:rsidRDefault="004D6EC8">
            <w:pPr>
              <w:spacing w:after="20"/>
            </w:pPr>
            <w:r>
              <w:rPr>
                <w:sz w:val="19"/>
              </w:rPr>
              <w:t>ViTs need very large pre-training; transfer from pretrained CN</w:t>
            </w:r>
            <w:r>
              <w:rPr>
                <w:sz w:val="19"/>
              </w:rPr>
              <w:t>Ns beats training from scratch on thousands of images</w:t>
            </w:r>
          </w:p>
        </w:tc>
        <w:tc>
          <w:tcPr>
            <w:tcW w:w="3118" w:type="dxa"/>
          </w:tcPr>
          <w:p w14:paraId="01188F3A" w14:textId="77777777" w:rsidR="008B5AA9" w:rsidRDefault="004D6EC8">
            <w:pPr>
              <w:spacing w:after="20"/>
            </w:pPr>
            <w:r>
              <w:rPr>
                <w:sz w:val="19"/>
              </w:rPr>
              <w:t>B2 uses frozen ResNet18; B1 from-scratch CNN as baseline</w:t>
            </w:r>
          </w:p>
        </w:tc>
      </w:tr>
      <w:tr w:rsidR="008B5AA9" w14:paraId="26A58782" w14:textId="77777777">
        <w:trPr>
          <w:jc w:val="center"/>
        </w:trPr>
        <w:tc>
          <w:tcPr>
            <w:tcW w:w="2268" w:type="dxa"/>
          </w:tcPr>
          <w:p w14:paraId="4CF0CF2A" w14:textId="77777777" w:rsidR="008B5AA9" w:rsidRDefault="004D6EC8">
            <w:pPr>
              <w:spacing w:after="20"/>
            </w:pPr>
            <w:r>
              <w:rPr>
                <w:sz w:val="19"/>
              </w:rPr>
              <w:t>Multimodal fusion surveys</w:t>
            </w:r>
          </w:p>
        </w:tc>
        <w:tc>
          <w:tcPr>
            <w:tcW w:w="3685" w:type="dxa"/>
          </w:tcPr>
          <w:p w14:paraId="4D4849BF" w14:textId="77777777" w:rsidR="008B5AA9" w:rsidRDefault="004D6EC8">
            <w:pPr>
              <w:spacing w:after="20"/>
            </w:pPr>
            <w:r>
              <w:rPr>
                <w:sz w:val="19"/>
              </w:rPr>
              <w:t>Early, late and attention fusion are well studied; gains depend on modality complementarity</w:t>
            </w:r>
          </w:p>
        </w:tc>
        <w:tc>
          <w:tcPr>
            <w:tcW w:w="3118" w:type="dxa"/>
          </w:tcPr>
          <w:p w14:paraId="6942117B" w14:textId="77777777" w:rsidR="008B5AA9" w:rsidRDefault="004D6EC8">
            <w:pPr>
              <w:spacing w:after="20"/>
            </w:pPr>
            <w:r>
              <w:rPr>
                <w:sz w:val="19"/>
              </w:rPr>
              <w:t xml:space="preserve">Concat (early) + late </w:t>
            </w:r>
            <w:r>
              <w:rPr>
                <w:sz w:val="19"/>
              </w:rPr>
              <w:t>fusion; attention kept as a stretch goal</w:t>
            </w:r>
          </w:p>
        </w:tc>
      </w:tr>
      <w:tr w:rsidR="008B5AA9" w14:paraId="7A3C13A7" w14:textId="77777777">
        <w:trPr>
          <w:jc w:val="center"/>
        </w:trPr>
        <w:tc>
          <w:tcPr>
            <w:tcW w:w="2268" w:type="dxa"/>
          </w:tcPr>
          <w:p w14:paraId="374C4850" w14:textId="77777777" w:rsidR="008B5AA9" w:rsidRDefault="004D6EC8">
            <w:pPr>
              <w:spacing w:after="20"/>
            </w:pPr>
            <w:r>
              <w:rPr>
                <w:sz w:val="19"/>
              </w:rPr>
              <w:t>Memes / scene text (Memotion, Hateful Memes, TextVQA)</w:t>
            </w:r>
          </w:p>
        </w:tc>
        <w:tc>
          <w:tcPr>
            <w:tcW w:w="3685" w:type="dxa"/>
          </w:tcPr>
          <w:p w14:paraId="047F06D9" w14:textId="77777777" w:rsidR="008B5AA9" w:rsidRDefault="004D6EC8">
            <w:pPr>
              <w:spacing w:after="20"/>
            </w:pPr>
            <w:r>
              <w:rPr>
                <w:sz w:val="19"/>
              </w:rPr>
              <w:t>Meme meaning lives in the text–image interaction; reading in-image text is a distinct capability</w:t>
            </w:r>
          </w:p>
        </w:tc>
        <w:tc>
          <w:tcPr>
            <w:tcW w:w="3118" w:type="dxa"/>
          </w:tcPr>
          <w:p w14:paraId="183667E2" w14:textId="77777777" w:rsidR="008B5AA9" w:rsidRDefault="004D6EC8">
            <w:pPr>
              <w:spacing w:after="20"/>
            </w:pPr>
            <w:r>
              <w:rPr>
                <w:sz w:val="19"/>
              </w:rPr>
              <w:t>Study 2 blur ablation isolates the embedded-text channel</w:t>
            </w:r>
          </w:p>
        </w:tc>
      </w:tr>
    </w:tbl>
    <w:p w14:paraId="6DCAE39A" w14:textId="77777777" w:rsidR="008B5AA9" w:rsidRDefault="008B5AA9">
      <w:pPr>
        <w:spacing w:after="40"/>
      </w:pPr>
    </w:p>
    <w:p w14:paraId="1B8A878E" w14:textId="77777777" w:rsidR="008B5AA9" w:rsidRDefault="004D6EC8">
      <w:pPr>
        <w:pStyle w:val="Heading2"/>
      </w:pPr>
      <w:bookmarkStart w:id="9" w:name="_Toc242738441"/>
      <w:r>
        <w:t xml:space="preserve">2.1 </w:t>
      </w:r>
      <w:r>
        <w:t>Research Gap</w:t>
      </w:r>
      <w:bookmarkEnd w:id="9"/>
    </w:p>
    <w:p w14:paraId="2C7F08C3" w14:textId="77777777" w:rsidR="008B5AA9" w:rsidRDefault="004D6EC8">
      <w:pPr>
        <w:pStyle w:val="ListBullet"/>
        <w:spacing w:after="60"/>
        <w:jc w:val="both"/>
      </w:pPr>
      <w:r>
        <w:t>Few controlled, same-dataset, same-metric comparisons of text vs. image vs. multimodal models on adequately-sized real social-media data. The closest comparable work evaluates its social-media condition on about 100 pairs.</w:t>
      </w:r>
    </w:p>
    <w:p w14:paraId="207FE0D5" w14:textId="77777777" w:rsidR="008B5AA9" w:rsidRDefault="004D6EC8">
      <w:pPr>
        <w:pStyle w:val="ListBullet"/>
        <w:spacing w:after="60"/>
        <w:jc w:val="both"/>
      </w:pPr>
      <w:r>
        <w:t>Most multimodal stud</w:t>
      </w:r>
      <w:r>
        <w:t>ies assume GPU-scale resources. What is achievable on commodity CPU hardware is rarely reported.</w:t>
      </w:r>
    </w:p>
    <w:p w14:paraId="64E10380" w14:textId="77777777" w:rsidR="008B5AA9" w:rsidRDefault="004D6EC8">
      <w:pPr>
        <w:pStyle w:val="ListBullet"/>
        <w:spacing w:after="60"/>
        <w:jc w:val="both"/>
      </w:pPr>
      <w:r>
        <w:t xml:space="preserve">No located work quantifies how much of the fusion gain on memes comes from the image encoder reading embedded text rather than from independent visual </w:t>
      </w:r>
      <w:r>
        <w:t>cues.</w:t>
      </w:r>
    </w:p>
    <w:p w14:paraId="27502137" w14:textId="77777777" w:rsidR="008B5AA9" w:rsidRDefault="004D6EC8">
      <w:r>
        <w:br w:type="page"/>
      </w:r>
    </w:p>
    <w:p w14:paraId="4816FB0B" w14:textId="77777777" w:rsidR="008B5AA9" w:rsidRDefault="004D6EC8">
      <w:pPr>
        <w:spacing w:after="80"/>
      </w:pPr>
      <w:r>
        <w:rPr>
          <w:b/>
          <w:sz w:val="40"/>
        </w:rPr>
        <w:lastRenderedPageBreak/>
        <w:t>Chapter 3</w:t>
      </w:r>
    </w:p>
    <w:p w14:paraId="34A9BA73" w14:textId="77777777" w:rsidR="008B5AA9" w:rsidRDefault="004D6EC8">
      <w:pPr>
        <w:pStyle w:val="Heading1"/>
      </w:pPr>
      <w:bookmarkStart w:id="10" w:name="_Toc242738442"/>
      <w:r>
        <w:t>3  Research Design</w:t>
      </w:r>
      <w:bookmarkEnd w:id="10"/>
    </w:p>
    <w:p w14:paraId="6E62A55E" w14:textId="77777777" w:rsidR="008B5AA9" w:rsidRDefault="004D6EC8">
      <w:pPr>
        <w:pStyle w:val="Heading2"/>
      </w:pPr>
      <w:bookmarkStart w:id="11" w:name="_Toc242738443"/>
      <w:r>
        <w:t>3.1 Research Approach and Justification</w:t>
      </w:r>
      <w:bookmarkEnd w:id="11"/>
    </w:p>
    <w:p w14:paraId="596EEDF3" w14:textId="77777777" w:rsidR="008B5AA9" w:rsidRDefault="004D6EC8">
      <w:pPr>
        <w:jc w:val="both"/>
      </w:pPr>
      <w:r>
        <w:t xml:space="preserve">The project follows an </w:t>
      </w:r>
      <w:r>
        <w:rPr>
          <w:b/>
        </w:rPr>
        <w:t>experimental, comparative research design</w:t>
      </w:r>
      <w:r>
        <w:t>. Every model (text, image and fusion) is trained on the same training split, tuned only on the same validation spl</w:t>
      </w:r>
      <w:r>
        <w:t xml:space="preserve">it, and evaluated once on the same untouched test split with the same metric code and a fixed random seed (42). Holding everything else constant lets us attribute any performance difference to the modality and the fusion strategy. That is exactly what the </w:t>
      </w:r>
      <w:r>
        <w:t>primary research question asks. A purely theoretical or survey-based approach could not answer it quantitatively. Building only a single multimodal system would leave the claim "fusion helps" without a baseline.</w:t>
      </w:r>
    </w:p>
    <w:p w14:paraId="0FAB6536" w14:textId="77777777" w:rsidR="008B5AA9" w:rsidRDefault="004D6EC8">
      <w:pPr>
        <w:pStyle w:val="Heading2"/>
      </w:pPr>
      <w:bookmarkStart w:id="12" w:name="_Toc242738444"/>
      <w:r>
        <w:t>3.2 Datasets</w:t>
      </w:r>
      <w:bookmarkEnd w:id="12"/>
    </w:p>
    <w:p w14:paraId="3D568B9B" w14:textId="77777777" w:rsidR="008B5AA9" w:rsidRDefault="004D6EC8">
      <w:pPr>
        <w:keepNext/>
        <w:spacing w:after="60"/>
        <w:jc w:val="center"/>
      </w:pPr>
      <w:r>
        <w:rPr>
          <w:b/>
          <w:sz w:val="21"/>
        </w:rPr>
        <w:t>Table 3.1: Datasets used</w:t>
      </w:r>
    </w:p>
    <w:tbl>
      <w:tblPr>
        <w:tblStyle w:val="TableGrid"/>
        <w:tblW w:w="0" w:type="auto"/>
        <w:jc w:val="center"/>
        <w:tblLook w:val="04A0" w:firstRow="1" w:lastRow="0" w:firstColumn="1" w:lastColumn="0" w:noHBand="0" w:noVBand="1"/>
      </w:tblPr>
      <w:tblGrid>
        <w:gridCol w:w="2041"/>
        <w:gridCol w:w="3515"/>
        <w:gridCol w:w="3515"/>
      </w:tblGrid>
      <w:tr w:rsidR="008B5AA9" w14:paraId="2AEB6BAD" w14:textId="77777777">
        <w:trPr>
          <w:jc w:val="center"/>
        </w:trPr>
        <w:tc>
          <w:tcPr>
            <w:tcW w:w="2041" w:type="dxa"/>
            <w:shd w:val="clear" w:color="auto" w:fill="D9E2F3"/>
          </w:tcPr>
          <w:p w14:paraId="3C367B9F" w14:textId="77777777" w:rsidR="008B5AA9" w:rsidRDefault="004D6EC8">
            <w:pPr>
              <w:spacing w:after="20"/>
            </w:pPr>
            <w:r>
              <w:rPr>
                <w:b/>
                <w:sz w:val="19"/>
              </w:rPr>
              <w:t>Property</w:t>
            </w:r>
          </w:p>
        </w:tc>
        <w:tc>
          <w:tcPr>
            <w:tcW w:w="3515" w:type="dxa"/>
            <w:shd w:val="clear" w:color="auto" w:fill="D9E2F3"/>
          </w:tcPr>
          <w:p w14:paraId="11315317" w14:textId="77777777" w:rsidR="008B5AA9" w:rsidRDefault="004D6EC8">
            <w:pPr>
              <w:spacing w:after="20"/>
            </w:pPr>
            <w:r>
              <w:rPr>
                <w:b/>
                <w:sz w:val="19"/>
              </w:rPr>
              <w:t>Study 1: MVSA-Single</w:t>
            </w:r>
          </w:p>
        </w:tc>
        <w:tc>
          <w:tcPr>
            <w:tcW w:w="3515" w:type="dxa"/>
            <w:shd w:val="clear" w:color="auto" w:fill="D9E2F3"/>
          </w:tcPr>
          <w:p w14:paraId="2C4D420B" w14:textId="77777777" w:rsidR="008B5AA9" w:rsidRDefault="004D6EC8">
            <w:pPr>
              <w:spacing w:after="20"/>
            </w:pPr>
            <w:r>
              <w:rPr>
                <w:b/>
                <w:sz w:val="19"/>
              </w:rPr>
              <w:t>Study 2: Memotion (SemEval-2020 T8)</w:t>
            </w:r>
          </w:p>
        </w:tc>
      </w:tr>
      <w:tr w:rsidR="008B5AA9" w14:paraId="3998DFAB" w14:textId="77777777">
        <w:trPr>
          <w:jc w:val="center"/>
        </w:trPr>
        <w:tc>
          <w:tcPr>
            <w:tcW w:w="2041" w:type="dxa"/>
          </w:tcPr>
          <w:p w14:paraId="248E90DC" w14:textId="77777777" w:rsidR="008B5AA9" w:rsidRDefault="004D6EC8">
            <w:pPr>
              <w:spacing w:after="20"/>
            </w:pPr>
            <w:r>
              <w:rPr>
                <w:sz w:val="19"/>
              </w:rPr>
              <w:t>Content</w:t>
            </w:r>
          </w:p>
        </w:tc>
        <w:tc>
          <w:tcPr>
            <w:tcW w:w="3515" w:type="dxa"/>
          </w:tcPr>
          <w:p w14:paraId="0C580691" w14:textId="77777777" w:rsidR="008B5AA9" w:rsidRDefault="004D6EC8">
            <w:pPr>
              <w:spacing w:after="20"/>
            </w:pPr>
            <w:r>
              <w:rPr>
                <w:sz w:val="19"/>
              </w:rPr>
              <w:t>Tweets with attached photographs</w:t>
            </w:r>
          </w:p>
        </w:tc>
        <w:tc>
          <w:tcPr>
            <w:tcW w:w="3515" w:type="dxa"/>
          </w:tcPr>
          <w:p w14:paraId="28009675" w14:textId="77777777" w:rsidR="008B5AA9" w:rsidRDefault="004D6EC8">
            <w:pPr>
              <w:spacing w:after="20"/>
            </w:pPr>
            <w:r>
              <w:rPr>
                <w:sz w:val="19"/>
              </w:rPr>
              <w:t>Internet memes (text rendered on image) + corrected OCR text</w:t>
            </w:r>
          </w:p>
        </w:tc>
      </w:tr>
      <w:tr w:rsidR="008B5AA9" w14:paraId="63BF4C38" w14:textId="77777777">
        <w:trPr>
          <w:jc w:val="center"/>
        </w:trPr>
        <w:tc>
          <w:tcPr>
            <w:tcW w:w="2041" w:type="dxa"/>
          </w:tcPr>
          <w:p w14:paraId="38C982CE" w14:textId="77777777" w:rsidR="008B5AA9" w:rsidRDefault="004D6EC8">
            <w:pPr>
              <w:spacing w:after="20"/>
            </w:pPr>
            <w:r>
              <w:rPr>
                <w:sz w:val="19"/>
              </w:rPr>
              <w:t>Size used</w:t>
            </w:r>
          </w:p>
        </w:tc>
        <w:tc>
          <w:tcPr>
            <w:tcW w:w="3515" w:type="dxa"/>
          </w:tcPr>
          <w:p w14:paraId="25ABF0F4" w14:textId="77777777" w:rsidR="008B5AA9" w:rsidRDefault="004D6EC8">
            <w:pPr>
              <w:spacing w:after="20"/>
            </w:pPr>
            <w:r>
              <w:rPr>
                <w:sz w:val="19"/>
              </w:rPr>
              <w:t>4,511 pairs (3,611 / 450 / 450)</w:t>
            </w:r>
          </w:p>
        </w:tc>
        <w:tc>
          <w:tcPr>
            <w:tcW w:w="3515" w:type="dxa"/>
          </w:tcPr>
          <w:p w14:paraId="50478B7E" w14:textId="77777777" w:rsidR="008B5AA9" w:rsidRDefault="004D6EC8">
            <w:pPr>
              <w:spacing w:after="20"/>
            </w:pPr>
            <w:r>
              <w:rPr>
                <w:sz w:val="19"/>
              </w:rPr>
              <w:t xml:space="preserve">3,500 stratified subset (2,800 / 350 / 350) </w:t>
            </w:r>
            <w:r>
              <w:rPr>
                <w:sz w:val="19"/>
              </w:rPr>
              <w:t>of 6,992</w:t>
            </w:r>
          </w:p>
        </w:tc>
      </w:tr>
      <w:tr w:rsidR="008B5AA9" w14:paraId="6FCE0796" w14:textId="77777777">
        <w:trPr>
          <w:jc w:val="center"/>
        </w:trPr>
        <w:tc>
          <w:tcPr>
            <w:tcW w:w="2041" w:type="dxa"/>
          </w:tcPr>
          <w:p w14:paraId="3CDBEC51" w14:textId="77777777" w:rsidR="008B5AA9" w:rsidRDefault="004D6EC8">
            <w:pPr>
              <w:spacing w:after="20"/>
            </w:pPr>
            <w:r>
              <w:rPr>
                <w:sz w:val="19"/>
              </w:rPr>
              <w:t>Labels</w:t>
            </w:r>
          </w:p>
        </w:tc>
        <w:tc>
          <w:tcPr>
            <w:tcW w:w="3515" w:type="dxa"/>
          </w:tcPr>
          <w:p w14:paraId="5C05AF73" w14:textId="77777777" w:rsidR="008B5AA9" w:rsidRDefault="004D6EC8">
            <w:pPr>
              <w:spacing w:after="20"/>
            </w:pPr>
            <w:r>
              <w:rPr>
                <w:sz w:val="19"/>
              </w:rPr>
              <w:t>3-class sentiment</w:t>
            </w:r>
          </w:p>
        </w:tc>
        <w:tc>
          <w:tcPr>
            <w:tcW w:w="3515" w:type="dxa"/>
          </w:tcPr>
          <w:p w14:paraId="6128A851" w14:textId="77777777" w:rsidR="008B5AA9" w:rsidRDefault="004D6EC8">
            <w:pPr>
              <w:spacing w:after="20"/>
            </w:pPr>
            <w:r>
              <w:rPr>
                <w:sz w:val="19"/>
              </w:rPr>
              <w:t>5-class sentiment collapsed to 3-class</w:t>
            </w:r>
          </w:p>
        </w:tc>
      </w:tr>
      <w:tr w:rsidR="008B5AA9" w14:paraId="31E5758B" w14:textId="77777777">
        <w:trPr>
          <w:jc w:val="center"/>
        </w:trPr>
        <w:tc>
          <w:tcPr>
            <w:tcW w:w="2041" w:type="dxa"/>
          </w:tcPr>
          <w:p w14:paraId="4E05EF5E" w14:textId="77777777" w:rsidR="008B5AA9" w:rsidRDefault="004D6EC8">
            <w:pPr>
              <w:spacing w:after="20"/>
            </w:pPr>
            <w:r>
              <w:rPr>
                <w:sz w:val="19"/>
              </w:rPr>
              <w:t>Class balance (train)</w:t>
            </w:r>
          </w:p>
        </w:tc>
        <w:tc>
          <w:tcPr>
            <w:tcW w:w="3515" w:type="dxa"/>
          </w:tcPr>
          <w:p w14:paraId="54BCB5F3" w14:textId="77777777" w:rsidR="008B5AA9" w:rsidRDefault="004D6EC8">
            <w:pPr>
              <w:spacing w:after="20"/>
            </w:pPr>
            <w:r>
              <w:rPr>
                <w:sz w:val="19"/>
              </w:rPr>
              <w:t>59.5% pos, 30.1% neg, 10.4% neu</w:t>
            </w:r>
          </w:p>
        </w:tc>
        <w:tc>
          <w:tcPr>
            <w:tcW w:w="3515" w:type="dxa"/>
          </w:tcPr>
          <w:p w14:paraId="669D0C15" w14:textId="77777777" w:rsidR="008B5AA9" w:rsidRDefault="004D6EC8">
            <w:pPr>
              <w:spacing w:after="20"/>
            </w:pPr>
            <w:r>
              <w:rPr>
                <w:sz w:val="19"/>
              </w:rPr>
              <w:t>59.3% pos, 31.5% neu, 9.3% neg</w:t>
            </w:r>
          </w:p>
        </w:tc>
      </w:tr>
      <w:tr w:rsidR="008B5AA9" w14:paraId="12060815" w14:textId="77777777">
        <w:trPr>
          <w:jc w:val="center"/>
        </w:trPr>
        <w:tc>
          <w:tcPr>
            <w:tcW w:w="2041" w:type="dxa"/>
          </w:tcPr>
          <w:p w14:paraId="4ADB2F43" w14:textId="77777777" w:rsidR="008B5AA9" w:rsidRDefault="004D6EC8">
            <w:pPr>
              <w:spacing w:after="20"/>
            </w:pPr>
            <w:r>
              <w:rPr>
                <w:sz w:val="19"/>
              </w:rPr>
              <w:t>Split source</w:t>
            </w:r>
          </w:p>
        </w:tc>
        <w:tc>
          <w:tcPr>
            <w:tcW w:w="3515" w:type="dxa"/>
          </w:tcPr>
          <w:p w14:paraId="55B0E80B" w14:textId="77777777" w:rsidR="008B5AA9" w:rsidRDefault="004D6EC8">
            <w:pPr>
              <w:spacing w:after="20"/>
            </w:pPr>
            <w:r>
              <w:rPr>
                <w:sz w:val="19"/>
              </w:rPr>
              <w:t>Published CLMLF (NAACL 2022) split, for comparability</w:t>
            </w:r>
          </w:p>
        </w:tc>
        <w:tc>
          <w:tcPr>
            <w:tcW w:w="3515" w:type="dxa"/>
          </w:tcPr>
          <w:p w14:paraId="7EC2CB81" w14:textId="77777777" w:rsidR="008B5AA9" w:rsidRDefault="004D6EC8">
            <w:pPr>
              <w:spacing w:after="20"/>
            </w:pPr>
            <w:r>
              <w:rPr>
                <w:sz w:val="19"/>
              </w:rPr>
              <w:t xml:space="preserve">Hugging Face </w:t>
            </w:r>
            <w:r>
              <w:rPr>
                <w:sz w:val="19"/>
              </w:rPr>
              <w:t>mirror's splits, stratified subsample</w:t>
            </w:r>
          </w:p>
        </w:tc>
      </w:tr>
      <w:tr w:rsidR="008B5AA9" w14:paraId="4AC33CBD" w14:textId="77777777">
        <w:trPr>
          <w:jc w:val="center"/>
        </w:trPr>
        <w:tc>
          <w:tcPr>
            <w:tcW w:w="2041" w:type="dxa"/>
          </w:tcPr>
          <w:p w14:paraId="0C70B69E" w14:textId="77777777" w:rsidR="008B5AA9" w:rsidRDefault="004D6EC8">
            <w:pPr>
              <w:spacing w:after="20"/>
            </w:pPr>
            <w:r>
              <w:rPr>
                <w:sz w:val="19"/>
              </w:rPr>
              <w:t>Access</w:t>
            </w:r>
          </w:p>
        </w:tc>
        <w:tc>
          <w:tcPr>
            <w:tcW w:w="3515" w:type="dxa"/>
          </w:tcPr>
          <w:p w14:paraId="5B1A8C96" w14:textId="77777777" w:rsidR="008B5AA9" w:rsidRDefault="004D6EC8">
            <w:pPr>
              <w:spacing w:after="20"/>
            </w:pPr>
            <w:r>
              <w:rPr>
                <w:sz w:val="19"/>
              </w:rPr>
              <w:t>Official link dead (404); verified HF mirror</w:t>
            </w:r>
          </w:p>
        </w:tc>
        <w:tc>
          <w:tcPr>
            <w:tcW w:w="3515" w:type="dxa"/>
          </w:tcPr>
          <w:p w14:paraId="24903162" w14:textId="77777777" w:rsidR="008B5AA9" w:rsidRDefault="004D6EC8">
            <w:pPr>
              <w:spacing w:after="20"/>
            </w:pPr>
            <w:r>
              <w:rPr>
                <w:sz w:val="19"/>
              </w:rPr>
              <w:t>HF mirror Ahren09/MMSoc_Memotion</w:t>
            </w:r>
          </w:p>
        </w:tc>
      </w:tr>
    </w:tbl>
    <w:p w14:paraId="3EFE0B15" w14:textId="77777777" w:rsidR="008B5AA9" w:rsidRDefault="008B5AA9">
      <w:pPr>
        <w:spacing w:after="40"/>
      </w:pPr>
    </w:p>
    <w:p w14:paraId="32FBF81A" w14:textId="77777777" w:rsidR="008B5AA9" w:rsidRDefault="004D6EC8">
      <w:pPr>
        <w:jc w:val="both"/>
      </w:pPr>
      <w:r>
        <w:t xml:space="preserve">Because the classes are heavily imbalanced, </w:t>
      </w:r>
      <w:r>
        <w:rPr>
          <w:b/>
        </w:rPr>
        <w:t>macro-F1 is the primary metric</w:t>
      </w:r>
      <w:r>
        <w:t>. A majority-class predictor already reaches about 60% a</w:t>
      </w:r>
      <w:r>
        <w:t>ccuracy while scoring a very low macro-F1, so accuracy alone would be misleading.</w:t>
      </w:r>
    </w:p>
    <w:p w14:paraId="0769BE43" w14:textId="77777777" w:rsidR="008B5AA9" w:rsidRDefault="004D6EC8">
      <w:pPr>
        <w:pStyle w:val="Heading2"/>
      </w:pPr>
      <w:bookmarkStart w:id="13" w:name="_Toc242738445"/>
      <w:r>
        <w:lastRenderedPageBreak/>
        <w:t>3.3 System Architecture</w:t>
      </w:r>
      <w:bookmarkEnd w:id="13"/>
    </w:p>
    <w:p w14:paraId="7EB4C862" w14:textId="77777777" w:rsidR="008B5AA9" w:rsidRDefault="004D6EC8">
      <w:pPr>
        <w:keepNext/>
        <w:jc w:val="center"/>
      </w:pPr>
      <w:r>
        <w:rPr>
          <w:noProof/>
        </w:rPr>
        <w:drawing>
          <wp:inline distT="0" distB="0" distL="0" distR="0" wp14:anchorId="671242B2" wp14:editId="42959256">
            <wp:extent cx="5580000" cy="25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80000" cy="2566800"/>
                    </a:xfrm>
                    <a:prstGeom prst="rect">
                      <a:avLst/>
                    </a:prstGeom>
                  </pic:spPr>
                </pic:pic>
              </a:graphicData>
            </a:graphic>
          </wp:inline>
        </w:drawing>
      </w:r>
    </w:p>
    <w:p w14:paraId="787852B5" w14:textId="77777777" w:rsidR="008B5AA9" w:rsidRDefault="004D6EC8">
      <w:pPr>
        <w:jc w:val="center"/>
      </w:pPr>
      <w:r>
        <w:rPr>
          <w:i/>
          <w:sz w:val="20"/>
        </w:rPr>
        <w:t>Figure 3.1: System architecture: text branch, image branch, fusion and evaluation</w:t>
      </w:r>
    </w:p>
    <w:p w14:paraId="3B09D461" w14:textId="77777777" w:rsidR="008B5AA9" w:rsidRDefault="004D6EC8">
      <w:pPr>
        <w:jc w:val="both"/>
      </w:pPr>
      <w:r>
        <w:t>A post enters two independent branches. The text branch cleans the</w:t>
      </w:r>
      <w:r>
        <w:t xml:space="preserve"> text and produces a TF-IDF vector (A1) or a 768-dimensional DistilBERT embedding (A2). The image branch normalises the image and produces either the prediction of a from-scratch CNN (B1) or a 512-dimensional ResNet18 penultimate-layer embedding (B2). Each</w:t>
      </w:r>
      <w:r>
        <w:t xml:space="preserve"> branch has its own classifier, which gives the unimodal baselines. Model C concatenates the two embeddings (1,280 dimensions) and trains a joint MLP. Late fusion instead averages the probability outputs of the two unimodal classifiers. The same outputs fe</w:t>
      </w:r>
      <w:r>
        <w:t>ed the evaluation, explainability and dashboard modules.</w:t>
      </w:r>
    </w:p>
    <w:p w14:paraId="03255300" w14:textId="77777777" w:rsidR="008B5AA9" w:rsidRDefault="004D6EC8">
      <w:pPr>
        <w:pStyle w:val="Heading2"/>
      </w:pPr>
      <w:bookmarkStart w:id="14" w:name="_Toc242738446"/>
      <w:r>
        <w:t>3.4 Algorithms</w:t>
      </w:r>
      <w:bookmarkEnd w:id="14"/>
    </w:p>
    <w:p w14:paraId="49EDDE99" w14:textId="77777777" w:rsidR="008B5AA9" w:rsidRDefault="004D6EC8">
      <w:pPr>
        <w:keepNext/>
        <w:spacing w:after="60"/>
        <w:jc w:val="center"/>
      </w:pPr>
      <w:r>
        <w:rPr>
          <w:b/>
          <w:sz w:val="21"/>
        </w:rPr>
        <w:t>Table 3.2: Models and configurations</w:t>
      </w:r>
    </w:p>
    <w:tbl>
      <w:tblPr>
        <w:tblStyle w:val="TableGrid"/>
        <w:tblW w:w="0" w:type="auto"/>
        <w:jc w:val="center"/>
        <w:tblLook w:val="04A0" w:firstRow="1" w:lastRow="0" w:firstColumn="1" w:lastColumn="0" w:noHBand="0" w:noVBand="1"/>
      </w:tblPr>
      <w:tblGrid>
        <w:gridCol w:w="907"/>
        <w:gridCol w:w="1587"/>
        <w:gridCol w:w="6576"/>
      </w:tblGrid>
      <w:tr w:rsidR="008B5AA9" w14:paraId="55AA0407" w14:textId="77777777">
        <w:trPr>
          <w:jc w:val="center"/>
        </w:trPr>
        <w:tc>
          <w:tcPr>
            <w:tcW w:w="907" w:type="dxa"/>
            <w:shd w:val="clear" w:color="auto" w:fill="D9E2F3"/>
          </w:tcPr>
          <w:p w14:paraId="458164E2" w14:textId="77777777" w:rsidR="008B5AA9" w:rsidRDefault="004D6EC8">
            <w:pPr>
              <w:spacing w:after="20"/>
            </w:pPr>
            <w:r>
              <w:rPr>
                <w:b/>
                <w:sz w:val="19"/>
              </w:rPr>
              <w:t>ID</w:t>
            </w:r>
          </w:p>
        </w:tc>
        <w:tc>
          <w:tcPr>
            <w:tcW w:w="1587" w:type="dxa"/>
            <w:shd w:val="clear" w:color="auto" w:fill="D9E2F3"/>
          </w:tcPr>
          <w:p w14:paraId="1007FFA8" w14:textId="77777777" w:rsidR="008B5AA9" w:rsidRDefault="004D6EC8">
            <w:pPr>
              <w:spacing w:after="20"/>
            </w:pPr>
            <w:r>
              <w:rPr>
                <w:b/>
                <w:sz w:val="19"/>
              </w:rPr>
              <w:t>Modality</w:t>
            </w:r>
          </w:p>
        </w:tc>
        <w:tc>
          <w:tcPr>
            <w:tcW w:w="6576" w:type="dxa"/>
            <w:shd w:val="clear" w:color="auto" w:fill="D9E2F3"/>
          </w:tcPr>
          <w:p w14:paraId="1DE7836F" w14:textId="77777777" w:rsidR="008B5AA9" w:rsidRDefault="004D6EC8">
            <w:pPr>
              <w:spacing w:after="20"/>
            </w:pPr>
            <w:r>
              <w:rPr>
                <w:b/>
                <w:sz w:val="19"/>
              </w:rPr>
              <w:t>Algorithm / configuration</w:t>
            </w:r>
          </w:p>
        </w:tc>
      </w:tr>
      <w:tr w:rsidR="008B5AA9" w14:paraId="2D3CC952" w14:textId="77777777">
        <w:trPr>
          <w:jc w:val="center"/>
        </w:trPr>
        <w:tc>
          <w:tcPr>
            <w:tcW w:w="907" w:type="dxa"/>
          </w:tcPr>
          <w:p w14:paraId="76695E0D" w14:textId="77777777" w:rsidR="008B5AA9" w:rsidRDefault="004D6EC8">
            <w:pPr>
              <w:spacing w:after="20"/>
            </w:pPr>
            <w:r>
              <w:rPr>
                <w:sz w:val="19"/>
              </w:rPr>
              <w:t>A1</w:t>
            </w:r>
          </w:p>
        </w:tc>
        <w:tc>
          <w:tcPr>
            <w:tcW w:w="1587" w:type="dxa"/>
          </w:tcPr>
          <w:p w14:paraId="434A0CF0" w14:textId="77777777" w:rsidR="008B5AA9" w:rsidRDefault="004D6EC8">
            <w:pPr>
              <w:spacing w:after="20"/>
            </w:pPr>
            <w:r>
              <w:rPr>
                <w:sz w:val="19"/>
              </w:rPr>
              <w:t>Text</w:t>
            </w:r>
          </w:p>
        </w:tc>
        <w:tc>
          <w:tcPr>
            <w:tcW w:w="6576" w:type="dxa"/>
          </w:tcPr>
          <w:p w14:paraId="0ADF228A" w14:textId="77777777" w:rsidR="008B5AA9" w:rsidRDefault="004D6EC8">
            <w:pPr>
              <w:spacing w:after="20"/>
            </w:pPr>
            <w:r>
              <w:rPr>
                <w:sz w:val="19"/>
              </w:rPr>
              <w:t>TF-IDF (unigram+bigram, capped vocabulary) → class-weighted Logistic Regression</w:t>
            </w:r>
          </w:p>
        </w:tc>
      </w:tr>
      <w:tr w:rsidR="008B5AA9" w14:paraId="1CDF3196" w14:textId="77777777">
        <w:trPr>
          <w:jc w:val="center"/>
        </w:trPr>
        <w:tc>
          <w:tcPr>
            <w:tcW w:w="907" w:type="dxa"/>
          </w:tcPr>
          <w:p w14:paraId="100429AE" w14:textId="77777777" w:rsidR="008B5AA9" w:rsidRDefault="004D6EC8">
            <w:pPr>
              <w:spacing w:after="20"/>
            </w:pPr>
            <w:r>
              <w:rPr>
                <w:sz w:val="19"/>
              </w:rPr>
              <w:t>A2</w:t>
            </w:r>
          </w:p>
        </w:tc>
        <w:tc>
          <w:tcPr>
            <w:tcW w:w="1587" w:type="dxa"/>
          </w:tcPr>
          <w:p w14:paraId="0ABFB85A" w14:textId="77777777" w:rsidR="008B5AA9" w:rsidRDefault="004D6EC8">
            <w:pPr>
              <w:spacing w:after="20"/>
            </w:pPr>
            <w:r>
              <w:rPr>
                <w:sz w:val="19"/>
              </w:rPr>
              <w:t>Text</w:t>
            </w:r>
          </w:p>
        </w:tc>
        <w:tc>
          <w:tcPr>
            <w:tcW w:w="6576" w:type="dxa"/>
          </w:tcPr>
          <w:p w14:paraId="78101AC0" w14:textId="77777777" w:rsidR="008B5AA9" w:rsidRDefault="004D6EC8">
            <w:pPr>
              <w:spacing w:after="20"/>
            </w:pPr>
            <w:r>
              <w:rPr>
                <w:sz w:val="19"/>
              </w:rPr>
              <w:t>distilbert-base-uncased, frozen; pooled 768-d embedding → class-weighted Logistic Regression</w:t>
            </w:r>
          </w:p>
        </w:tc>
      </w:tr>
      <w:tr w:rsidR="008B5AA9" w14:paraId="2DC546F1" w14:textId="77777777">
        <w:trPr>
          <w:jc w:val="center"/>
        </w:trPr>
        <w:tc>
          <w:tcPr>
            <w:tcW w:w="907" w:type="dxa"/>
          </w:tcPr>
          <w:p w14:paraId="397E0875" w14:textId="77777777" w:rsidR="008B5AA9" w:rsidRDefault="004D6EC8">
            <w:pPr>
              <w:spacing w:after="20"/>
            </w:pPr>
            <w:r>
              <w:rPr>
                <w:sz w:val="19"/>
              </w:rPr>
              <w:t>B1</w:t>
            </w:r>
          </w:p>
        </w:tc>
        <w:tc>
          <w:tcPr>
            <w:tcW w:w="1587" w:type="dxa"/>
          </w:tcPr>
          <w:p w14:paraId="3317367D" w14:textId="77777777" w:rsidR="008B5AA9" w:rsidRDefault="004D6EC8">
            <w:pPr>
              <w:spacing w:after="20"/>
            </w:pPr>
            <w:r>
              <w:rPr>
                <w:sz w:val="19"/>
              </w:rPr>
              <w:t>Image</w:t>
            </w:r>
          </w:p>
        </w:tc>
        <w:tc>
          <w:tcPr>
            <w:tcW w:w="6576" w:type="dxa"/>
          </w:tcPr>
          <w:p w14:paraId="1C9225EA" w14:textId="77777777" w:rsidR="008B5AA9" w:rsidRDefault="004D6EC8">
            <w:pPr>
              <w:spacing w:after="20"/>
            </w:pPr>
            <w:r>
              <w:rPr>
                <w:sz w:val="19"/>
              </w:rPr>
              <w:t>4-block CNN trained from scratch at 96×96 (reduced from 224 because of the CPU/RAM limit)</w:t>
            </w:r>
          </w:p>
        </w:tc>
      </w:tr>
      <w:tr w:rsidR="008B5AA9" w14:paraId="6CBDE1E8" w14:textId="77777777">
        <w:trPr>
          <w:jc w:val="center"/>
        </w:trPr>
        <w:tc>
          <w:tcPr>
            <w:tcW w:w="907" w:type="dxa"/>
          </w:tcPr>
          <w:p w14:paraId="043F6997" w14:textId="77777777" w:rsidR="008B5AA9" w:rsidRDefault="004D6EC8">
            <w:pPr>
              <w:spacing w:after="20"/>
            </w:pPr>
            <w:r>
              <w:rPr>
                <w:sz w:val="19"/>
              </w:rPr>
              <w:t>B2</w:t>
            </w:r>
          </w:p>
        </w:tc>
        <w:tc>
          <w:tcPr>
            <w:tcW w:w="1587" w:type="dxa"/>
          </w:tcPr>
          <w:p w14:paraId="0FC277C3" w14:textId="77777777" w:rsidR="008B5AA9" w:rsidRDefault="004D6EC8">
            <w:pPr>
              <w:spacing w:after="20"/>
            </w:pPr>
            <w:r>
              <w:rPr>
                <w:sz w:val="19"/>
              </w:rPr>
              <w:t>Image</w:t>
            </w:r>
          </w:p>
        </w:tc>
        <w:tc>
          <w:tcPr>
            <w:tcW w:w="6576" w:type="dxa"/>
          </w:tcPr>
          <w:p w14:paraId="32792645" w14:textId="77777777" w:rsidR="008B5AA9" w:rsidRDefault="004D6EC8">
            <w:pPr>
              <w:spacing w:after="20"/>
            </w:pPr>
            <w:r>
              <w:rPr>
                <w:sz w:val="19"/>
              </w:rPr>
              <w:t xml:space="preserve">ImageNet ResNet18, frozen; 512-d </w:t>
            </w:r>
            <w:r>
              <w:rPr>
                <w:sz w:val="19"/>
              </w:rPr>
              <w:t>penultimate embedding → class-weighted Logistic Regression</w:t>
            </w:r>
          </w:p>
        </w:tc>
      </w:tr>
      <w:tr w:rsidR="008B5AA9" w14:paraId="53219858" w14:textId="77777777">
        <w:trPr>
          <w:jc w:val="center"/>
        </w:trPr>
        <w:tc>
          <w:tcPr>
            <w:tcW w:w="907" w:type="dxa"/>
          </w:tcPr>
          <w:p w14:paraId="4B906E00" w14:textId="77777777" w:rsidR="008B5AA9" w:rsidRDefault="004D6EC8">
            <w:pPr>
              <w:spacing w:after="20"/>
            </w:pPr>
            <w:r>
              <w:rPr>
                <w:sz w:val="19"/>
              </w:rPr>
              <w:t>C</w:t>
            </w:r>
          </w:p>
        </w:tc>
        <w:tc>
          <w:tcPr>
            <w:tcW w:w="1587" w:type="dxa"/>
          </w:tcPr>
          <w:p w14:paraId="7ED8E56A" w14:textId="77777777" w:rsidR="008B5AA9" w:rsidRDefault="004D6EC8">
            <w:pPr>
              <w:spacing w:after="20"/>
            </w:pPr>
            <w:r>
              <w:rPr>
                <w:sz w:val="19"/>
              </w:rPr>
              <w:t>Fusion (early)</w:t>
            </w:r>
          </w:p>
        </w:tc>
        <w:tc>
          <w:tcPr>
            <w:tcW w:w="6576" w:type="dxa"/>
          </w:tcPr>
          <w:p w14:paraId="61E61788" w14:textId="77777777" w:rsidR="008B5AA9" w:rsidRDefault="004D6EC8">
            <w:pPr>
              <w:spacing w:after="20"/>
            </w:pPr>
            <w:r>
              <w:rPr>
                <w:sz w:val="19"/>
              </w:rPr>
              <w:t>[A2 ‖ B2] 1,280-d → MLP 256→128→3, dropout 0.4/0.3, Adam lr 1e-3, wd 1e-4, batch 32, ≤40 epochs, early stopping (patience 8) on validation macro-F1</w:t>
            </w:r>
          </w:p>
        </w:tc>
      </w:tr>
      <w:tr w:rsidR="008B5AA9" w14:paraId="0B2ADF78" w14:textId="77777777">
        <w:trPr>
          <w:jc w:val="center"/>
        </w:trPr>
        <w:tc>
          <w:tcPr>
            <w:tcW w:w="907" w:type="dxa"/>
          </w:tcPr>
          <w:p w14:paraId="4ADE3CF0" w14:textId="77777777" w:rsidR="008B5AA9" w:rsidRDefault="004D6EC8">
            <w:pPr>
              <w:spacing w:after="20"/>
            </w:pPr>
            <w:r>
              <w:rPr>
                <w:sz w:val="19"/>
              </w:rPr>
              <w:t>C-late</w:t>
            </w:r>
          </w:p>
        </w:tc>
        <w:tc>
          <w:tcPr>
            <w:tcW w:w="1587" w:type="dxa"/>
          </w:tcPr>
          <w:p w14:paraId="4AD49C47" w14:textId="77777777" w:rsidR="008B5AA9" w:rsidRDefault="004D6EC8">
            <w:pPr>
              <w:spacing w:after="20"/>
            </w:pPr>
            <w:r>
              <w:rPr>
                <w:sz w:val="19"/>
              </w:rPr>
              <w:t>Fusion (late)</w:t>
            </w:r>
          </w:p>
        </w:tc>
        <w:tc>
          <w:tcPr>
            <w:tcW w:w="6576" w:type="dxa"/>
          </w:tcPr>
          <w:p w14:paraId="597C2882" w14:textId="77777777" w:rsidR="008B5AA9" w:rsidRDefault="004D6EC8">
            <w:pPr>
              <w:spacing w:after="20"/>
            </w:pPr>
            <w:r>
              <w:rPr>
                <w:sz w:val="19"/>
              </w:rPr>
              <w:t>Average o</w:t>
            </w:r>
            <w:r>
              <w:rPr>
                <w:sz w:val="19"/>
              </w:rPr>
              <w:t>f A2 and B2 class probabilities; simple average and validation-tuned weights</w:t>
            </w:r>
          </w:p>
        </w:tc>
      </w:tr>
      <w:tr w:rsidR="008B5AA9" w14:paraId="13FF8C63" w14:textId="77777777">
        <w:trPr>
          <w:jc w:val="center"/>
        </w:trPr>
        <w:tc>
          <w:tcPr>
            <w:tcW w:w="907" w:type="dxa"/>
          </w:tcPr>
          <w:p w14:paraId="06CBA2B7" w14:textId="77777777" w:rsidR="008B5AA9" w:rsidRDefault="004D6EC8">
            <w:pPr>
              <w:spacing w:after="20"/>
            </w:pPr>
            <w:r>
              <w:rPr>
                <w:sz w:val="19"/>
              </w:rPr>
              <w:t>*-Blur</w:t>
            </w:r>
          </w:p>
        </w:tc>
        <w:tc>
          <w:tcPr>
            <w:tcW w:w="1587" w:type="dxa"/>
          </w:tcPr>
          <w:p w14:paraId="4D2DE8B9" w14:textId="77777777" w:rsidR="008B5AA9" w:rsidRDefault="004D6EC8">
            <w:pPr>
              <w:spacing w:after="20"/>
            </w:pPr>
            <w:r>
              <w:rPr>
                <w:sz w:val="19"/>
              </w:rPr>
              <w:t>Ablation (Study 2)</w:t>
            </w:r>
          </w:p>
        </w:tc>
        <w:tc>
          <w:tcPr>
            <w:tcW w:w="6576" w:type="dxa"/>
          </w:tcPr>
          <w:p w14:paraId="7545DB6B" w14:textId="77777777" w:rsidR="008B5AA9" w:rsidRDefault="004D6EC8">
            <w:pPr>
              <w:spacing w:after="20"/>
            </w:pPr>
            <w:r>
              <w:rPr>
                <w:sz w:val="19"/>
              </w:rPr>
              <w:t>Gaussian blur (radius 14 px at native resolution) applied before B2 features; B2 and C retrained identically</w:t>
            </w:r>
          </w:p>
        </w:tc>
      </w:tr>
    </w:tbl>
    <w:p w14:paraId="4DB976D3" w14:textId="77777777" w:rsidR="008B5AA9" w:rsidRDefault="008B5AA9">
      <w:pPr>
        <w:spacing w:after="40"/>
      </w:pPr>
    </w:p>
    <w:p w14:paraId="5F1053B8" w14:textId="77777777" w:rsidR="008B5AA9" w:rsidRDefault="004D6EC8">
      <w:pPr>
        <w:pStyle w:val="Heading2"/>
      </w:pPr>
      <w:bookmarkStart w:id="15" w:name="_Toc242738447"/>
      <w:r>
        <w:lastRenderedPageBreak/>
        <w:t>3.5 Justification of Design Choices</w:t>
      </w:r>
      <w:bookmarkEnd w:id="15"/>
    </w:p>
    <w:p w14:paraId="1068963C" w14:textId="77777777" w:rsidR="008B5AA9" w:rsidRDefault="004D6EC8">
      <w:pPr>
        <w:keepNext/>
        <w:spacing w:after="60"/>
        <w:jc w:val="center"/>
      </w:pPr>
      <w:r>
        <w:rPr>
          <w:b/>
          <w:sz w:val="21"/>
        </w:rPr>
        <w:t>Table</w:t>
      </w:r>
      <w:r>
        <w:rPr>
          <w:b/>
          <w:sz w:val="21"/>
        </w:rPr>
        <w:t xml:space="preserve"> 3.3: Design decisions and justification</w:t>
      </w:r>
    </w:p>
    <w:tbl>
      <w:tblPr>
        <w:tblStyle w:val="TableGrid"/>
        <w:tblW w:w="0" w:type="auto"/>
        <w:jc w:val="center"/>
        <w:tblLook w:val="04A0" w:firstRow="1" w:lastRow="0" w:firstColumn="1" w:lastColumn="0" w:noHBand="0" w:noVBand="1"/>
      </w:tblPr>
      <w:tblGrid>
        <w:gridCol w:w="1814"/>
        <w:gridCol w:w="2041"/>
        <w:gridCol w:w="5216"/>
      </w:tblGrid>
      <w:tr w:rsidR="008B5AA9" w14:paraId="2FDCE41E" w14:textId="77777777">
        <w:trPr>
          <w:jc w:val="center"/>
        </w:trPr>
        <w:tc>
          <w:tcPr>
            <w:tcW w:w="1814" w:type="dxa"/>
            <w:shd w:val="clear" w:color="auto" w:fill="D9E2F3"/>
          </w:tcPr>
          <w:p w14:paraId="17582DDA" w14:textId="77777777" w:rsidR="008B5AA9" w:rsidRDefault="004D6EC8">
            <w:pPr>
              <w:spacing w:after="20"/>
            </w:pPr>
            <w:r>
              <w:rPr>
                <w:b/>
                <w:sz w:val="19"/>
              </w:rPr>
              <w:t>Choice</w:t>
            </w:r>
          </w:p>
        </w:tc>
        <w:tc>
          <w:tcPr>
            <w:tcW w:w="2041" w:type="dxa"/>
            <w:shd w:val="clear" w:color="auto" w:fill="D9E2F3"/>
          </w:tcPr>
          <w:p w14:paraId="2CE3C48F" w14:textId="77777777" w:rsidR="008B5AA9" w:rsidRDefault="004D6EC8">
            <w:pPr>
              <w:spacing w:after="20"/>
            </w:pPr>
            <w:r>
              <w:rPr>
                <w:b/>
                <w:sz w:val="19"/>
              </w:rPr>
              <w:t>Alternative considered</w:t>
            </w:r>
          </w:p>
        </w:tc>
        <w:tc>
          <w:tcPr>
            <w:tcW w:w="5216" w:type="dxa"/>
            <w:shd w:val="clear" w:color="auto" w:fill="D9E2F3"/>
          </w:tcPr>
          <w:p w14:paraId="38F87CEA" w14:textId="77777777" w:rsidR="008B5AA9" w:rsidRDefault="004D6EC8">
            <w:pPr>
              <w:spacing w:after="20"/>
            </w:pPr>
            <w:r>
              <w:rPr>
                <w:b/>
                <w:sz w:val="19"/>
              </w:rPr>
              <w:t>Reason</w:t>
            </w:r>
          </w:p>
        </w:tc>
      </w:tr>
      <w:tr w:rsidR="008B5AA9" w14:paraId="4198D29C" w14:textId="77777777">
        <w:trPr>
          <w:jc w:val="center"/>
        </w:trPr>
        <w:tc>
          <w:tcPr>
            <w:tcW w:w="1814" w:type="dxa"/>
          </w:tcPr>
          <w:p w14:paraId="482814D6" w14:textId="77777777" w:rsidR="008B5AA9" w:rsidRDefault="004D6EC8">
            <w:pPr>
              <w:spacing w:after="20"/>
            </w:pPr>
            <w:r>
              <w:rPr>
                <w:sz w:val="19"/>
              </w:rPr>
              <w:t>Frozen encoders</w:t>
            </w:r>
          </w:p>
        </w:tc>
        <w:tc>
          <w:tcPr>
            <w:tcW w:w="2041" w:type="dxa"/>
          </w:tcPr>
          <w:p w14:paraId="44B42996" w14:textId="77777777" w:rsidR="008B5AA9" w:rsidRDefault="004D6EC8">
            <w:pPr>
              <w:spacing w:after="20"/>
            </w:pPr>
            <w:r>
              <w:rPr>
                <w:sz w:val="19"/>
              </w:rPr>
              <w:t>End-to-end fine-tuning</w:t>
            </w:r>
          </w:p>
        </w:tc>
        <w:tc>
          <w:tcPr>
            <w:tcW w:w="5216" w:type="dxa"/>
          </w:tcPr>
          <w:p w14:paraId="4EAC4325" w14:textId="77777777" w:rsidR="008B5AA9" w:rsidRDefault="004D6EC8">
            <w:pPr>
              <w:spacing w:after="20"/>
            </w:pPr>
            <w:r>
              <w:rPr>
                <w:sz w:val="19"/>
              </w:rPr>
              <w:t xml:space="preserve">CPU-only, 8 GB RAM: frozen extraction measured 46–71 ms/sample, while fine-tuning was impractical; frozen encoders also isolate the </w:t>
            </w:r>
            <w:r>
              <w:rPr>
                <w:sz w:val="19"/>
              </w:rPr>
              <w:t>fusion effect</w:t>
            </w:r>
          </w:p>
        </w:tc>
      </w:tr>
      <w:tr w:rsidR="008B5AA9" w14:paraId="4601B171" w14:textId="77777777">
        <w:trPr>
          <w:jc w:val="center"/>
        </w:trPr>
        <w:tc>
          <w:tcPr>
            <w:tcW w:w="1814" w:type="dxa"/>
          </w:tcPr>
          <w:p w14:paraId="1ED4814B" w14:textId="77777777" w:rsidR="008B5AA9" w:rsidRDefault="004D6EC8">
            <w:pPr>
              <w:spacing w:after="20"/>
            </w:pPr>
            <w:r>
              <w:rPr>
                <w:sz w:val="19"/>
              </w:rPr>
              <w:t>DistilBERT</w:t>
            </w:r>
          </w:p>
        </w:tc>
        <w:tc>
          <w:tcPr>
            <w:tcW w:w="2041" w:type="dxa"/>
          </w:tcPr>
          <w:p w14:paraId="5970CCD2" w14:textId="77777777" w:rsidR="008B5AA9" w:rsidRDefault="004D6EC8">
            <w:pPr>
              <w:spacing w:after="20"/>
            </w:pPr>
            <w:r>
              <w:rPr>
                <w:sz w:val="19"/>
              </w:rPr>
              <w:t>BERT-base, MentalBERT</w:t>
            </w:r>
          </w:p>
        </w:tc>
        <w:tc>
          <w:tcPr>
            <w:tcW w:w="5216" w:type="dxa"/>
          </w:tcPr>
          <w:p w14:paraId="576E856E" w14:textId="77777777" w:rsidR="008B5AA9" w:rsidRDefault="004D6EC8">
            <w:pPr>
              <w:spacing w:after="20"/>
            </w:pPr>
            <w:r>
              <w:rPr>
                <w:sz w:val="19"/>
              </w:rPr>
              <w:t>About 60% of BERT's compute for about 97% of its quality; MentalBERT targets clinical-style Reddit text, not tweets or memes</w:t>
            </w:r>
          </w:p>
        </w:tc>
      </w:tr>
      <w:tr w:rsidR="008B5AA9" w14:paraId="17216D76" w14:textId="77777777">
        <w:trPr>
          <w:jc w:val="center"/>
        </w:trPr>
        <w:tc>
          <w:tcPr>
            <w:tcW w:w="1814" w:type="dxa"/>
          </w:tcPr>
          <w:p w14:paraId="4A0105C8" w14:textId="77777777" w:rsidR="008B5AA9" w:rsidRDefault="004D6EC8">
            <w:pPr>
              <w:spacing w:after="20"/>
            </w:pPr>
            <w:r>
              <w:rPr>
                <w:sz w:val="19"/>
              </w:rPr>
              <w:t>ResNet18</w:t>
            </w:r>
          </w:p>
        </w:tc>
        <w:tc>
          <w:tcPr>
            <w:tcW w:w="2041" w:type="dxa"/>
          </w:tcPr>
          <w:p w14:paraId="2447994F" w14:textId="77777777" w:rsidR="008B5AA9" w:rsidRDefault="004D6EC8">
            <w:pPr>
              <w:spacing w:after="20"/>
            </w:pPr>
            <w:r>
              <w:rPr>
                <w:sz w:val="19"/>
              </w:rPr>
              <w:t>ViT, ResNet50, EfficientNet</w:t>
            </w:r>
          </w:p>
        </w:tc>
        <w:tc>
          <w:tcPr>
            <w:tcW w:w="5216" w:type="dxa"/>
          </w:tcPr>
          <w:p w14:paraId="69D12265" w14:textId="77777777" w:rsidR="008B5AA9" w:rsidRDefault="004D6EC8">
            <w:pPr>
              <w:spacing w:after="20"/>
            </w:pPr>
            <w:r>
              <w:rPr>
                <w:sz w:val="19"/>
              </w:rPr>
              <w:t>ViTs underperform without large-scale data; R</w:t>
            </w:r>
            <w:r>
              <w:rPr>
                <w:sz w:val="19"/>
              </w:rPr>
              <w:t>esNet18 is the fastest robust CNN on CPU</w:t>
            </w:r>
          </w:p>
        </w:tc>
      </w:tr>
      <w:tr w:rsidR="008B5AA9" w14:paraId="2DA0FA84" w14:textId="77777777">
        <w:trPr>
          <w:jc w:val="center"/>
        </w:trPr>
        <w:tc>
          <w:tcPr>
            <w:tcW w:w="1814" w:type="dxa"/>
          </w:tcPr>
          <w:p w14:paraId="78710980" w14:textId="77777777" w:rsidR="008B5AA9" w:rsidRDefault="004D6EC8">
            <w:pPr>
              <w:spacing w:after="20"/>
            </w:pPr>
            <w:r>
              <w:rPr>
                <w:sz w:val="19"/>
              </w:rPr>
              <w:t>Concat + MLP fusion</w:t>
            </w:r>
          </w:p>
        </w:tc>
        <w:tc>
          <w:tcPr>
            <w:tcW w:w="2041" w:type="dxa"/>
          </w:tcPr>
          <w:p w14:paraId="23867833" w14:textId="77777777" w:rsidR="008B5AA9" w:rsidRDefault="004D6EC8">
            <w:pPr>
              <w:spacing w:after="20"/>
            </w:pPr>
            <w:r>
              <w:rPr>
                <w:sz w:val="19"/>
              </w:rPr>
              <w:t>Cross-modal attention</w:t>
            </w:r>
          </w:p>
        </w:tc>
        <w:tc>
          <w:tcPr>
            <w:tcW w:w="5216" w:type="dxa"/>
          </w:tcPr>
          <w:p w14:paraId="78BE0A60" w14:textId="77777777" w:rsidR="008B5AA9" w:rsidRDefault="004D6EC8">
            <w:pPr>
              <w:spacing w:after="20"/>
            </w:pPr>
            <w:r>
              <w:rPr>
                <w:sz w:val="19"/>
              </w:rPr>
              <w:t>Simple, interpretable and CPU-feasible; attention fusion is mainly validated on video/audio benchmarks and is kept as a stretch goal</w:t>
            </w:r>
          </w:p>
        </w:tc>
      </w:tr>
      <w:tr w:rsidR="008B5AA9" w14:paraId="1656817B" w14:textId="77777777">
        <w:trPr>
          <w:jc w:val="center"/>
        </w:trPr>
        <w:tc>
          <w:tcPr>
            <w:tcW w:w="1814" w:type="dxa"/>
          </w:tcPr>
          <w:p w14:paraId="13B75453" w14:textId="77777777" w:rsidR="008B5AA9" w:rsidRDefault="004D6EC8">
            <w:pPr>
              <w:spacing w:after="20"/>
            </w:pPr>
            <w:r>
              <w:rPr>
                <w:sz w:val="19"/>
              </w:rPr>
              <w:t>Macro-F1 primary</w:t>
            </w:r>
          </w:p>
        </w:tc>
        <w:tc>
          <w:tcPr>
            <w:tcW w:w="2041" w:type="dxa"/>
          </w:tcPr>
          <w:p w14:paraId="7B2ABABB" w14:textId="77777777" w:rsidR="008B5AA9" w:rsidRDefault="004D6EC8">
            <w:pPr>
              <w:spacing w:after="20"/>
            </w:pPr>
            <w:r>
              <w:rPr>
                <w:sz w:val="19"/>
              </w:rPr>
              <w:t>Accuracy</w:t>
            </w:r>
          </w:p>
        </w:tc>
        <w:tc>
          <w:tcPr>
            <w:tcW w:w="5216" w:type="dxa"/>
          </w:tcPr>
          <w:p w14:paraId="314A9C2F" w14:textId="77777777" w:rsidR="008B5AA9" w:rsidRDefault="004D6EC8">
            <w:pPr>
              <w:spacing w:after="20"/>
            </w:pPr>
            <w:r>
              <w:rPr>
                <w:sz w:val="19"/>
              </w:rPr>
              <w:t xml:space="preserve">Class </w:t>
            </w:r>
            <w:r>
              <w:rPr>
                <w:sz w:val="19"/>
              </w:rPr>
              <w:t>imbalance (about 60% positive) makes accuracy misleading</w:t>
            </w:r>
          </w:p>
        </w:tc>
      </w:tr>
      <w:tr w:rsidR="008B5AA9" w14:paraId="5E2175B9" w14:textId="77777777">
        <w:trPr>
          <w:jc w:val="center"/>
        </w:trPr>
        <w:tc>
          <w:tcPr>
            <w:tcW w:w="1814" w:type="dxa"/>
          </w:tcPr>
          <w:p w14:paraId="0FB20D53" w14:textId="77777777" w:rsidR="008B5AA9" w:rsidRDefault="004D6EC8">
            <w:pPr>
              <w:spacing w:after="20"/>
            </w:pPr>
            <w:r>
              <w:rPr>
                <w:sz w:val="19"/>
              </w:rPr>
              <w:t>Published split</w:t>
            </w:r>
          </w:p>
        </w:tc>
        <w:tc>
          <w:tcPr>
            <w:tcW w:w="2041" w:type="dxa"/>
          </w:tcPr>
          <w:p w14:paraId="3CB5E120" w14:textId="77777777" w:rsidR="008B5AA9" w:rsidRDefault="004D6EC8">
            <w:pPr>
              <w:spacing w:after="20"/>
            </w:pPr>
            <w:r>
              <w:rPr>
                <w:sz w:val="19"/>
              </w:rPr>
              <w:t>Own random split</w:t>
            </w:r>
          </w:p>
        </w:tc>
        <w:tc>
          <w:tcPr>
            <w:tcW w:w="5216" w:type="dxa"/>
          </w:tcPr>
          <w:p w14:paraId="288A5667" w14:textId="77777777" w:rsidR="008B5AA9" w:rsidRDefault="004D6EC8">
            <w:pPr>
              <w:spacing w:after="20"/>
            </w:pPr>
            <w:r>
              <w:rPr>
                <w:sz w:val="19"/>
              </w:rPr>
              <w:t>Comparability with prior work (CLMLF) and no tuning on the test set</w:t>
            </w:r>
          </w:p>
        </w:tc>
      </w:tr>
      <w:tr w:rsidR="008B5AA9" w14:paraId="215A6D3D" w14:textId="77777777">
        <w:trPr>
          <w:jc w:val="center"/>
        </w:trPr>
        <w:tc>
          <w:tcPr>
            <w:tcW w:w="1814" w:type="dxa"/>
          </w:tcPr>
          <w:p w14:paraId="44AE1EE9" w14:textId="77777777" w:rsidR="008B5AA9" w:rsidRDefault="004D6EC8">
            <w:pPr>
              <w:spacing w:after="20"/>
            </w:pPr>
            <w:r>
              <w:rPr>
                <w:sz w:val="19"/>
              </w:rPr>
              <w:t>Blur ablation</w:t>
            </w:r>
          </w:p>
        </w:tc>
        <w:tc>
          <w:tcPr>
            <w:tcW w:w="2041" w:type="dxa"/>
          </w:tcPr>
          <w:p w14:paraId="66E4AF47" w14:textId="77777777" w:rsidR="008B5AA9" w:rsidRDefault="004D6EC8">
            <w:pPr>
              <w:spacing w:after="20"/>
            </w:pPr>
            <w:r>
              <w:rPr>
                <w:sz w:val="19"/>
              </w:rPr>
              <w:t>OCR text masking</w:t>
            </w:r>
          </w:p>
        </w:tc>
        <w:tc>
          <w:tcPr>
            <w:tcW w:w="5216" w:type="dxa"/>
          </w:tcPr>
          <w:p w14:paraId="6E252070" w14:textId="77777777" w:rsidR="008B5AA9" w:rsidRDefault="004D6EC8">
            <w:pPr>
              <w:spacing w:after="20"/>
            </w:pPr>
            <w:r>
              <w:rPr>
                <w:sz w:val="19"/>
              </w:rPr>
              <w:t>Needs no OCR model and is objectively validated (Laplacian varian</w:t>
            </w:r>
            <w:r>
              <w:rPr>
                <w:sz w:val="19"/>
              </w:rPr>
              <w:t>ce); OCR masking is planned as a follow-up</w:t>
            </w:r>
          </w:p>
        </w:tc>
      </w:tr>
    </w:tbl>
    <w:p w14:paraId="251D7D13" w14:textId="77777777" w:rsidR="008B5AA9" w:rsidRDefault="008B5AA9">
      <w:pPr>
        <w:spacing w:after="40"/>
      </w:pPr>
    </w:p>
    <w:p w14:paraId="7754196A" w14:textId="77777777" w:rsidR="008B5AA9" w:rsidRDefault="004D6EC8">
      <w:pPr>
        <w:pStyle w:val="Heading2"/>
      </w:pPr>
      <w:bookmarkStart w:id="16" w:name="_Toc242738448"/>
      <w:r>
        <w:t>3.6 Evaluation and Validation Design</w:t>
      </w:r>
      <w:bookmarkEnd w:id="16"/>
    </w:p>
    <w:p w14:paraId="705FFDB4" w14:textId="77777777" w:rsidR="008B5AA9" w:rsidRDefault="004D6EC8">
      <w:pPr>
        <w:pStyle w:val="ListBullet"/>
        <w:spacing w:after="60"/>
        <w:jc w:val="both"/>
      </w:pPr>
      <w:r>
        <w:t>Metrics: accuracy, macro and weighted precision/recall/F1, per-class F1, confusion matrices.</w:t>
      </w:r>
    </w:p>
    <w:p w14:paraId="2D94C885" w14:textId="77777777" w:rsidR="008B5AA9" w:rsidRDefault="004D6EC8">
      <w:pPr>
        <w:pStyle w:val="ListBullet"/>
        <w:spacing w:after="60"/>
        <w:jc w:val="both"/>
      </w:pPr>
      <w:r>
        <w:t xml:space="preserve">Leakage audit: cross-split duplicate check </w:t>
      </w:r>
      <w:r>
        <w:t>(src/data/check_leakage.py, results/leakage_audit.txt).</w:t>
      </w:r>
    </w:p>
    <w:p w14:paraId="3FDD5FF9" w14:textId="77777777" w:rsidR="008B5AA9" w:rsidRDefault="004D6EC8">
      <w:pPr>
        <w:pStyle w:val="ListBullet"/>
        <w:spacing w:after="60"/>
        <w:jc w:val="both"/>
      </w:pPr>
      <w:r>
        <w:t>Modality-conflict analysis: the test set is split into posts where the text-only and image-only predictions agree or disagree, and each model is scored on both subsets.</w:t>
      </w:r>
    </w:p>
    <w:p w14:paraId="2AB79C24" w14:textId="77777777" w:rsidR="008B5AA9" w:rsidRDefault="004D6EC8">
      <w:pPr>
        <w:pStyle w:val="ListBullet"/>
        <w:spacing w:after="60"/>
        <w:jc w:val="both"/>
      </w:pPr>
      <w:r>
        <w:t xml:space="preserve">Explainability: </w:t>
      </w:r>
      <w:r>
        <w:t>gradient×input token saliency (text), Grad-CAM (image) and modality ablation (fusion).</w:t>
      </w:r>
    </w:p>
    <w:p w14:paraId="60EDCBE5" w14:textId="77777777" w:rsidR="008B5AA9" w:rsidRDefault="004D6EC8">
      <w:pPr>
        <w:pStyle w:val="ListBullet"/>
        <w:spacing w:after="60"/>
        <w:jc w:val="both"/>
      </w:pPr>
      <w:r>
        <w:t>Blur validation: mean Laplacian variance on 150 test images, before and after blurring.</w:t>
      </w:r>
    </w:p>
    <w:p w14:paraId="1DB40096" w14:textId="77777777" w:rsidR="008B5AA9" w:rsidRDefault="004D6EC8">
      <w:r>
        <w:br w:type="page"/>
      </w:r>
    </w:p>
    <w:p w14:paraId="1D873FA7" w14:textId="77777777" w:rsidR="008B5AA9" w:rsidRDefault="004D6EC8">
      <w:pPr>
        <w:spacing w:after="80"/>
      </w:pPr>
      <w:r>
        <w:rPr>
          <w:b/>
          <w:sz w:val="40"/>
        </w:rPr>
        <w:lastRenderedPageBreak/>
        <w:t>Chapter 4</w:t>
      </w:r>
    </w:p>
    <w:p w14:paraId="68A1B63E" w14:textId="77777777" w:rsidR="008B5AA9" w:rsidRDefault="004D6EC8">
      <w:pPr>
        <w:pStyle w:val="Heading1"/>
      </w:pPr>
      <w:bookmarkStart w:id="17" w:name="_Toc242738449"/>
      <w:r>
        <w:t>4  Implementation</w:t>
      </w:r>
      <w:bookmarkEnd w:id="17"/>
    </w:p>
    <w:p w14:paraId="1ED95ACB" w14:textId="77777777" w:rsidR="008B5AA9" w:rsidRDefault="004D6EC8">
      <w:pPr>
        <w:pStyle w:val="Heading2"/>
      </w:pPr>
      <w:bookmarkStart w:id="18" w:name="_Toc242738450"/>
      <w:r>
        <w:t>4.1 Tools, Platform and Environment</w:t>
      </w:r>
      <w:bookmarkEnd w:id="18"/>
    </w:p>
    <w:p w14:paraId="137CD14D" w14:textId="77777777" w:rsidR="008B5AA9" w:rsidRDefault="004D6EC8">
      <w:pPr>
        <w:keepNext/>
        <w:spacing w:after="60"/>
        <w:jc w:val="center"/>
      </w:pPr>
      <w:r>
        <w:rPr>
          <w:b/>
          <w:sz w:val="21"/>
        </w:rPr>
        <w:t>Table 4.1: Tool</w:t>
      </w:r>
      <w:r>
        <w:rPr>
          <w:b/>
          <w:sz w:val="21"/>
        </w:rPr>
        <w:t>s and environment</w:t>
      </w:r>
    </w:p>
    <w:tbl>
      <w:tblPr>
        <w:tblStyle w:val="TableGrid"/>
        <w:tblW w:w="0" w:type="auto"/>
        <w:jc w:val="center"/>
        <w:tblLook w:val="04A0" w:firstRow="1" w:lastRow="0" w:firstColumn="1" w:lastColumn="0" w:noHBand="0" w:noVBand="1"/>
      </w:tblPr>
      <w:tblGrid>
        <w:gridCol w:w="2268"/>
        <w:gridCol w:w="6803"/>
      </w:tblGrid>
      <w:tr w:rsidR="008B5AA9" w14:paraId="5C5929EA" w14:textId="77777777">
        <w:trPr>
          <w:jc w:val="center"/>
        </w:trPr>
        <w:tc>
          <w:tcPr>
            <w:tcW w:w="2268" w:type="dxa"/>
            <w:shd w:val="clear" w:color="auto" w:fill="D9E2F3"/>
          </w:tcPr>
          <w:p w14:paraId="36762940" w14:textId="77777777" w:rsidR="008B5AA9" w:rsidRDefault="004D6EC8">
            <w:pPr>
              <w:spacing w:after="20"/>
            </w:pPr>
            <w:r>
              <w:rPr>
                <w:b/>
                <w:sz w:val="20"/>
              </w:rPr>
              <w:t>Category</w:t>
            </w:r>
          </w:p>
        </w:tc>
        <w:tc>
          <w:tcPr>
            <w:tcW w:w="6803" w:type="dxa"/>
            <w:shd w:val="clear" w:color="auto" w:fill="D9E2F3"/>
          </w:tcPr>
          <w:p w14:paraId="6E195184" w14:textId="77777777" w:rsidR="008B5AA9" w:rsidRDefault="004D6EC8">
            <w:pPr>
              <w:spacing w:after="20"/>
            </w:pPr>
            <w:r>
              <w:rPr>
                <w:b/>
                <w:sz w:val="20"/>
              </w:rPr>
              <w:t>Tools</w:t>
            </w:r>
          </w:p>
        </w:tc>
      </w:tr>
      <w:tr w:rsidR="008B5AA9" w14:paraId="04F9F0DC" w14:textId="77777777">
        <w:trPr>
          <w:jc w:val="center"/>
        </w:trPr>
        <w:tc>
          <w:tcPr>
            <w:tcW w:w="2268" w:type="dxa"/>
          </w:tcPr>
          <w:p w14:paraId="63A9E4AD" w14:textId="77777777" w:rsidR="008B5AA9" w:rsidRDefault="004D6EC8">
            <w:pPr>
              <w:spacing w:after="20"/>
            </w:pPr>
            <w:r>
              <w:rPr>
                <w:sz w:val="20"/>
              </w:rPr>
              <w:t>Language / runtime</w:t>
            </w:r>
          </w:p>
        </w:tc>
        <w:tc>
          <w:tcPr>
            <w:tcW w:w="6803" w:type="dxa"/>
          </w:tcPr>
          <w:p w14:paraId="07B6A58E" w14:textId="77777777" w:rsidR="008B5AA9" w:rsidRDefault="004D6EC8">
            <w:pPr>
              <w:spacing w:after="20"/>
            </w:pPr>
            <w:r>
              <w:rPr>
                <w:sz w:val="20"/>
              </w:rPr>
              <w:t>Python 3.13, virtual environment with pinned requirements (requirements.lock.txt)</w:t>
            </w:r>
          </w:p>
        </w:tc>
      </w:tr>
      <w:tr w:rsidR="008B5AA9" w14:paraId="53BF64E4" w14:textId="77777777">
        <w:trPr>
          <w:jc w:val="center"/>
        </w:trPr>
        <w:tc>
          <w:tcPr>
            <w:tcW w:w="2268" w:type="dxa"/>
          </w:tcPr>
          <w:p w14:paraId="0399EB36" w14:textId="77777777" w:rsidR="008B5AA9" w:rsidRDefault="004D6EC8">
            <w:pPr>
              <w:spacing w:after="20"/>
            </w:pPr>
            <w:r>
              <w:rPr>
                <w:sz w:val="20"/>
              </w:rPr>
              <w:t>Deep learning</w:t>
            </w:r>
          </w:p>
        </w:tc>
        <w:tc>
          <w:tcPr>
            <w:tcW w:w="6803" w:type="dxa"/>
          </w:tcPr>
          <w:p w14:paraId="42E12E70" w14:textId="77777777" w:rsidR="008B5AA9" w:rsidRDefault="004D6EC8">
            <w:pPr>
              <w:spacing w:after="20"/>
            </w:pPr>
            <w:r>
              <w:rPr>
                <w:sz w:val="20"/>
              </w:rPr>
              <w:t>PyTorch (CPU build), torchvision, Hugging Face Transformers</w:t>
            </w:r>
          </w:p>
        </w:tc>
      </w:tr>
      <w:tr w:rsidR="008B5AA9" w14:paraId="61881FD7" w14:textId="77777777">
        <w:trPr>
          <w:jc w:val="center"/>
        </w:trPr>
        <w:tc>
          <w:tcPr>
            <w:tcW w:w="2268" w:type="dxa"/>
          </w:tcPr>
          <w:p w14:paraId="708E4F60" w14:textId="77777777" w:rsidR="008B5AA9" w:rsidRDefault="004D6EC8">
            <w:pPr>
              <w:spacing w:after="20"/>
            </w:pPr>
            <w:r>
              <w:rPr>
                <w:sz w:val="20"/>
              </w:rPr>
              <w:t>Classical ML</w:t>
            </w:r>
          </w:p>
        </w:tc>
        <w:tc>
          <w:tcPr>
            <w:tcW w:w="6803" w:type="dxa"/>
          </w:tcPr>
          <w:p w14:paraId="1E87F9D5" w14:textId="77777777" w:rsidR="008B5AA9" w:rsidRDefault="004D6EC8">
            <w:pPr>
              <w:spacing w:after="20"/>
            </w:pPr>
            <w:r>
              <w:rPr>
                <w:sz w:val="20"/>
              </w:rPr>
              <w:t xml:space="preserve">scikit-learn (TF-IDF, </w:t>
            </w:r>
            <w:r>
              <w:rPr>
                <w:sz w:val="20"/>
              </w:rPr>
              <w:t>Logistic Regression, metrics)</w:t>
            </w:r>
          </w:p>
        </w:tc>
      </w:tr>
      <w:tr w:rsidR="008B5AA9" w14:paraId="3E8BD752" w14:textId="77777777">
        <w:trPr>
          <w:jc w:val="center"/>
        </w:trPr>
        <w:tc>
          <w:tcPr>
            <w:tcW w:w="2268" w:type="dxa"/>
          </w:tcPr>
          <w:p w14:paraId="3E3A758A" w14:textId="77777777" w:rsidR="008B5AA9" w:rsidRDefault="004D6EC8">
            <w:pPr>
              <w:spacing w:after="20"/>
            </w:pPr>
            <w:r>
              <w:rPr>
                <w:sz w:val="20"/>
              </w:rPr>
              <w:t>Data</w:t>
            </w:r>
          </w:p>
        </w:tc>
        <w:tc>
          <w:tcPr>
            <w:tcW w:w="6803" w:type="dxa"/>
          </w:tcPr>
          <w:p w14:paraId="63BC0154" w14:textId="77777777" w:rsidR="008B5AA9" w:rsidRDefault="004D6EC8">
            <w:pPr>
              <w:spacing w:after="20"/>
            </w:pPr>
            <w:r>
              <w:rPr>
                <w:sz w:val="20"/>
              </w:rPr>
              <w:t>Hugging Face datasets, pandas, NumPy, Pillow, emoji</w:t>
            </w:r>
          </w:p>
        </w:tc>
      </w:tr>
      <w:tr w:rsidR="008B5AA9" w14:paraId="03FE0159" w14:textId="77777777">
        <w:trPr>
          <w:jc w:val="center"/>
        </w:trPr>
        <w:tc>
          <w:tcPr>
            <w:tcW w:w="2268" w:type="dxa"/>
          </w:tcPr>
          <w:p w14:paraId="15D03C88" w14:textId="77777777" w:rsidR="008B5AA9" w:rsidRDefault="004D6EC8">
            <w:pPr>
              <w:spacing w:after="20"/>
            </w:pPr>
            <w:r>
              <w:rPr>
                <w:sz w:val="20"/>
              </w:rPr>
              <w:t>Application</w:t>
            </w:r>
          </w:p>
        </w:tc>
        <w:tc>
          <w:tcPr>
            <w:tcW w:w="6803" w:type="dxa"/>
          </w:tcPr>
          <w:p w14:paraId="70AEFBC7" w14:textId="77777777" w:rsidR="008B5AA9" w:rsidRDefault="004D6EC8">
            <w:pPr>
              <w:spacing w:after="20"/>
            </w:pPr>
            <w:r>
              <w:rPr>
                <w:sz w:val="20"/>
              </w:rPr>
              <w:t>Streamlit (demo + research dashboard)</w:t>
            </w:r>
          </w:p>
        </w:tc>
      </w:tr>
      <w:tr w:rsidR="008B5AA9" w14:paraId="72A94490" w14:textId="77777777">
        <w:trPr>
          <w:jc w:val="center"/>
        </w:trPr>
        <w:tc>
          <w:tcPr>
            <w:tcW w:w="2268" w:type="dxa"/>
          </w:tcPr>
          <w:p w14:paraId="42867724" w14:textId="77777777" w:rsidR="008B5AA9" w:rsidRDefault="004D6EC8">
            <w:pPr>
              <w:spacing w:after="20"/>
            </w:pPr>
            <w:r>
              <w:rPr>
                <w:sz w:val="20"/>
              </w:rPr>
              <w:t>Testing / QA</w:t>
            </w:r>
          </w:p>
        </w:tc>
        <w:tc>
          <w:tcPr>
            <w:tcW w:w="6803" w:type="dxa"/>
          </w:tcPr>
          <w:p w14:paraId="3B9588AE" w14:textId="77777777" w:rsidR="008B5AA9" w:rsidRDefault="004D6EC8">
            <w:pPr>
              <w:spacing w:after="20"/>
            </w:pPr>
            <w:r>
              <w:rPr>
                <w:sz w:val="20"/>
              </w:rPr>
              <w:t>pytest (32 tests), Playwright (automated UI click-through)</w:t>
            </w:r>
          </w:p>
        </w:tc>
      </w:tr>
      <w:tr w:rsidR="008B5AA9" w14:paraId="3E15DFFD" w14:textId="77777777">
        <w:trPr>
          <w:jc w:val="center"/>
        </w:trPr>
        <w:tc>
          <w:tcPr>
            <w:tcW w:w="2268" w:type="dxa"/>
          </w:tcPr>
          <w:p w14:paraId="62B841D8" w14:textId="77777777" w:rsidR="008B5AA9" w:rsidRDefault="004D6EC8">
            <w:pPr>
              <w:spacing w:after="20"/>
            </w:pPr>
            <w:r>
              <w:rPr>
                <w:sz w:val="20"/>
              </w:rPr>
              <w:t>Documentation</w:t>
            </w:r>
          </w:p>
        </w:tc>
        <w:tc>
          <w:tcPr>
            <w:tcW w:w="6803" w:type="dxa"/>
          </w:tcPr>
          <w:p w14:paraId="51C2ED49" w14:textId="77777777" w:rsidR="008B5AA9" w:rsidRDefault="004D6EC8">
            <w:pPr>
              <w:spacing w:after="20"/>
            </w:pPr>
            <w:r>
              <w:rPr>
                <w:sz w:val="20"/>
              </w:rPr>
              <w:t>Markdown, ReportLab (IEEE PDF</w:t>
            </w:r>
            <w:r>
              <w:rPr>
                <w:sz w:val="20"/>
              </w:rPr>
              <w:t>), python-pptx, python-docx, Git/GitHub</w:t>
            </w:r>
          </w:p>
        </w:tc>
      </w:tr>
      <w:tr w:rsidR="008B5AA9" w14:paraId="46A47346" w14:textId="77777777">
        <w:trPr>
          <w:jc w:val="center"/>
        </w:trPr>
        <w:tc>
          <w:tcPr>
            <w:tcW w:w="2268" w:type="dxa"/>
          </w:tcPr>
          <w:p w14:paraId="683EB7E9" w14:textId="77777777" w:rsidR="008B5AA9" w:rsidRDefault="004D6EC8">
            <w:pPr>
              <w:spacing w:after="20"/>
            </w:pPr>
            <w:r>
              <w:rPr>
                <w:sz w:val="20"/>
              </w:rPr>
              <w:t>Hardware</w:t>
            </w:r>
          </w:p>
        </w:tc>
        <w:tc>
          <w:tcPr>
            <w:tcW w:w="6803" w:type="dxa"/>
          </w:tcPr>
          <w:p w14:paraId="49225F07" w14:textId="77777777" w:rsidR="008B5AA9" w:rsidRDefault="004D6EC8">
            <w:pPr>
              <w:spacing w:after="20"/>
            </w:pPr>
            <w:r>
              <w:rPr>
                <w:sz w:val="20"/>
              </w:rPr>
              <w:t>Consumer laptop, CPU only (no GPU), 8 GB RAM, Windows 10</w:t>
            </w:r>
          </w:p>
        </w:tc>
      </w:tr>
    </w:tbl>
    <w:p w14:paraId="2DE71534" w14:textId="77777777" w:rsidR="008B5AA9" w:rsidRDefault="008B5AA9">
      <w:pPr>
        <w:spacing w:after="40"/>
      </w:pPr>
    </w:p>
    <w:p w14:paraId="15253E64" w14:textId="77777777" w:rsidR="008B5AA9" w:rsidRDefault="004D6EC8">
      <w:pPr>
        <w:pStyle w:val="Heading2"/>
      </w:pPr>
      <w:bookmarkStart w:id="19" w:name="_Toc242738451"/>
      <w:r>
        <w:t>4.2 Modules Developed</w:t>
      </w:r>
      <w:bookmarkEnd w:id="19"/>
    </w:p>
    <w:p w14:paraId="50D73547" w14:textId="77777777" w:rsidR="008B5AA9" w:rsidRDefault="004D6EC8">
      <w:pPr>
        <w:keepNext/>
        <w:spacing w:after="60"/>
        <w:jc w:val="center"/>
      </w:pPr>
      <w:r>
        <w:rPr>
          <w:b/>
          <w:sz w:val="21"/>
        </w:rPr>
        <w:t>Table 4.2: Implemented modules</w:t>
      </w:r>
    </w:p>
    <w:tbl>
      <w:tblPr>
        <w:tblStyle w:val="TableGrid"/>
        <w:tblW w:w="0" w:type="auto"/>
        <w:jc w:val="center"/>
        <w:tblLook w:val="04A0" w:firstRow="1" w:lastRow="0" w:firstColumn="1" w:lastColumn="0" w:noHBand="0" w:noVBand="1"/>
      </w:tblPr>
      <w:tblGrid>
        <w:gridCol w:w="2608"/>
        <w:gridCol w:w="6463"/>
      </w:tblGrid>
      <w:tr w:rsidR="008B5AA9" w14:paraId="761E075A" w14:textId="77777777">
        <w:trPr>
          <w:jc w:val="center"/>
        </w:trPr>
        <w:tc>
          <w:tcPr>
            <w:tcW w:w="2608" w:type="dxa"/>
            <w:shd w:val="clear" w:color="auto" w:fill="D9E2F3"/>
          </w:tcPr>
          <w:p w14:paraId="6B23D269" w14:textId="77777777" w:rsidR="008B5AA9" w:rsidRDefault="004D6EC8">
            <w:pPr>
              <w:spacing w:after="20"/>
            </w:pPr>
            <w:r>
              <w:rPr>
                <w:b/>
                <w:sz w:val="19"/>
              </w:rPr>
              <w:t>Module (path)</w:t>
            </w:r>
          </w:p>
        </w:tc>
        <w:tc>
          <w:tcPr>
            <w:tcW w:w="6463" w:type="dxa"/>
            <w:shd w:val="clear" w:color="auto" w:fill="D9E2F3"/>
          </w:tcPr>
          <w:p w14:paraId="584BFC61" w14:textId="77777777" w:rsidR="008B5AA9" w:rsidRDefault="004D6EC8">
            <w:pPr>
              <w:spacing w:after="20"/>
            </w:pPr>
            <w:r>
              <w:rPr>
                <w:b/>
                <w:sz w:val="19"/>
              </w:rPr>
              <w:t>Responsibility</w:t>
            </w:r>
          </w:p>
        </w:tc>
      </w:tr>
      <w:tr w:rsidR="008B5AA9" w14:paraId="31A1C881" w14:textId="77777777">
        <w:trPr>
          <w:jc w:val="center"/>
        </w:trPr>
        <w:tc>
          <w:tcPr>
            <w:tcW w:w="2608" w:type="dxa"/>
          </w:tcPr>
          <w:p w14:paraId="790CFA08" w14:textId="77777777" w:rsidR="008B5AA9" w:rsidRDefault="004D6EC8">
            <w:pPr>
              <w:spacing w:after="20"/>
            </w:pPr>
            <w:r>
              <w:rPr>
                <w:sz w:val="19"/>
              </w:rPr>
              <w:t>src/data/</w:t>
            </w:r>
          </w:p>
        </w:tc>
        <w:tc>
          <w:tcPr>
            <w:tcW w:w="6463" w:type="dxa"/>
          </w:tcPr>
          <w:p w14:paraId="01E10C4E" w14:textId="77777777" w:rsidR="008B5AA9" w:rsidRDefault="004D6EC8">
            <w:pPr>
              <w:spacing w:after="20"/>
            </w:pPr>
            <w:r>
              <w:rPr>
                <w:sz w:val="19"/>
              </w:rPr>
              <w:t xml:space="preserve">Dataset download (MVSA, Memotion), manifest </w:t>
            </w:r>
            <w:r>
              <w:rPr>
                <w:sz w:val="19"/>
              </w:rPr>
              <w:t>building, published-split loader, leakage check</w:t>
            </w:r>
          </w:p>
        </w:tc>
      </w:tr>
      <w:tr w:rsidR="008B5AA9" w14:paraId="06A74A7C" w14:textId="77777777">
        <w:trPr>
          <w:jc w:val="center"/>
        </w:trPr>
        <w:tc>
          <w:tcPr>
            <w:tcW w:w="2608" w:type="dxa"/>
          </w:tcPr>
          <w:p w14:paraId="2695D13D" w14:textId="77777777" w:rsidR="008B5AA9" w:rsidRDefault="004D6EC8">
            <w:pPr>
              <w:spacing w:after="20"/>
            </w:pPr>
            <w:r>
              <w:rPr>
                <w:sz w:val="19"/>
              </w:rPr>
              <w:t>src/preprocessing/</w:t>
            </w:r>
          </w:p>
        </w:tc>
        <w:tc>
          <w:tcPr>
            <w:tcW w:w="6463" w:type="dxa"/>
          </w:tcPr>
          <w:p w14:paraId="5C88C981" w14:textId="77777777" w:rsidR="008B5AA9" w:rsidRDefault="004D6EC8">
            <w:pPr>
              <w:spacing w:after="20"/>
            </w:pPr>
            <w:r>
              <w:rPr>
                <w:sz w:val="19"/>
              </w:rPr>
              <w:t>Text cleaning (URL/mention normalisation, emoji demojization); image preprocessing</w:t>
            </w:r>
          </w:p>
        </w:tc>
      </w:tr>
      <w:tr w:rsidR="008B5AA9" w14:paraId="0FD11BC3" w14:textId="77777777">
        <w:trPr>
          <w:jc w:val="center"/>
        </w:trPr>
        <w:tc>
          <w:tcPr>
            <w:tcW w:w="2608" w:type="dxa"/>
          </w:tcPr>
          <w:p w14:paraId="5AE12ABF" w14:textId="77777777" w:rsidR="008B5AA9" w:rsidRDefault="004D6EC8">
            <w:pPr>
              <w:spacing w:after="20"/>
            </w:pPr>
            <w:r>
              <w:rPr>
                <w:sz w:val="19"/>
              </w:rPr>
              <w:t>src/text_model/</w:t>
            </w:r>
          </w:p>
        </w:tc>
        <w:tc>
          <w:tcPr>
            <w:tcW w:w="6463" w:type="dxa"/>
          </w:tcPr>
          <w:p w14:paraId="0B31C7F8" w14:textId="77777777" w:rsidR="008B5AA9" w:rsidRDefault="004D6EC8">
            <w:pPr>
              <w:spacing w:after="20"/>
            </w:pPr>
            <w:r>
              <w:rPr>
                <w:sz w:val="19"/>
              </w:rPr>
              <w:t>A1 TF-IDF baseline; DistilBERT embedding extraction and A2 classifier</w:t>
            </w:r>
          </w:p>
        </w:tc>
      </w:tr>
      <w:tr w:rsidR="008B5AA9" w14:paraId="215183C8" w14:textId="77777777">
        <w:trPr>
          <w:jc w:val="center"/>
        </w:trPr>
        <w:tc>
          <w:tcPr>
            <w:tcW w:w="2608" w:type="dxa"/>
          </w:tcPr>
          <w:p w14:paraId="6422B0D3" w14:textId="77777777" w:rsidR="008B5AA9" w:rsidRDefault="004D6EC8">
            <w:pPr>
              <w:spacing w:after="20"/>
            </w:pPr>
            <w:r>
              <w:rPr>
                <w:sz w:val="19"/>
              </w:rPr>
              <w:t>src/image_model/</w:t>
            </w:r>
          </w:p>
        </w:tc>
        <w:tc>
          <w:tcPr>
            <w:tcW w:w="6463" w:type="dxa"/>
          </w:tcPr>
          <w:p w14:paraId="21E67635" w14:textId="77777777" w:rsidR="008B5AA9" w:rsidRDefault="004D6EC8">
            <w:pPr>
              <w:spacing w:after="20"/>
            </w:pPr>
            <w:r>
              <w:rPr>
                <w:sz w:val="19"/>
              </w:rPr>
              <w:t>B1 CNN from scratch (pixel cache); ResNet18 embedding extraction and B2 classifier</w:t>
            </w:r>
          </w:p>
        </w:tc>
      </w:tr>
      <w:tr w:rsidR="008B5AA9" w14:paraId="5D344417" w14:textId="77777777">
        <w:trPr>
          <w:jc w:val="center"/>
        </w:trPr>
        <w:tc>
          <w:tcPr>
            <w:tcW w:w="2608" w:type="dxa"/>
          </w:tcPr>
          <w:p w14:paraId="4F394FCB" w14:textId="77777777" w:rsidR="008B5AA9" w:rsidRDefault="004D6EC8">
            <w:pPr>
              <w:spacing w:after="20"/>
            </w:pPr>
            <w:r>
              <w:rPr>
                <w:sz w:val="19"/>
              </w:rPr>
              <w:t>src/multimodal/</w:t>
            </w:r>
          </w:p>
        </w:tc>
        <w:tc>
          <w:tcPr>
            <w:tcW w:w="6463" w:type="dxa"/>
          </w:tcPr>
          <w:p w14:paraId="64B70B2A" w14:textId="77777777" w:rsidR="008B5AA9" w:rsidRDefault="004D6EC8">
            <w:pPr>
              <w:spacing w:after="20"/>
            </w:pPr>
            <w:r>
              <w:rPr>
                <w:sz w:val="19"/>
              </w:rPr>
              <w:t>C concatenation-fusion MLP; late (decision-level) fusion</w:t>
            </w:r>
          </w:p>
        </w:tc>
      </w:tr>
      <w:tr w:rsidR="008B5AA9" w14:paraId="514A3EAB" w14:textId="77777777">
        <w:trPr>
          <w:jc w:val="center"/>
        </w:trPr>
        <w:tc>
          <w:tcPr>
            <w:tcW w:w="2608" w:type="dxa"/>
          </w:tcPr>
          <w:p w14:paraId="39250D88" w14:textId="77777777" w:rsidR="008B5AA9" w:rsidRDefault="004D6EC8">
            <w:pPr>
              <w:spacing w:after="20"/>
            </w:pPr>
            <w:r>
              <w:rPr>
                <w:sz w:val="19"/>
              </w:rPr>
              <w:t>src/evaluation/</w:t>
            </w:r>
          </w:p>
        </w:tc>
        <w:tc>
          <w:tcPr>
            <w:tcW w:w="6463" w:type="dxa"/>
          </w:tcPr>
          <w:p w14:paraId="5D84F8D0" w14:textId="77777777" w:rsidR="008B5AA9" w:rsidRDefault="004D6EC8">
            <w:pPr>
              <w:spacing w:after="20"/>
            </w:pPr>
            <w:r>
              <w:rPr>
                <w:sz w:val="19"/>
              </w:rPr>
              <w:t>Shared metrics, test-set prediction export, result figures</w:t>
            </w:r>
          </w:p>
        </w:tc>
      </w:tr>
      <w:tr w:rsidR="008B5AA9" w14:paraId="1BD860A5" w14:textId="77777777">
        <w:trPr>
          <w:jc w:val="center"/>
        </w:trPr>
        <w:tc>
          <w:tcPr>
            <w:tcW w:w="2608" w:type="dxa"/>
          </w:tcPr>
          <w:p w14:paraId="285310AC" w14:textId="77777777" w:rsidR="008B5AA9" w:rsidRDefault="004D6EC8">
            <w:pPr>
              <w:spacing w:after="20"/>
            </w:pPr>
            <w:r>
              <w:rPr>
                <w:sz w:val="19"/>
              </w:rPr>
              <w:t>src/explainability/</w:t>
            </w:r>
          </w:p>
        </w:tc>
        <w:tc>
          <w:tcPr>
            <w:tcW w:w="6463" w:type="dxa"/>
          </w:tcPr>
          <w:p w14:paraId="15B35534" w14:textId="77777777" w:rsidR="008B5AA9" w:rsidRDefault="004D6EC8">
            <w:pPr>
              <w:spacing w:after="20"/>
            </w:pPr>
            <w:r>
              <w:rPr>
                <w:sz w:val="19"/>
              </w:rPr>
              <w:t>Token saliency, Grad-CAM (hook-based), modality ablation examples</w:t>
            </w:r>
          </w:p>
        </w:tc>
      </w:tr>
      <w:tr w:rsidR="008B5AA9" w14:paraId="2673DBE3" w14:textId="77777777">
        <w:trPr>
          <w:jc w:val="center"/>
        </w:trPr>
        <w:tc>
          <w:tcPr>
            <w:tcW w:w="2608" w:type="dxa"/>
          </w:tcPr>
          <w:p w14:paraId="5700489F" w14:textId="77777777" w:rsidR="008B5AA9" w:rsidRDefault="004D6EC8">
            <w:pPr>
              <w:spacing w:after="20"/>
            </w:pPr>
            <w:r>
              <w:rPr>
                <w:sz w:val="19"/>
              </w:rPr>
              <w:t>research_paper_v2/src/</w:t>
            </w:r>
          </w:p>
        </w:tc>
        <w:tc>
          <w:tcPr>
            <w:tcW w:w="6463" w:type="dxa"/>
          </w:tcPr>
          <w:p w14:paraId="40EEDBD2" w14:textId="77777777" w:rsidR="008B5AA9" w:rsidRDefault="004D6EC8">
            <w:pPr>
              <w:spacing w:after="20"/>
            </w:pPr>
            <w:r>
              <w:rPr>
                <w:sz w:val="19"/>
              </w:rPr>
              <w:t>Study 2 pipeline 01–09: Memotion download, sharp/blur features, models, leakage and conflict analysis, figures</w:t>
            </w:r>
          </w:p>
        </w:tc>
      </w:tr>
      <w:tr w:rsidR="008B5AA9" w14:paraId="51A77B0D" w14:textId="77777777">
        <w:trPr>
          <w:jc w:val="center"/>
        </w:trPr>
        <w:tc>
          <w:tcPr>
            <w:tcW w:w="2608" w:type="dxa"/>
          </w:tcPr>
          <w:p w14:paraId="45C749B7" w14:textId="77777777" w:rsidR="008B5AA9" w:rsidRDefault="004D6EC8">
            <w:pPr>
              <w:spacing w:after="20"/>
            </w:pPr>
            <w:r>
              <w:rPr>
                <w:sz w:val="19"/>
              </w:rPr>
              <w:t>app/streamlit_app.py</w:t>
            </w:r>
          </w:p>
        </w:tc>
        <w:tc>
          <w:tcPr>
            <w:tcW w:w="6463" w:type="dxa"/>
          </w:tcPr>
          <w:p w14:paraId="0963B871" w14:textId="77777777" w:rsidR="008B5AA9" w:rsidRDefault="004D6EC8">
            <w:pPr>
              <w:spacing w:after="20"/>
            </w:pPr>
            <w:r>
              <w:rPr>
                <w:sz w:val="19"/>
              </w:rPr>
              <w:t>Interactive d</w:t>
            </w:r>
            <w:r>
              <w:rPr>
                <w:sz w:val="19"/>
              </w:rPr>
              <w:t>emo (text + image → three model predictions with confidence) and dashboard</w:t>
            </w:r>
          </w:p>
        </w:tc>
      </w:tr>
      <w:tr w:rsidR="008B5AA9" w14:paraId="2E8749A8" w14:textId="77777777">
        <w:trPr>
          <w:jc w:val="center"/>
        </w:trPr>
        <w:tc>
          <w:tcPr>
            <w:tcW w:w="2608" w:type="dxa"/>
          </w:tcPr>
          <w:p w14:paraId="21287DD0" w14:textId="77777777" w:rsidR="008B5AA9" w:rsidRDefault="004D6EC8">
            <w:pPr>
              <w:spacing w:after="20"/>
            </w:pPr>
            <w:r>
              <w:rPr>
                <w:sz w:val="19"/>
              </w:rPr>
              <w:t>tests/</w:t>
            </w:r>
          </w:p>
        </w:tc>
        <w:tc>
          <w:tcPr>
            <w:tcW w:w="6463" w:type="dxa"/>
          </w:tcPr>
          <w:p w14:paraId="296F511B" w14:textId="77777777" w:rsidR="008B5AA9" w:rsidRDefault="004D6EC8">
            <w:pPr>
              <w:spacing w:after="20"/>
            </w:pPr>
            <w:r>
              <w:rPr>
                <w:sz w:val="19"/>
              </w:rPr>
              <w:t>Unit tests for seeding, text cleaning, image preprocessing, splits, metrics and the dataset loader</w:t>
            </w:r>
          </w:p>
        </w:tc>
      </w:tr>
    </w:tbl>
    <w:p w14:paraId="17218B80" w14:textId="77777777" w:rsidR="008B5AA9" w:rsidRDefault="008B5AA9">
      <w:pPr>
        <w:spacing w:after="40"/>
      </w:pPr>
    </w:p>
    <w:p w14:paraId="7CF15C54" w14:textId="77777777" w:rsidR="008B5AA9" w:rsidRDefault="004D6EC8">
      <w:pPr>
        <w:pStyle w:val="Heading2"/>
      </w:pPr>
      <w:bookmarkStart w:id="20" w:name="_Toc242738452"/>
      <w:r>
        <w:t>4.3 Implementation Workflow</w:t>
      </w:r>
      <w:bookmarkEnd w:id="20"/>
    </w:p>
    <w:p w14:paraId="526FF082" w14:textId="77777777" w:rsidR="008B5AA9" w:rsidRDefault="004D6EC8">
      <w:pPr>
        <w:pStyle w:val="ListBullet"/>
        <w:spacing w:after="60"/>
        <w:jc w:val="both"/>
      </w:pPr>
      <w:r>
        <w:rPr>
          <w:b/>
        </w:rPr>
        <w:t>Step 1:</w:t>
      </w:r>
      <w:r>
        <w:t xml:space="preserve"> Acquire data and verify its integrit</w:t>
      </w:r>
      <w:r>
        <w:t>y (row counts, image decode check, label mapping).</w:t>
      </w:r>
    </w:p>
    <w:p w14:paraId="2B6A9DF1" w14:textId="77777777" w:rsidR="008B5AA9" w:rsidRDefault="004D6EC8">
      <w:pPr>
        <w:pStyle w:val="ListBullet"/>
        <w:spacing w:after="60"/>
        <w:jc w:val="both"/>
      </w:pPr>
      <w:r>
        <w:rPr>
          <w:b/>
        </w:rPr>
        <w:t>Step 2:</w:t>
      </w:r>
      <w:r>
        <w:t xml:space="preserve"> Clean the text and preprocess the images; cache the expensive frozen-encoder embeddings to .npz/.npy files so that every classifier reads identical features.</w:t>
      </w:r>
    </w:p>
    <w:p w14:paraId="343A03EA" w14:textId="77777777" w:rsidR="008B5AA9" w:rsidRDefault="004D6EC8">
      <w:pPr>
        <w:pStyle w:val="ListBullet"/>
        <w:spacing w:after="60"/>
        <w:jc w:val="both"/>
      </w:pPr>
      <w:r>
        <w:rPr>
          <w:b/>
        </w:rPr>
        <w:lastRenderedPageBreak/>
        <w:t>Step 3:</w:t>
      </w:r>
      <w:r>
        <w:t xml:space="preserve"> Train each classifier on the tr</w:t>
      </w:r>
      <w:r>
        <w:t>aining split, select it on validation macro-F1, and evaluate once on the test split. Results are written to JSON.</w:t>
      </w:r>
    </w:p>
    <w:p w14:paraId="30B4E7EC" w14:textId="77777777" w:rsidR="008B5AA9" w:rsidRDefault="004D6EC8">
      <w:pPr>
        <w:pStyle w:val="ListBullet"/>
        <w:spacing w:after="60"/>
        <w:jc w:val="both"/>
      </w:pPr>
      <w:r>
        <w:rPr>
          <w:b/>
        </w:rPr>
        <w:t>Step 4:</w:t>
      </w:r>
      <w:r>
        <w:t xml:space="preserve"> Run the analysis scripts (error analysis, modality conflict, blur leakage) and generate figures from the saved JSON. No numbers are ty</w:t>
      </w:r>
      <w:r>
        <w:t>ped in by hand.</w:t>
      </w:r>
    </w:p>
    <w:p w14:paraId="27322041" w14:textId="77777777" w:rsidR="008B5AA9" w:rsidRDefault="004D6EC8">
      <w:pPr>
        <w:pStyle w:val="ListBullet"/>
        <w:spacing w:after="60"/>
        <w:jc w:val="both"/>
      </w:pPr>
      <w:r>
        <w:rPr>
          <w:b/>
        </w:rPr>
        <w:t>Step 5:</w:t>
      </w:r>
      <w:r>
        <w:t xml:space="preserve"> Serve the trained models through the Streamlit application.</w:t>
      </w:r>
    </w:p>
    <w:p w14:paraId="490C1715" w14:textId="77777777" w:rsidR="008B5AA9" w:rsidRDefault="004D6EC8">
      <w:pPr>
        <w:pStyle w:val="Heading2"/>
      </w:pPr>
      <w:bookmarkStart w:id="21" w:name="_Toc242738453"/>
      <w:r>
        <w:t>4.4 Demonstration Application</w:t>
      </w:r>
      <w:bookmarkEnd w:id="21"/>
    </w:p>
    <w:p w14:paraId="6FDE66AE" w14:textId="77777777" w:rsidR="008B5AA9" w:rsidRDefault="004D6EC8">
      <w:pPr>
        <w:keepNext/>
        <w:jc w:val="center"/>
      </w:pPr>
      <w:r>
        <w:rPr>
          <w:noProof/>
        </w:rPr>
        <w:drawing>
          <wp:inline distT="0" distB="0" distL="0" distR="0" wp14:anchorId="7F1BC7C1" wp14:editId="67CB2122">
            <wp:extent cx="4320000" cy="4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edict_empty.png"/>
                    <pic:cNvPicPr/>
                  </pic:nvPicPr>
                  <pic:blipFill>
                    <a:blip r:embed="rId9"/>
                    <a:stretch>
                      <a:fillRect/>
                    </a:stretch>
                  </pic:blipFill>
                  <pic:spPr>
                    <a:xfrm>
                      <a:off x="0" y="0"/>
                      <a:ext cx="4320000" cy="4800000"/>
                    </a:xfrm>
                    <a:prstGeom prst="rect">
                      <a:avLst/>
                    </a:prstGeom>
                  </pic:spPr>
                </pic:pic>
              </a:graphicData>
            </a:graphic>
          </wp:inline>
        </w:drawing>
      </w:r>
    </w:p>
    <w:p w14:paraId="42160A30" w14:textId="77777777" w:rsidR="008B5AA9" w:rsidRDefault="004D6EC8">
      <w:pPr>
        <w:jc w:val="center"/>
      </w:pPr>
      <w:r>
        <w:rPr>
          <w:i/>
          <w:sz w:val="20"/>
        </w:rPr>
        <w:t>Figure 4.1: Demo application: input screen (post text + image upload)</w:t>
      </w:r>
    </w:p>
    <w:p w14:paraId="62919958" w14:textId="77777777" w:rsidR="008B5AA9" w:rsidRDefault="004D6EC8">
      <w:pPr>
        <w:keepNext/>
        <w:jc w:val="center"/>
      </w:pPr>
      <w:r>
        <w:rPr>
          <w:noProof/>
        </w:rPr>
        <w:lastRenderedPageBreak/>
        <w:drawing>
          <wp:inline distT="0" distB="0" distL="0" distR="0" wp14:anchorId="76C31673" wp14:editId="354138B5">
            <wp:extent cx="5040000" cy="5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dict_result.png"/>
                    <pic:cNvPicPr/>
                  </pic:nvPicPr>
                  <pic:blipFill>
                    <a:blip r:embed="rId10"/>
                    <a:stretch>
                      <a:fillRect/>
                    </a:stretch>
                  </pic:blipFill>
                  <pic:spPr>
                    <a:xfrm>
                      <a:off x="0" y="0"/>
                      <a:ext cx="5040000" cy="5600000"/>
                    </a:xfrm>
                    <a:prstGeom prst="rect">
                      <a:avLst/>
                    </a:prstGeom>
                  </pic:spPr>
                </pic:pic>
              </a:graphicData>
            </a:graphic>
          </wp:inline>
        </w:drawing>
      </w:r>
    </w:p>
    <w:p w14:paraId="06B4B0DF" w14:textId="77777777" w:rsidR="008B5AA9" w:rsidRDefault="004D6EC8">
      <w:pPr>
        <w:jc w:val="center"/>
      </w:pPr>
      <w:r>
        <w:rPr>
          <w:i/>
          <w:sz w:val="20"/>
        </w:rPr>
        <w:t xml:space="preserve">Figure 4.2: Text-only, image-only and fusion predictions with </w:t>
      </w:r>
      <w:r>
        <w:rPr>
          <w:i/>
          <w:sz w:val="20"/>
        </w:rPr>
        <w:t>confidence, plus the non-clinical disclaimer</w:t>
      </w:r>
    </w:p>
    <w:p w14:paraId="5CF1FDB4" w14:textId="77777777" w:rsidR="008B5AA9" w:rsidRDefault="004D6EC8">
      <w:pPr>
        <w:keepNext/>
        <w:jc w:val="center"/>
      </w:pPr>
      <w:r>
        <w:rPr>
          <w:noProof/>
        </w:rPr>
        <w:lastRenderedPageBreak/>
        <w:drawing>
          <wp:inline distT="0" distB="0" distL="0" distR="0" wp14:anchorId="22294635" wp14:editId="2477198D">
            <wp:extent cx="5040000" cy="5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1"/>
                    <a:stretch>
                      <a:fillRect/>
                    </a:stretch>
                  </pic:blipFill>
                  <pic:spPr>
                    <a:xfrm>
                      <a:off x="0" y="0"/>
                      <a:ext cx="5040000" cy="5600000"/>
                    </a:xfrm>
                    <a:prstGeom prst="rect">
                      <a:avLst/>
                    </a:prstGeom>
                  </pic:spPr>
                </pic:pic>
              </a:graphicData>
            </a:graphic>
          </wp:inline>
        </w:drawing>
      </w:r>
    </w:p>
    <w:p w14:paraId="4A9EC00D" w14:textId="77777777" w:rsidR="008B5AA9" w:rsidRDefault="004D6EC8">
      <w:pPr>
        <w:jc w:val="center"/>
      </w:pPr>
      <w:r>
        <w:rPr>
          <w:i/>
          <w:sz w:val="20"/>
        </w:rPr>
        <w:t>Figure 4.3: Research dashboard: model comparison, confusion matrices, class distribution</w:t>
      </w:r>
    </w:p>
    <w:p w14:paraId="473A8E82" w14:textId="77777777" w:rsidR="008B5AA9" w:rsidRDefault="004D6EC8">
      <w:pPr>
        <w:pStyle w:val="Heading2"/>
      </w:pPr>
      <w:bookmarkStart w:id="22" w:name="_Toc242738454"/>
      <w:r>
        <w:t>4.5 Testing</w:t>
      </w:r>
      <w:bookmarkEnd w:id="22"/>
    </w:p>
    <w:p w14:paraId="2C79FEA0" w14:textId="77777777" w:rsidR="008B5AA9" w:rsidRDefault="004D6EC8">
      <w:pPr>
        <w:jc w:val="both"/>
      </w:pPr>
      <w:r>
        <w:t>The automated test suite (pytest) contains 32 tests covering seed reproducibility, text cleaning, image prep</w:t>
      </w:r>
      <w:r>
        <w:t>rocessing, stratified splitting, metric correctness and the dataset loader. All 32 tests pass (re-run on 12 Oct 2026). The demo was additionally exercised end to end with a Playwright click-through, which produced the screenshots above.</w:t>
      </w:r>
    </w:p>
    <w:p w14:paraId="5F29FB18" w14:textId="77777777" w:rsidR="008B5AA9" w:rsidRDefault="004D6EC8">
      <w:pPr>
        <w:pStyle w:val="Heading2"/>
      </w:pPr>
      <w:bookmarkStart w:id="23" w:name="_Toc242738455"/>
      <w:r>
        <w:t>4.6 Technical Chall</w:t>
      </w:r>
      <w:r>
        <w:t>enges Faced and Resolutions</w:t>
      </w:r>
      <w:bookmarkEnd w:id="23"/>
    </w:p>
    <w:p w14:paraId="68929FAF" w14:textId="77777777" w:rsidR="008B5AA9" w:rsidRDefault="004D6EC8">
      <w:pPr>
        <w:keepNext/>
        <w:spacing w:after="60"/>
        <w:jc w:val="center"/>
      </w:pPr>
      <w:r>
        <w:rPr>
          <w:b/>
          <w:sz w:val="21"/>
        </w:rPr>
        <w:t>Table 4.3: Technical challenges</w:t>
      </w:r>
    </w:p>
    <w:tbl>
      <w:tblPr>
        <w:tblStyle w:val="TableGrid"/>
        <w:tblW w:w="0" w:type="auto"/>
        <w:jc w:val="center"/>
        <w:tblLook w:val="04A0" w:firstRow="1" w:lastRow="0" w:firstColumn="1" w:lastColumn="0" w:noHBand="0" w:noVBand="1"/>
      </w:tblPr>
      <w:tblGrid>
        <w:gridCol w:w="3685"/>
        <w:gridCol w:w="5386"/>
      </w:tblGrid>
      <w:tr w:rsidR="008B5AA9" w14:paraId="79AB4652" w14:textId="77777777">
        <w:trPr>
          <w:jc w:val="center"/>
        </w:trPr>
        <w:tc>
          <w:tcPr>
            <w:tcW w:w="3685" w:type="dxa"/>
            <w:shd w:val="clear" w:color="auto" w:fill="D9E2F3"/>
          </w:tcPr>
          <w:p w14:paraId="5C04DFDA" w14:textId="77777777" w:rsidR="008B5AA9" w:rsidRDefault="004D6EC8">
            <w:pPr>
              <w:spacing w:after="20"/>
            </w:pPr>
            <w:r>
              <w:rPr>
                <w:b/>
                <w:sz w:val="19"/>
              </w:rPr>
              <w:t>Challenge</w:t>
            </w:r>
          </w:p>
        </w:tc>
        <w:tc>
          <w:tcPr>
            <w:tcW w:w="5386" w:type="dxa"/>
            <w:shd w:val="clear" w:color="auto" w:fill="D9E2F3"/>
          </w:tcPr>
          <w:p w14:paraId="420CA1E3" w14:textId="77777777" w:rsidR="008B5AA9" w:rsidRDefault="004D6EC8">
            <w:pPr>
              <w:spacing w:after="20"/>
            </w:pPr>
            <w:r>
              <w:rPr>
                <w:b/>
                <w:sz w:val="19"/>
              </w:rPr>
              <w:t>Resolution</w:t>
            </w:r>
          </w:p>
        </w:tc>
      </w:tr>
      <w:tr w:rsidR="008B5AA9" w14:paraId="63B2FB17" w14:textId="77777777">
        <w:trPr>
          <w:jc w:val="center"/>
        </w:trPr>
        <w:tc>
          <w:tcPr>
            <w:tcW w:w="3685" w:type="dxa"/>
          </w:tcPr>
          <w:p w14:paraId="3AB5B538" w14:textId="77777777" w:rsidR="008B5AA9" w:rsidRDefault="004D6EC8">
            <w:pPr>
              <w:spacing w:after="20"/>
            </w:pPr>
            <w:r>
              <w:rPr>
                <w:sz w:val="19"/>
              </w:rPr>
              <w:t>Official MVSA OneDrive link returned 404</w:t>
            </w:r>
          </w:p>
        </w:tc>
        <w:tc>
          <w:tcPr>
            <w:tcW w:w="5386" w:type="dxa"/>
          </w:tcPr>
          <w:p w14:paraId="67F601E1" w14:textId="77777777" w:rsidR="008B5AA9" w:rsidRDefault="004D6EC8">
            <w:pPr>
              <w:spacing w:after="20"/>
            </w:pPr>
            <w:r>
              <w:rPr>
                <w:sz w:val="19"/>
              </w:rPr>
              <w:t>Located a community Hugging Face mirror, verified its content, and adopted the published CLMLF split; all of this is disclosed</w:t>
            </w:r>
          </w:p>
        </w:tc>
      </w:tr>
      <w:tr w:rsidR="008B5AA9" w14:paraId="4DD3D65A" w14:textId="77777777">
        <w:trPr>
          <w:jc w:val="center"/>
        </w:trPr>
        <w:tc>
          <w:tcPr>
            <w:tcW w:w="3685" w:type="dxa"/>
          </w:tcPr>
          <w:p w14:paraId="64577FD7" w14:textId="77777777" w:rsidR="008B5AA9" w:rsidRDefault="004D6EC8">
            <w:pPr>
              <w:spacing w:after="20"/>
            </w:pPr>
            <w:r>
              <w:rPr>
                <w:sz w:val="19"/>
              </w:rPr>
              <w:t>CNN from scratch: first full-scale run killed for running out of memory; second exceeded the time budget</w:t>
            </w:r>
          </w:p>
        </w:tc>
        <w:tc>
          <w:tcPr>
            <w:tcW w:w="5386" w:type="dxa"/>
          </w:tcPr>
          <w:p w14:paraId="0BD036D2" w14:textId="77777777" w:rsidR="008B5AA9" w:rsidRDefault="004D6EC8">
            <w:pPr>
              <w:spacing w:after="20"/>
            </w:pPr>
            <w:r>
              <w:rPr>
                <w:sz w:val="19"/>
              </w:rPr>
              <w:t>Root-caused both failures; built a 96×96 pixel cache and limited training to 3 epochs; documented as a limitation</w:t>
            </w:r>
          </w:p>
        </w:tc>
      </w:tr>
      <w:tr w:rsidR="008B5AA9" w14:paraId="7791EE7D" w14:textId="77777777">
        <w:trPr>
          <w:jc w:val="center"/>
        </w:trPr>
        <w:tc>
          <w:tcPr>
            <w:tcW w:w="3685" w:type="dxa"/>
          </w:tcPr>
          <w:p w14:paraId="52D32026" w14:textId="77777777" w:rsidR="008B5AA9" w:rsidRDefault="004D6EC8">
            <w:pPr>
              <w:spacing w:after="20"/>
            </w:pPr>
            <w:r>
              <w:rPr>
                <w:sz w:val="19"/>
              </w:rPr>
              <w:lastRenderedPageBreak/>
              <w:t>CPU-only compute for transformers</w:t>
            </w:r>
          </w:p>
        </w:tc>
        <w:tc>
          <w:tcPr>
            <w:tcW w:w="5386" w:type="dxa"/>
          </w:tcPr>
          <w:p w14:paraId="08852966" w14:textId="77777777" w:rsidR="008B5AA9" w:rsidRDefault="004D6EC8">
            <w:pPr>
              <w:spacing w:after="20"/>
            </w:pPr>
            <w:r>
              <w:rPr>
                <w:sz w:val="19"/>
              </w:rPr>
              <w:t>Fr</w:t>
            </w:r>
            <w:r>
              <w:rPr>
                <w:sz w:val="19"/>
              </w:rPr>
              <w:t>ozen DistilBERT and ResNet18 feature extraction with cached embeddings (46–71 ms/sample)</w:t>
            </w:r>
          </w:p>
        </w:tc>
      </w:tr>
      <w:tr w:rsidR="008B5AA9" w14:paraId="21E5F635" w14:textId="77777777">
        <w:trPr>
          <w:jc w:val="center"/>
        </w:trPr>
        <w:tc>
          <w:tcPr>
            <w:tcW w:w="3685" w:type="dxa"/>
          </w:tcPr>
          <w:p w14:paraId="347739B5" w14:textId="77777777" w:rsidR="008B5AA9" w:rsidRDefault="004D6EC8">
            <w:pPr>
              <w:spacing w:after="20"/>
            </w:pPr>
            <w:r>
              <w:rPr>
                <w:sz w:val="19"/>
              </w:rPr>
              <w:t>Severe class imbalance (neutral ~10%)</w:t>
            </w:r>
          </w:p>
        </w:tc>
        <w:tc>
          <w:tcPr>
            <w:tcW w:w="5386" w:type="dxa"/>
          </w:tcPr>
          <w:p w14:paraId="5CED97D0" w14:textId="77777777" w:rsidR="008B5AA9" w:rsidRDefault="004D6EC8">
            <w:pPr>
              <w:spacing w:after="20"/>
            </w:pPr>
            <w:r>
              <w:rPr>
                <w:sz w:val="19"/>
              </w:rPr>
              <w:t>Class-weighted losses, macro-F1 model selection, per-class reporting</w:t>
            </w:r>
          </w:p>
        </w:tc>
      </w:tr>
      <w:tr w:rsidR="008B5AA9" w14:paraId="1F9F409F" w14:textId="77777777">
        <w:trPr>
          <w:jc w:val="center"/>
        </w:trPr>
        <w:tc>
          <w:tcPr>
            <w:tcW w:w="3685" w:type="dxa"/>
          </w:tcPr>
          <w:p w14:paraId="0E231B76" w14:textId="77777777" w:rsidR="008B5AA9" w:rsidRDefault="004D6EC8">
            <w:pPr>
              <w:spacing w:after="20"/>
            </w:pPr>
            <w:r>
              <w:rPr>
                <w:sz w:val="19"/>
              </w:rPr>
              <w:t>About 1–2% cross-split duplicates (retweets) in the publis</w:t>
            </w:r>
            <w:r>
              <w:rPr>
                <w:sz w:val="19"/>
              </w:rPr>
              <w:t>hed split</w:t>
            </w:r>
          </w:p>
        </w:tc>
        <w:tc>
          <w:tcPr>
            <w:tcW w:w="5386" w:type="dxa"/>
          </w:tcPr>
          <w:p w14:paraId="73E126ED" w14:textId="77777777" w:rsidR="008B5AA9" w:rsidRDefault="004D6EC8">
            <w:pPr>
              <w:spacing w:after="20"/>
            </w:pPr>
            <w:r>
              <w:rPr>
                <w:sz w:val="19"/>
              </w:rPr>
              <w:t>Measured with a leakage audit and reported, not silently fixed, to stay comparable with prior work</w:t>
            </w:r>
          </w:p>
        </w:tc>
      </w:tr>
      <w:tr w:rsidR="008B5AA9" w14:paraId="41F97924" w14:textId="77777777">
        <w:trPr>
          <w:jc w:val="center"/>
        </w:trPr>
        <w:tc>
          <w:tcPr>
            <w:tcW w:w="3685" w:type="dxa"/>
          </w:tcPr>
          <w:p w14:paraId="3B7EC43E" w14:textId="77777777" w:rsidR="008B5AA9" w:rsidRDefault="004D6EC8">
            <w:pPr>
              <w:spacing w:after="20"/>
            </w:pPr>
            <w:r>
              <w:rPr>
                <w:sz w:val="19"/>
              </w:rPr>
              <w:t>Proving the blur actually removes text</w:t>
            </w:r>
          </w:p>
        </w:tc>
        <w:tc>
          <w:tcPr>
            <w:tcW w:w="5386" w:type="dxa"/>
          </w:tcPr>
          <w:p w14:paraId="093B4602" w14:textId="77777777" w:rsidR="008B5AA9" w:rsidRDefault="004D6EC8">
            <w:pPr>
              <w:spacing w:after="20"/>
            </w:pPr>
            <w:r>
              <w:rPr>
                <w:sz w:val="19"/>
              </w:rPr>
              <w:t>Objective Laplacian-variance metric: 99.9% reduction on 150 images</w:t>
            </w:r>
          </w:p>
        </w:tc>
      </w:tr>
      <w:tr w:rsidR="008B5AA9" w14:paraId="2486C039" w14:textId="77777777">
        <w:trPr>
          <w:jc w:val="center"/>
        </w:trPr>
        <w:tc>
          <w:tcPr>
            <w:tcW w:w="3685" w:type="dxa"/>
          </w:tcPr>
          <w:p w14:paraId="1AA93FAF" w14:textId="77777777" w:rsidR="008B5AA9" w:rsidRDefault="004D6EC8">
            <w:pPr>
              <w:spacing w:after="20"/>
            </w:pPr>
            <w:r>
              <w:rPr>
                <w:sz w:val="19"/>
              </w:rPr>
              <w:t xml:space="preserve">No public multimodal </w:t>
            </w:r>
            <w:r>
              <w:rPr>
                <w:sz w:val="19"/>
              </w:rPr>
              <w:t>mental-health-labelled dataset</w:t>
            </w:r>
          </w:p>
        </w:tc>
        <w:tc>
          <w:tcPr>
            <w:tcW w:w="5386" w:type="dxa"/>
          </w:tcPr>
          <w:p w14:paraId="69FCDBBD" w14:textId="77777777" w:rsidR="008B5AA9" w:rsidRDefault="004D6EC8">
            <w:pPr>
              <w:spacing w:after="20"/>
            </w:pPr>
            <w:r>
              <w:rPr>
                <w:sz w:val="19"/>
              </w:rPr>
              <w:t>Used sentiment as a non-clinical proxy; the framework does not depend on the label set</w:t>
            </w:r>
          </w:p>
        </w:tc>
      </w:tr>
    </w:tbl>
    <w:p w14:paraId="60890706" w14:textId="77777777" w:rsidR="008B5AA9" w:rsidRDefault="008B5AA9">
      <w:pPr>
        <w:spacing w:after="40"/>
      </w:pPr>
    </w:p>
    <w:p w14:paraId="03DF537D" w14:textId="77777777" w:rsidR="008B5AA9" w:rsidRDefault="004D6EC8">
      <w:r>
        <w:br w:type="page"/>
      </w:r>
    </w:p>
    <w:p w14:paraId="2992A1E0" w14:textId="77777777" w:rsidR="008B5AA9" w:rsidRDefault="004D6EC8">
      <w:pPr>
        <w:spacing w:after="80"/>
      </w:pPr>
      <w:r>
        <w:rPr>
          <w:b/>
          <w:sz w:val="40"/>
        </w:rPr>
        <w:lastRenderedPageBreak/>
        <w:t>Chapter 5</w:t>
      </w:r>
    </w:p>
    <w:p w14:paraId="7958E271" w14:textId="77777777" w:rsidR="008B5AA9" w:rsidRDefault="004D6EC8">
      <w:pPr>
        <w:pStyle w:val="Heading1"/>
      </w:pPr>
      <w:bookmarkStart w:id="24" w:name="_Toc242738456"/>
      <w:r>
        <w:t>5  Results and Validation</w:t>
      </w:r>
      <w:bookmarkEnd w:id="24"/>
    </w:p>
    <w:p w14:paraId="61F4019C" w14:textId="77777777" w:rsidR="008B5AA9" w:rsidRDefault="004D6EC8">
      <w:pPr>
        <w:pStyle w:val="Heading2"/>
      </w:pPr>
      <w:bookmarkStart w:id="25" w:name="_Toc242738457"/>
      <w:r>
        <w:t>5.1 Study 1: MVSA-Single (Twitter photos)</w:t>
      </w:r>
      <w:bookmarkEnd w:id="25"/>
    </w:p>
    <w:p w14:paraId="68EEA18D" w14:textId="77777777" w:rsidR="008B5AA9" w:rsidRDefault="004D6EC8">
      <w:pPr>
        <w:keepNext/>
        <w:spacing w:after="60"/>
        <w:jc w:val="center"/>
      </w:pPr>
      <w:r>
        <w:rPr>
          <w:b/>
          <w:sz w:val="21"/>
        </w:rPr>
        <w:t>Table 5.1: Test-set results, Study 1 (n = 450)</w:t>
      </w:r>
    </w:p>
    <w:tbl>
      <w:tblPr>
        <w:tblStyle w:val="TableGrid"/>
        <w:tblW w:w="0" w:type="auto"/>
        <w:jc w:val="center"/>
        <w:tblLook w:val="04A0" w:firstRow="1" w:lastRow="0" w:firstColumn="1" w:lastColumn="0" w:noHBand="0" w:noVBand="1"/>
      </w:tblPr>
      <w:tblGrid>
        <w:gridCol w:w="4762"/>
        <w:gridCol w:w="1417"/>
        <w:gridCol w:w="1417"/>
        <w:gridCol w:w="1474"/>
      </w:tblGrid>
      <w:tr w:rsidR="008B5AA9" w14:paraId="5D1372BE" w14:textId="77777777">
        <w:trPr>
          <w:jc w:val="center"/>
        </w:trPr>
        <w:tc>
          <w:tcPr>
            <w:tcW w:w="4762" w:type="dxa"/>
            <w:shd w:val="clear" w:color="auto" w:fill="D9E2F3"/>
          </w:tcPr>
          <w:p w14:paraId="25B87CEF" w14:textId="77777777" w:rsidR="008B5AA9" w:rsidRDefault="004D6EC8">
            <w:pPr>
              <w:spacing w:after="20"/>
            </w:pPr>
            <w:r>
              <w:rPr>
                <w:b/>
                <w:sz w:val="20"/>
              </w:rPr>
              <w:t>Model</w:t>
            </w:r>
          </w:p>
        </w:tc>
        <w:tc>
          <w:tcPr>
            <w:tcW w:w="1417" w:type="dxa"/>
            <w:shd w:val="clear" w:color="auto" w:fill="D9E2F3"/>
          </w:tcPr>
          <w:p w14:paraId="319DA714" w14:textId="77777777" w:rsidR="008B5AA9" w:rsidRDefault="004D6EC8">
            <w:pPr>
              <w:spacing w:after="20"/>
            </w:pPr>
            <w:r>
              <w:rPr>
                <w:b/>
                <w:sz w:val="20"/>
              </w:rPr>
              <w:t>Accuracy</w:t>
            </w:r>
          </w:p>
        </w:tc>
        <w:tc>
          <w:tcPr>
            <w:tcW w:w="1417" w:type="dxa"/>
            <w:shd w:val="clear" w:color="auto" w:fill="D9E2F3"/>
          </w:tcPr>
          <w:p w14:paraId="081F8455" w14:textId="77777777" w:rsidR="008B5AA9" w:rsidRDefault="004D6EC8">
            <w:pPr>
              <w:spacing w:after="20"/>
            </w:pPr>
            <w:r>
              <w:rPr>
                <w:b/>
                <w:sz w:val="20"/>
              </w:rPr>
              <w:t>Macro-F1</w:t>
            </w:r>
          </w:p>
        </w:tc>
        <w:tc>
          <w:tcPr>
            <w:tcW w:w="1474" w:type="dxa"/>
            <w:shd w:val="clear" w:color="auto" w:fill="D9E2F3"/>
          </w:tcPr>
          <w:p w14:paraId="3C247118" w14:textId="77777777" w:rsidR="008B5AA9" w:rsidRDefault="004D6EC8">
            <w:pPr>
              <w:spacing w:after="20"/>
            </w:pPr>
            <w:r>
              <w:rPr>
                <w:b/>
                <w:sz w:val="20"/>
              </w:rPr>
              <w:t>Weighted-F1</w:t>
            </w:r>
          </w:p>
        </w:tc>
      </w:tr>
      <w:tr w:rsidR="008B5AA9" w14:paraId="7FF95F63" w14:textId="77777777">
        <w:trPr>
          <w:jc w:val="center"/>
        </w:trPr>
        <w:tc>
          <w:tcPr>
            <w:tcW w:w="4762" w:type="dxa"/>
          </w:tcPr>
          <w:p w14:paraId="4E25D8BC" w14:textId="77777777" w:rsidR="008B5AA9" w:rsidRDefault="004D6EC8">
            <w:pPr>
              <w:spacing w:after="20"/>
            </w:pPr>
            <w:r>
              <w:rPr>
                <w:sz w:val="20"/>
              </w:rPr>
              <w:t>A1: TF-IDF + Logistic Regression (text)</w:t>
            </w:r>
          </w:p>
        </w:tc>
        <w:tc>
          <w:tcPr>
            <w:tcW w:w="1417" w:type="dxa"/>
          </w:tcPr>
          <w:p w14:paraId="1CF88BDA" w14:textId="77777777" w:rsidR="008B5AA9" w:rsidRDefault="004D6EC8">
            <w:pPr>
              <w:spacing w:after="20"/>
            </w:pPr>
            <w:r>
              <w:rPr>
                <w:sz w:val="20"/>
              </w:rPr>
              <w:t>60.9%</w:t>
            </w:r>
          </w:p>
        </w:tc>
        <w:tc>
          <w:tcPr>
            <w:tcW w:w="1417" w:type="dxa"/>
          </w:tcPr>
          <w:p w14:paraId="0619DEB9" w14:textId="77777777" w:rsidR="008B5AA9" w:rsidRDefault="004D6EC8">
            <w:pPr>
              <w:spacing w:after="20"/>
            </w:pPr>
            <w:r>
              <w:rPr>
                <w:sz w:val="20"/>
              </w:rPr>
              <w:t>52.0%</w:t>
            </w:r>
          </w:p>
        </w:tc>
        <w:tc>
          <w:tcPr>
            <w:tcW w:w="1474" w:type="dxa"/>
          </w:tcPr>
          <w:p w14:paraId="29821F59" w14:textId="77777777" w:rsidR="008B5AA9" w:rsidRDefault="004D6EC8">
            <w:pPr>
              <w:spacing w:after="20"/>
            </w:pPr>
            <w:r>
              <w:rPr>
                <w:sz w:val="20"/>
              </w:rPr>
              <w:t>61.9%</w:t>
            </w:r>
          </w:p>
        </w:tc>
      </w:tr>
      <w:tr w:rsidR="008B5AA9" w14:paraId="58EB85D8" w14:textId="77777777">
        <w:trPr>
          <w:jc w:val="center"/>
        </w:trPr>
        <w:tc>
          <w:tcPr>
            <w:tcW w:w="4762" w:type="dxa"/>
          </w:tcPr>
          <w:p w14:paraId="1CCD52CD" w14:textId="77777777" w:rsidR="008B5AA9" w:rsidRDefault="004D6EC8">
            <w:pPr>
              <w:spacing w:after="20"/>
            </w:pPr>
            <w:r>
              <w:rPr>
                <w:sz w:val="20"/>
              </w:rPr>
              <w:t>A2: Frozen DistilBERT + LogReg (text)</w:t>
            </w:r>
          </w:p>
        </w:tc>
        <w:tc>
          <w:tcPr>
            <w:tcW w:w="1417" w:type="dxa"/>
          </w:tcPr>
          <w:p w14:paraId="0BEE4370" w14:textId="77777777" w:rsidR="008B5AA9" w:rsidRDefault="004D6EC8">
            <w:pPr>
              <w:spacing w:after="20"/>
            </w:pPr>
            <w:r>
              <w:rPr>
                <w:sz w:val="20"/>
              </w:rPr>
              <w:t>61.6%</w:t>
            </w:r>
          </w:p>
        </w:tc>
        <w:tc>
          <w:tcPr>
            <w:tcW w:w="1417" w:type="dxa"/>
          </w:tcPr>
          <w:p w14:paraId="4E9DE5AC" w14:textId="77777777" w:rsidR="008B5AA9" w:rsidRDefault="004D6EC8">
            <w:pPr>
              <w:spacing w:after="20"/>
            </w:pPr>
            <w:r>
              <w:rPr>
                <w:sz w:val="20"/>
              </w:rPr>
              <w:t>54.6%</w:t>
            </w:r>
          </w:p>
        </w:tc>
        <w:tc>
          <w:tcPr>
            <w:tcW w:w="1474" w:type="dxa"/>
          </w:tcPr>
          <w:p w14:paraId="1A80C3FD" w14:textId="77777777" w:rsidR="008B5AA9" w:rsidRDefault="004D6EC8">
            <w:pPr>
              <w:spacing w:after="20"/>
            </w:pPr>
            <w:r>
              <w:rPr>
                <w:sz w:val="20"/>
              </w:rPr>
              <w:t>63.5%</w:t>
            </w:r>
          </w:p>
        </w:tc>
      </w:tr>
      <w:tr w:rsidR="008B5AA9" w14:paraId="3C2C4DDC" w14:textId="77777777">
        <w:trPr>
          <w:jc w:val="center"/>
        </w:trPr>
        <w:tc>
          <w:tcPr>
            <w:tcW w:w="4762" w:type="dxa"/>
          </w:tcPr>
          <w:p w14:paraId="5E7A8D81" w14:textId="77777777" w:rsidR="008B5AA9" w:rsidRDefault="004D6EC8">
            <w:pPr>
              <w:spacing w:after="20"/>
            </w:pPr>
            <w:r>
              <w:rPr>
                <w:sz w:val="20"/>
              </w:rPr>
              <w:t>B1: CNN from scratch (image)</w:t>
            </w:r>
          </w:p>
        </w:tc>
        <w:tc>
          <w:tcPr>
            <w:tcW w:w="1417" w:type="dxa"/>
          </w:tcPr>
          <w:p w14:paraId="1E936622" w14:textId="77777777" w:rsidR="008B5AA9" w:rsidRDefault="004D6EC8">
            <w:pPr>
              <w:spacing w:after="20"/>
            </w:pPr>
            <w:r>
              <w:rPr>
                <w:sz w:val="20"/>
              </w:rPr>
              <w:t>47.6%</w:t>
            </w:r>
          </w:p>
        </w:tc>
        <w:tc>
          <w:tcPr>
            <w:tcW w:w="1417" w:type="dxa"/>
          </w:tcPr>
          <w:p w14:paraId="17C1D8C8" w14:textId="77777777" w:rsidR="008B5AA9" w:rsidRDefault="004D6EC8">
            <w:pPr>
              <w:spacing w:after="20"/>
            </w:pPr>
            <w:r>
              <w:rPr>
                <w:sz w:val="20"/>
              </w:rPr>
              <w:t>42.9%</w:t>
            </w:r>
          </w:p>
        </w:tc>
        <w:tc>
          <w:tcPr>
            <w:tcW w:w="1474" w:type="dxa"/>
          </w:tcPr>
          <w:p w14:paraId="02A62D81" w14:textId="77777777" w:rsidR="008B5AA9" w:rsidRDefault="004D6EC8">
            <w:pPr>
              <w:spacing w:after="20"/>
            </w:pPr>
            <w:r>
              <w:rPr>
                <w:sz w:val="20"/>
              </w:rPr>
              <w:t>49.6%</w:t>
            </w:r>
          </w:p>
        </w:tc>
      </w:tr>
      <w:tr w:rsidR="008B5AA9" w14:paraId="56B8311F" w14:textId="77777777">
        <w:trPr>
          <w:jc w:val="center"/>
        </w:trPr>
        <w:tc>
          <w:tcPr>
            <w:tcW w:w="4762" w:type="dxa"/>
          </w:tcPr>
          <w:p w14:paraId="0AB3B9E8" w14:textId="77777777" w:rsidR="008B5AA9" w:rsidRDefault="004D6EC8">
            <w:pPr>
              <w:spacing w:after="20"/>
            </w:pPr>
            <w:r>
              <w:rPr>
                <w:sz w:val="20"/>
              </w:rPr>
              <w:t>B2: Frozen ResNet18 + LogReg (image)</w:t>
            </w:r>
          </w:p>
        </w:tc>
        <w:tc>
          <w:tcPr>
            <w:tcW w:w="1417" w:type="dxa"/>
          </w:tcPr>
          <w:p w14:paraId="2BEFC09D" w14:textId="77777777" w:rsidR="008B5AA9" w:rsidRDefault="004D6EC8">
            <w:pPr>
              <w:spacing w:after="20"/>
            </w:pPr>
            <w:r>
              <w:rPr>
                <w:sz w:val="20"/>
              </w:rPr>
              <w:t>52.7%</w:t>
            </w:r>
          </w:p>
        </w:tc>
        <w:tc>
          <w:tcPr>
            <w:tcW w:w="1417" w:type="dxa"/>
          </w:tcPr>
          <w:p w14:paraId="27BD1DE1" w14:textId="77777777" w:rsidR="008B5AA9" w:rsidRDefault="004D6EC8">
            <w:pPr>
              <w:spacing w:after="20"/>
            </w:pPr>
            <w:r>
              <w:rPr>
                <w:sz w:val="20"/>
              </w:rPr>
              <w:t>42.8%</w:t>
            </w:r>
          </w:p>
        </w:tc>
        <w:tc>
          <w:tcPr>
            <w:tcW w:w="1474" w:type="dxa"/>
          </w:tcPr>
          <w:p w14:paraId="1D300839" w14:textId="77777777" w:rsidR="008B5AA9" w:rsidRDefault="004D6EC8">
            <w:pPr>
              <w:spacing w:after="20"/>
            </w:pPr>
            <w:r>
              <w:rPr>
                <w:sz w:val="20"/>
              </w:rPr>
              <w:t>54.3%</w:t>
            </w:r>
          </w:p>
        </w:tc>
      </w:tr>
      <w:tr w:rsidR="008B5AA9" w14:paraId="7D6C64E5" w14:textId="77777777">
        <w:trPr>
          <w:jc w:val="center"/>
        </w:trPr>
        <w:tc>
          <w:tcPr>
            <w:tcW w:w="4762" w:type="dxa"/>
          </w:tcPr>
          <w:p w14:paraId="734157DD" w14:textId="77777777" w:rsidR="008B5AA9" w:rsidRDefault="004D6EC8">
            <w:pPr>
              <w:spacing w:after="20"/>
            </w:pPr>
            <w:r>
              <w:rPr>
                <w:sz w:val="20"/>
              </w:rPr>
              <w:t>C-late: Late fusion, simple average</w:t>
            </w:r>
          </w:p>
        </w:tc>
        <w:tc>
          <w:tcPr>
            <w:tcW w:w="1417" w:type="dxa"/>
          </w:tcPr>
          <w:p w14:paraId="2CD49ED1" w14:textId="77777777" w:rsidR="008B5AA9" w:rsidRDefault="004D6EC8">
            <w:pPr>
              <w:spacing w:after="20"/>
            </w:pPr>
            <w:r>
              <w:rPr>
                <w:sz w:val="20"/>
              </w:rPr>
              <w:t>63.8%</w:t>
            </w:r>
          </w:p>
        </w:tc>
        <w:tc>
          <w:tcPr>
            <w:tcW w:w="1417" w:type="dxa"/>
          </w:tcPr>
          <w:p w14:paraId="73DD7032" w14:textId="77777777" w:rsidR="008B5AA9" w:rsidRDefault="004D6EC8">
            <w:pPr>
              <w:spacing w:after="20"/>
            </w:pPr>
            <w:r>
              <w:rPr>
                <w:sz w:val="20"/>
              </w:rPr>
              <w:t>54.6%</w:t>
            </w:r>
          </w:p>
        </w:tc>
        <w:tc>
          <w:tcPr>
            <w:tcW w:w="1474" w:type="dxa"/>
          </w:tcPr>
          <w:p w14:paraId="112617D1" w14:textId="77777777" w:rsidR="008B5AA9" w:rsidRDefault="004D6EC8">
            <w:pPr>
              <w:spacing w:after="20"/>
            </w:pPr>
            <w:r>
              <w:rPr>
                <w:sz w:val="20"/>
              </w:rPr>
              <w:t>65.0%</w:t>
            </w:r>
          </w:p>
        </w:tc>
      </w:tr>
      <w:tr w:rsidR="008B5AA9" w14:paraId="3D0F2727" w14:textId="77777777">
        <w:trPr>
          <w:jc w:val="center"/>
        </w:trPr>
        <w:tc>
          <w:tcPr>
            <w:tcW w:w="4762" w:type="dxa"/>
          </w:tcPr>
          <w:p w14:paraId="42679955" w14:textId="77777777" w:rsidR="008B5AA9" w:rsidRDefault="004D6EC8">
            <w:pPr>
              <w:spacing w:after="20"/>
            </w:pPr>
            <w:r>
              <w:rPr>
                <w:sz w:val="20"/>
              </w:rPr>
              <w:t>C-late: Late fusion, val-tuned weights</w:t>
            </w:r>
          </w:p>
        </w:tc>
        <w:tc>
          <w:tcPr>
            <w:tcW w:w="1417" w:type="dxa"/>
          </w:tcPr>
          <w:p w14:paraId="1B721A56" w14:textId="77777777" w:rsidR="008B5AA9" w:rsidRDefault="004D6EC8">
            <w:pPr>
              <w:spacing w:after="20"/>
            </w:pPr>
            <w:r>
              <w:rPr>
                <w:sz w:val="20"/>
              </w:rPr>
              <w:t>64.0%</w:t>
            </w:r>
          </w:p>
        </w:tc>
        <w:tc>
          <w:tcPr>
            <w:tcW w:w="1417" w:type="dxa"/>
          </w:tcPr>
          <w:p w14:paraId="03692186" w14:textId="77777777" w:rsidR="008B5AA9" w:rsidRDefault="004D6EC8">
            <w:pPr>
              <w:spacing w:after="20"/>
            </w:pPr>
            <w:r>
              <w:rPr>
                <w:sz w:val="20"/>
              </w:rPr>
              <w:t>56.4%</w:t>
            </w:r>
          </w:p>
        </w:tc>
        <w:tc>
          <w:tcPr>
            <w:tcW w:w="1474" w:type="dxa"/>
          </w:tcPr>
          <w:p w14:paraId="7337C1B5" w14:textId="77777777" w:rsidR="008B5AA9" w:rsidRDefault="004D6EC8">
            <w:pPr>
              <w:spacing w:after="20"/>
            </w:pPr>
            <w:r>
              <w:rPr>
                <w:sz w:val="20"/>
              </w:rPr>
              <w:t>65.6%</w:t>
            </w:r>
          </w:p>
        </w:tc>
      </w:tr>
      <w:tr w:rsidR="008B5AA9" w14:paraId="6C8621EA" w14:textId="77777777">
        <w:trPr>
          <w:jc w:val="center"/>
        </w:trPr>
        <w:tc>
          <w:tcPr>
            <w:tcW w:w="4762" w:type="dxa"/>
          </w:tcPr>
          <w:p w14:paraId="095DDA50" w14:textId="77777777" w:rsidR="008B5AA9" w:rsidRDefault="004D6EC8">
            <w:pPr>
              <w:spacing w:after="20"/>
            </w:pPr>
            <w:r>
              <w:rPr>
                <w:b/>
                <w:sz w:val="20"/>
              </w:rPr>
              <w:t>C: Concatenation fusion MLP (text + image)</w:t>
            </w:r>
          </w:p>
        </w:tc>
        <w:tc>
          <w:tcPr>
            <w:tcW w:w="1417" w:type="dxa"/>
          </w:tcPr>
          <w:p w14:paraId="708CEC0D" w14:textId="77777777" w:rsidR="008B5AA9" w:rsidRDefault="004D6EC8">
            <w:pPr>
              <w:spacing w:after="20"/>
            </w:pPr>
            <w:r>
              <w:rPr>
                <w:b/>
                <w:sz w:val="20"/>
              </w:rPr>
              <w:t>64.4%</w:t>
            </w:r>
          </w:p>
        </w:tc>
        <w:tc>
          <w:tcPr>
            <w:tcW w:w="1417" w:type="dxa"/>
          </w:tcPr>
          <w:p w14:paraId="6948A961" w14:textId="77777777" w:rsidR="008B5AA9" w:rsidRDefault="004D6EC8">
            <w:pPr>
              <w:spacing w:after="20"/>
            </w:pPr>
            <w:r>
              <w:rPr>
                <w:b/>
                <w:sz w:val="20"/>
              </w:rPr>
              <w:t>56.3%</w:t>
            </w:r>
          </w:p>
        </w:tc>
        <w:tc>
          <w:tcPr>
            <w:tcW w:w="1474" w:type="dxa"/>
          </w:tcPr>
          <w:p w14:paraId="2396D56B" w14:textId="77777777" w:rsidR="008B5AA9" w:rsidRDefault="004D6EC8">
            <w:pPr>
              <w:spacing w:after="20"/>
            </w:pPr>
            <w:r>
              <w:rPr>
                <w:b/>
                <w:sz w:val="20"/>
              </w:rPr>
              <w:t>65.4%</w:t>
            </w:r>
          </w:p>
        </w:tc>
      </w:tr>
    </w:tbl>
    <w:p w14:paraId="70D0091D" w14:textId="77777777" w:rsidR="008B5AA9" w:rsidRDefault="008B5AA9">
      <w:pPr>
        <w:spacing w:after="40"/>
      </w:pPr>
    </w:p>
    <w:p w14:paraId="77FA8828" w14:textId="77777777" w:rsidR="008B5AA9" w:rsidRDefault="004D6EC8">
      <w:pPr>
        <w:keepNext/>
        <w:jc w:val="center"/>
      </w:pPr>
      <w:r>
        <w:rPr>
          <w:noProof/>
        </w:rPr>
        <w:drawing>
          <wp:inline distT="0" distB="0" distL="0" distR="0" wp14:anchorId="081BF5D7" wp14:editId="33B2F4C0">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2"/>
                    <a:stretch>
                      <a:fillRect/>
                    </a:stretch>
                  </pic:blipFill>
                  <pic:spPr>
                    <a:xfrm>
                      <a:off x="0" y="0"/>
                      <a:ext cx="4680000" cy="2600000"/>
                    </a:xfrm>
                    <a:prstGeom prst="rect">
                      <a:avLst/>
                    </a:prstGeom>
                  </pic:spPr>
                </pic:pic>
              </a:graphicData>
            </a:graphic>
          </wp:inline>
        </w:drawing>
      </w:r>
    </w:p>
    <w:p w14:paraId="614652A7" w14:textId="77777777" w:rsidR="008B5AA9" w:rsidRDefault="004D6EC8">
      <w:pPr>
        <w:jc w:val="center"/>
      </w:pPr>
      <w:r>
        <w:rPr>
          <w:i/>
          <w:sz w:val="20"/>
        </w:rPr>
        <w:t>Figure 5.1: Model comparison (Study 1)</w:t>
      </w:r>
    </w:p>
    <w:p w14:paraId="61DDAEB4" w14:textId="77777777" w:rsidR="008B5AA9" w:rsidRDefault="004D6EC8">
      <w:pPr>
        <w:keepNext/>
        <w:jc w:val="center"/>
      </w:pPr>
      <w:r>
        <w:rPr>
          <w:noProof/>
        </w:rPr>
        <w:lastRenderedPageBreak/>
        <w:drawing>
          <wp:inline distT="0" distB="0" distL="0" distR="0" wp14:anchorId="736433B4" wp14:editId="662064F1">
            <wp:extent cx="540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3"/>
                    <a:stretch>
                      <a:fillRect/>
                    </a:stretch>
                  </pic:blipFill>
                  <pic:spPr>
                    <a:xfrm>
                      <a:off x="0" y="0"/>
                      <a:ext cx="5400000" cy="3600000"/>
                    </a:xfrm>
                    <a:prstGeom prst="rect">
                      <a:avLst/>
                    </a:prstGeom>
                  </pic:spPr>
                </pic:pic>
              </a:graphicData>
            </a:graphic>
          </wp:inline>
        </w:drawing>
      </w:r>
    </w:p>
    <w:p w14:paraId="108407A9" w14:textId="77777777" w:rsidR="008B5AA9" w:rsidRDefault="004D6EC8">
      <w:pPr>
        <w:jc w:val="center"/>
      </w:pPr>
      <w:r>
        <w:rPr>
          <w:i/>
          <w:sz w:val="20"/>
        </w:rPr>
        <w:t xml:space="preserve">Figure 5.2: Confusion </w:t>
      </w:r>
      <w:r>
        <w:rPr>
          <w:i/>
          <w:sz w:val="20"/>
        </w:rPr>
        <w:t>matrices (Study 1)</w:t>
      </w:r>
    </w:p>
    <w:p w14:paraId="342690D3" w14:textId="77777777" w:rsidR="008B5AA9" w:rsidRDefault="004D6EC8">
      <w:pPr>
        <w:pStyle w:val="Heading3"/>
      </w:pPr>
      <w:r>
        <w:t>Observations</w:t>
      </w:r>
    </w:p>
    <w:p w14:paraId="468EAB7E" w14:textId="77777777" w:rsidR="008B5AA9" w:rsidRDefault="004D6EC8">
      <w:pPr>
        <w:pStyle w:val="ListBullet"/>
        <w:spacing w:after="60"/>
        <w:jc w:val="both"/>
      </w:pPr>
      <w:r>
        <w:t>Concatenation fusion is the best model on accuracy (64.4%) and improves macro-F1 by 1.7 pp over the best text model. Validation-tuned late fusion is essentially tied (64.0% accuracy, 56.4% macro-F1), so both fusion strategie</w:t>
      </w:r>
      <w:r>
        <w:t>s beat every unimodal model.</w:t>
      </w:r>
    </w:p>
    <w:p w14:paraId="6A55ED7E" w14:textId="77777777" w:rsidR="008B5AA9" w:rsidRDefault="004D6EC8">
      <w:pPr>
        <w:pStyle w:val="ListBullet"/>
        <w:spacing w:after="60"/>
        <w:jc w:val="both"/>
      </w:pPr>
      <w:r>
        <w:t>Text is the stronger single modality on tweets. The pretrained ResNet18 beats the from-scratch CNN on accuracy, which supports the transfer-learning choice.</w:t>
      </w:r>
    </w:p>
    <w:p w14:paraId="7D84EA1D" w14:textId="77777777" w:rsidR="008B5AA9" w:rsidRDefault="004D6EC8">
      <w:pPr>
        <w:pStyle w:val="ListBullet"/>
        <w:spacing w:after="60"/>
        <w:jc w:val="both"/>
      </w:pPr>
      <w:r>
        <w:t>The text and image models disagree on 53.3% of test posts. On that sub</w:t>
      </w:r>
      <w:r>
        <w:t>set fusion reaches 57.1%, against 50.0% (text) and 33.3% (image). On posts where they agree, fusion slightly regresses (72.9% vs. 74.8%). The fusion gain is therefore conditional and concentrated on modality conflict.</w:t>
      </w:r>
    </w:p>
    <w:p w14:paraId="6F165797" w14:textId="77777777" w:rsidR="008B5AA9" w:rsidRDefault="004D6EC8">
      <w:pPr>
        <w:pStyle w:val="ListBullet"/>
        <w:spacing w:after="60"/>
        <w:jc w:val="both"/>
      </w:pPr>
      <w:r>
        <w:t>Neutral is the hardest class (about 10</w:t>
      </w:r>
      <w:r>
        <w:t>% of the data, F1 about 0.37) for every model.</w:t>
      </w:r>
    </w:p>
    <w:p w14:paraId="472B1BD7" w14:textId="77777777" w:rsidR="008B5AA9" w:rsidRDefault="004D6EC8">
      <w:pPr>
        <w:keepNext/>
        <w:jc w:val="center"/>
      </w:pPr>
      <w:r>
        <w:rPr>
          <w:noProof/>
        </w:rPr>
        <w:lastRenderedPageBreak/>
        <w:drawing>
          <wp:inline distT="0" distB="0" distL="0" distR="0" wp14:anchorId="03CD68C4" wp14:editId="7A38DA4D">
            <wp:extent cx="4680000" cy="334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conflict.png"/>
                    <pic:cNvPicPr/>
                  </pic:nvPicPr>
                  <pic:blipFill>
                    <a:blip r:embed="rId14"/>
                    <a:stretch>
                      <a:fillRect/>
                    </a:stretch>
                  </pic:blipFill>
                  <pic:spPr>
                    <a:xfrm>
                      <a:off x="0" y="0"/>
                      <a:ext cx="4680000" cy="3342857"/>
                    </a:xfrm>
                    <a:prstGeom prst="rect">
                      <a:avLst/>
                    </a:prstGeom>
                  </pic:spPr>
                </pic:pic>
              </a:graphicData>
            </a:graphic>
          </wp:inline>
        </w:drawing>
      </w:r>
    </w:p>
    <w:p w14:paraId="5BD7D4CE" w14:textId="77777777" w:rsidR="008B5AA9" w:rsidRDefault="004D6EC8">
      <w:pPr>
        <w:jc w:val="center"/>
      </w:pPr>
      <w:r>
        <w:rPr>
          <w:i/>
          <w:sz w:val="20"/>
        </w:rPr>
        <w:t>Figure 5.3: Accuracy on agreement vs. disagreement subsets (Study 1)</w:t>
      </w:r>
    </w:p>
    <w:p w14:paraId="020BCA8A" w14:textId="77777777" w:rsidR="008B5AA9" w:rsidRDefault="004D6EC8">
      <w:pPr>
        <w:pStyle w:val="Heading2"/>
      </w:pPr>
      <w:bookmarkStart w:id="26" w:name="_Toc242738458"/>
      <w:r>
        <w:t>5.2 Study 2: Memotion (memes): Embedded-Text Leakage</w:t>
      </w:r>
      <w:bookmarkEnd w:id="26"/>
    </w:p>
    <w:p w14:paraId="1965D299" w14:textId="77777777" w:rsidR="008B5AA9" w:rsidRDefault="004D6EC8">
      <w:pPr>
        <w:keepNext/>
        <w:spacing w:after="60"/>
        <w:jc w:val="center"/>
      </w:pPr>
      <w:r>
        <w:rPr>
          <w:b/>
          <w:sz w:val="21"/>
        </w:rPr>
        <w:t>Table 5.2: Test-set results, Study 2 (n = 350)</w:t>
      </w:r>
    </w:p>
    <w:tbl>
      <w:tblPr>
        <w:tblStyle w:val="TableGrid"/>
        <w:tblW w:w="0" w:type="auto"/>
        <w:jc w:val="center"/>
        <w:tblLook w:val="04A0" w:firstRow="1" w:lastRow="0" w:firstColumn="1" w:lastColumn="0" w:noHBand="0" w:noVBand="1"/>
      </w:tblPr>
      <w:tblGrid>
        <w:gridCol w:w="4762"/>
        <w:gridCol w:w="1417"/>
        <w:gridCol w:w="1417"/>
        <w:gridCol w:w="1474"/>
      </w:tblGrid>
      <w:tr w:rsidR="008B5AA9" w14:paraId="30A9101D" w14:textId="77777777">
        <w:trPr>
          <w:jc w:val="center"/>
        </w:trPr>
        <w:tc>
          <w:tcPr>
            <w:tcW w:w="4762" w:type="dxa"/>
            <w:shd w:val="clear" w:color="auto" w:fill="D9E2F3"/>
          </w:tcPr>
          <w:p w14:paraId="724CEF7A" w14:textId="77777777" w:rsidR="008B5AA9" w:rsidRDefault="004D6EC8">
            <w:pPr>
              <w:spacing w:after="20"/>
            </w:pPr>
            <w:r>
              <w:rPr>
                <w:b/>
                <w:sz w:val="20"/>
              </w:rPr>
              <w:t>Model</w:t>
            </w:r>
          </w:p>
        </w:tc>
        <w:tc>
          <w:tcPr>
            <w:tcW w:w="1417" w:type="dxa"/>
            <w:shd w:val="clear" w:color="auto" w:fill="D9E2F3"/>
          </w:tcPr>
          <w:p w14:paraId="0C8C1F7F" w14:textId="77777777" w:rsidR="008B5AA9" w:rsidRDefault="004D6EC8">
            <w:pPr>
              <w:spacing w:after="20"/>
            </w:pPr>
            <w:r>
              <w:rPr>
                <w:b/>
                <w:sz w:val="20"/>
              </w:rPr>
              <w:t>Accuracy</w:t>
            </w:r>
          </w:p>
        </w:tc>
        <w:tc>
          <w:tcPr>
            <w:tcW w:w="1417" w:type="dxa"/>
            <w:shd w:val="clear" w:color="auto" w:fill="D9E2F3"/>
          </w:tcPr>
          <w:p w14:paraId="76A10E7F" w14:textId="77777777" w:rsidR="008B5AA9" w:rsidRDefault="004D6EC8">
            <w:pPr>
              <w:spacing w:after="20"/>
            </w:pPr>
            <w:r>
              <w:rPr>
                <w:b/>
                <w:sz w:val="20"/>
              </w:rPr>
              <w:t>Macro-F1</w:t>
            </w:r>
          </w:p>
        </w:tc>
        <w:tc>
          <w:tcPr>
            <w:tcW w:w="1474" w:type="dxa"/>
            <w:shd w:val="clear" w:color="auto" w:fill="D9E2F3"/>
          </w:tcPr>
          <w:p w14:paraId="1BB6034B" w14:textId="77777777" w:rsidR="008B5AA9" w:rsidRDefault="004D6EC8">
            <w:pPr>
              <w:spacing w:after="20"/>
            </w:pPr>
            <w:r>
              <w:rPr>
                <w:b/>
                <w:sz w:val="20"/>
              </w:rPr>
              <w:t>Weighted-F1</w:t>
            </w:r>
          </w:p>
        </w:tc>
      </w:tr>
      <w:tr w:rsidR="008B5AA9" w14:paraId="70FF3CCB" w14:textId="77777777">
        <w:trPr>
          <w:jc w:val="center"/>
        </w:trPr>
        <w:tc>
          <w:tcPr>
            <w:tcW w:w="4762" w:type="dxa"/>
          </w:tcPr>
          <w:p w14:paraId="60DC0765" w14:textId="77777777" w:rsidR="008B5AA9" w:rsidRDefault="004D6EC8">
            <w:pPr>
              <w:spacing w:after="20"/>
            </w:pPr>
            <w:r>
              <w:rPr>
                <w:sz w:val="20"/>
              </w:rPr>
              <w:t>A1: TF-IDF + LogReg (text)</w:t>
            </w:r>
          </w:p>
        </w:tc>
        <w:tc>
          <w:tcPr>
            <w:tcW w:w="1417" w:type="dxa"/>
          </w:tcPr>
          <w:p w14:paraId="741485E1" w14:textId="77777777" w:rsidR="008B5AA9" w:rsidRDefault="004D6EC8">
            <w:pPr>
              <w:spacing w:after="20"/>
            </w:pPr>
            <w:r>
              <w:rPr>
                <w:sz w:val="20"/>
              </w:rPr>
              <w:t>42.6%</w:t>
            </w:r>
          </w:p>
        </w:tc>
        <w:tc>
          <w:tcPr>
            <w:tcW w:w="1417" w:type="dxa"/>
          </w:tcPr>
          <w:p w14:paraId="526100EC" w14:textId="77777777" w:rsidR="008B5AA9" w:rsidRDefault="004D6EC8">
            <w:pPr>
              <w:spacing w:after="20"/>
            </w:pPr>
            <w:r>
              <w:rPr>
                <w:sz w:val="20"/>
              </w:rPr>
              <w:t>33.3%</w:t>
            </w:r>
          </w:p>
        </w:tc>
        <w:tc>
          <w:tcPr>
            <w:tcW w:w="1474" w:type="dxa"/>
          </w:tcPr>
          <w:p w14:paraId="6E6D450F" w14:textId="77777777" w:rsidR="008B5AA9" w:rsidRDefault="004D6EC8">
            <w:pPr>
              <w:spacing w:after="20"/>
            </w:pPr>
            <w:r>
              <w:rPr>
                <w:sz w:val="20"/>
              </w:rPr>
              <w:t>43.7%</w:t>
            </w:r>
          </w:p>
        </w:tc>
      </w:tr>
      <w:tr w:rsidR="008B5AA9" w14:paraId="50290058" w14:textId="77777777">
        <w:trPr>
          <w:jc w:val="center"/>
        </w:trPr>
        <w:tc>
          <w:tcPr>
            <w:tcW w:w="4762" w:type="dxa"/>
          </w:tcPr>
          <w:p w14:paraId="0ACC2AC4" w14:textId="77777777" w:rsidR="008B5AA9" w:rsidRDefault="004D6EC8">
            <w:pPr>
              <w:spacing w:after="20"/>
            </w:pPr>
            <w:r>
              <w:rPr>
                <w:sz w:val="20"/>
              </w:rPr>
              <w:t>A2: Frozen DistilBERT + LogReg (text)</w:t>
            </w:r>
          </w:p>
        </w:tc>
        <w:tc>
          <w:tcPr>
            <w:tcW w:w="1417" w:type="dxa"/>
          </w:tcPr>
          <w:p w14:paraId="55914DC9" w14:textId="77777777" w:rsidR="008B5AA9" w:rsidRDefault="004D6EC8">
            <w:pPr>
              <w:spacing w:after="20"/>
            </w:pPr>
            <w:r>
              <w:rPr>
                <w:sz w:val="20"/>
              </w:rPr>
              <w:t>39.4%</w:t>
            </w:r>
          </w:p>
        </w:tc>
        <w:tc>
          <w:tcPr>
            <w:tcW w:w="1417" w:type="dxa"/>
          </w:tcPr>
          <w:p w14:paraId="4261F4C8" w14:textId="77777777" w:rsidR="008B5AA9" w:rsidRDefault="004D6EC8">
            <w:pPr>
              <w:spacing w:after="20"/>
            </w:pPr>
            <w:r>
              <w:rPr>
                <w:sz w:val="20"/>
              </w:rPr>
              <w:t>33.4%</w:t>
            </w:r>
          </w:p>
        </w:tc>
        <w:tc>
          <w:tcPr>
            <w:tcW w:w="1474" w:type="dxa"/>
          </w:tcPr>
          <w:p w14:paraId="42F8718D" w14:textId="77777777" w:rsidR="008B5AA9" w:rsidRDefault="004D6EC8">
            <w:pPr>
              <w:spacing w:after="20"/>
            </w:pPr>
            <w:r>
              <w:rPr>
                <w:sz w:val="20"/>
              </w:rPr>
              <w:t>42.1%</w:t>
            </w:r>
          </w:p>
        </w:tc>
      </w:tr>
      <w:tr w:rsidR="008B5AA9" w14:paraId="1EFF4075" w14:textId="77777777">
        <w:trPr>
          <w:jc w:val="center"/>
        </w:trPr>
        <w:tc>
          <w:tcPr>
            <w:tcW w:w="4762" w:type="dxa"/>
          </w:tcPr>
          <w:p w14:paraId="4FFF0CCE" w14:textId="77777777" w:rsidR="008B5AA9" w:rsidRDefault="004D6EC8">
            <w:pPr>
              <w:spacing w:after="20"/>
            </w:pPr>
            <w:r>
              <w:rPr>
                <w:sz w:val="20"/>
              </w:rPr>
              <w:t>B1: CNN from scratch (sharp image)</w:t>
            </w:r>
          </w:p>
        </w:tc>
        <w:tc>
          <w:tcPr>
            <w:tcW w:w="1417" w:type="dxa"/>
          </w:tcPr>
          <w:p w14:paraId="069B16B4" w14:textId="77777777" w:rsidR="008B5AA9" w:rsidRDefault="004D6EC8">
            <w:pPr>
              <w:spacing w:after="20"/>
            </w:pPr>
            <w:r>
              <w:rPr>
                <w:sz w:val="20"/>
              </w:rPr>
              <w:t>61.1%</w:t>
            </w:r>
          </w:p>
        </w:tc>
        <w:tc>
          <w:tcPr>
            <w:tcW w:w="1417" w:type="dxa"/>
          </w:tcPr>
          <w:p w14:paraId="06C29F08" w14:textId="77777777" w:rsidR="008B5AA9" w:rsidRDefault="004D6EC8">
            <w:pPr>
              <w:spacing w:after="20"/>
            </w:pPr>
            <w:r>
              <w:rPr>
                <w:sz w:val="20"/>
              </w:rPr>
              <w:t>25.3%</w:t>
            </w:r>
          </w:p>
        </w:tc>
        <w:tc>
          <w:tcPr>
            <w:tcW w:w="1474" w:type="dxa"/>
          </w:tcPr>
          <w:p w14:paraId="735BACC0" w14:textId="77777777" w:rsidR="008B5AA9" w:rsidRDefault="004D6EC8">
            <w:pPr>
              <w:spacing w:after="20"/>
            </w:pPr>
            <w:r>
              <w:rPr>
                <w:sz w:val="20"/>
              </w:rPr>
              <w:t>46.4%</w:t>
            </w:r>
          </w:p>
        </w:tc>
      </w:tr>
      <w:tr w:rsidR="008B5AA9" w14:paraId="2A99B102" w14:textId="77777777">
        <w:trPr>
          <w:jc w:val="center"/>
        </w:trPr>
        <w:tc>
          <w:tcPr>
            <w:tcW w:w="4762" w:type="dxa"/>
          </w:tcPr>
          <w:p w14:paraId="415881F9" w14:textId="77777777" w:rsidR="008B5AA9" w:rsidRDefault="004D6EC8">
            <w:pPr>
              <w:spacing w:after="20"/>
            </w:pPr>
            <w:r>
              <w:rPr>
                <w:sz w:val="20"/>
              </w:rPr>
              <w:t>B2: Frozen ResNet18 + LogReg (sharp)</w:t>
            </w:r>
          </w:p>
        </w:tc>
        <w:tc>
          <w:tcPr>
            <w:tcW w:w="1417" w:type="dxa"/>
          </w:tcPr>
          <w:p w14:paraId="7B7F1382" w14:textId="77777777" w:rsidR="008B5AA9" w:rsidRDefault="004D6EC8">
            <w:pPr>
              <w:spacing w:after="20"/>
            </w:pPr>
            <w:r>
              <w:rPr>
                <w:sz w:val="20"/>
              </w:rPr>
              <w:t>38.6%</w:t>
            </w:r>
          </w:p>
        </w:tc>
        <w:tc>
          <w:tcPr>
            <w:tcW w:w="1417" w:type="dxa"/>
          </w:tcPr>
          <w:p w14:paraId="551C4B33" w14:textId="77777777" w:rsidR="008B5AA9" w:rsidRDefault="004D6EC8">
            <w:pPr>
              <w:spacing w:after="20"/>
            </w:pPr>
            <w:r>
              <w:rPr>
                <w:sz w:val="20"/>
              </w:rPr>
              <w:t>31.0%</w:t>
            </w:r>
          </w:p>
        </w:tc>
        <w:tc>
          <w:tcPr>
            <w:tcW w:w="1474" w:type="dxa"/>
          </w:tcPr>
          <w:p w14:paraId="397DCFCD" w14:textId="77777777" w:rsidR="008B5AA9" w:rsidRDefault="004D6EC8">
            <w:pPr>
              <w:spacing w:after="20"/>
            </w:pPr>
            <w:r>
              <w:rPr>
                <w:sz w:val="20"/>
              </w:rPr>
              <w:t>42.2%</w:t>
            </w:r>
          </w:p>
        </w:tc>
      </w:tr>
      <w:tr w:rsidR="008B5AA9" w14:paraId="02BD8C6D" w14:textId="77777777">
        <w:trPr>
          <w:jc w:val="center"/>
        </w:trPr>
        <w:tc>
          <w:tcPr>
            <w:tcW w:w="4762" w:type="dxa"/>
          </w:tcPr>
          <w:p w14:paraId="652862C8" w14:textId="77777777" w:rsidR="008B5AA9" w:rsidRDefault="004D6EC8">
            <w:pPr>
              <w:spacing w:after="20"/>
            </w:pPr>
            <w:r>
              <w:rPr>
                <w:sz w:val="20"/>
              </w:rPr>
              <w:t xml:space="preserve">B2-Blur: Frozen </w:t>
            </w:r>
            <w:r>
              <w:rPr>
                <w:sz w:val="20"/>
              </w:rPr>
              <w:t>ResNet18 + LogReg (blurred)</w:t>
            </w:r>
          </w:p>
        </w:tc>
        <w:tc>
          <w:tcPr>
            <w:tcW w:w="1417" w:type="dxa"/>
          </w:tcPr>
          <w:p w14:paraId="59627051" w14:textId="77777777" w:rsidR="008B5AA9" w:rsidRDefault="004D6EC8">
            <w:pPr>
              <w:spacing w:after="20"/>
            </w:pPr>
            <w:r>
              <w:rPr>
                <w:sz w:val="20"/>
              </w:rPr>
              <w:t>37.1%</w:t>
            </w:r>
          </w:p>
        </w:tc>
        <w:tc>
          <w:tcPr>
            <w:tcW w:w="1417" w:type="dxa"/>
          </w:tcPr>
          <w:p w14:paraId="307BAF37" w14:textId="77777777" w:rsidR="008B5AA9" w:rsidRDefault="004D6EC8">
            <w:pPr>
              <w:spacing w:after="20"/>
            </w:pPr>
            <w:r>
              <w:rPr>
                <w:sz w:val="20"/>
              </w:rPr>
              <w:t>30.7%</w:t>
            </w:r>
          </w:p>
        </w:tc>
        <w:tc>
          <w:tcPr>
            <w:tcW w:w="1474" w:type="dxa"/>
          </w:tcPr>
          <w:p w14:paraId="13FD9804" w14:textId="77777777" w:rsidR="008B5AA9" w:rsidRDefault="004D6EC8">
            <w:pPr>
              <w:spacing w:after="20"/>
            </w:pPr>
            <w:r>
              <w:rPr>
                <w:sz w:val="20"/>
              </w:rPr>
              <w:t>39.6%</w:t>
            </w:r>
          </w:p>
        </w:tc>
      </w:tr>
      <w:tr w:rsidR="008B5AA9" w14:paraId="6295EC91" w14:textId="77777777">
        <w:trPr>
          <w:jc w:val="center"/>
        </w:trPr>
        <w:tc>
          <w:tcPr>
            <w:tcW w:w="4762" w:type="dxa"/>
          </w:tcPr>
          <w:p w14:paraId="3CC0E333" w14:textId="77777777" w:rsidR="008B5AA9" w:rsidRDefault="004D6EC8">
            <w:pPr>
              <w:spacing w:after="20"/>
            </w:pPr>
            <w:r>
              <w:rPr>
                <w:b/>
                <w:sz w:val="20"/>
              </w:rPr>
              <w:t>C: Concat fusion (text + sharp image)</w:t>
            </w:r>
          </w:p>
        </w:tc>
        <w:tc>
          <w:tcPr>
            <w:tcW w:w="1417" w:type="dxa"/>
          </w:tcPr>
          <w:p w14:paraId="4ED8FECF" w14:textId="77777777" w:rsidR="008B5AA9" w:rsidRDefault="004D6EC8">
            <w:pPr>
              <w:spacing w:after="20"/>
            </w:pPr>
            <w:r>
              <w:rPr>
                <w:b/>
                <w:sz w:val="20"/>
              </w:rPr>
              <w:t>52.6%</w:t>
            </w:r>
          </w:p>
        </w:tc>
        <w:tc>
          <w:tcPr>
            <w:tcW w:w="1417" w:type="dxa"/>
          </w:tcPr>
          <w:p w14:paraId="75B42F86" w14:textId="77777777" w:rsidR="008B5AA9" w:rsidRDefault="004D6EC8">
            <w:pPr>
              <w:spacing w:after="20"/>
            </w:pPr>
            <w:r>
              <w:rPr>
                <w:b/>
                <w:sz w:val="20"/>
              </w:rPr>
              <w:t>36.6%</w:t>
            </w:r>
          </w:p>
        </w:tc>
        <w:tc>
          <w:tcPr>
            <w:tcW w:w="1474" w:type="dxa"/>
          </w:tcPr>
          <w:p w14:paraId="1C903034" w14:textId="77777777" w:rsidR="008B5AA9" w:rsidRDefault="004D6EC8">
            <w:pPr>
              <w:spacing w:after="20"/>
            </w:pPr>
            <w:r>
              <w:rPr>
                <w:b/>
                <w:sz w:val="20"/>
              </w:rPr>
              <w:t>50.6%</w:t>
            </w:r>
          </w:p>
        </w:tc>
      </w:tr>
      <w:tr w:rsidR="008B5AA9" w14:paraId="55846459" w14:textId="77777777">
        <w:trPr>
          <w:jc w:val="center"/>
        </w:trPr>
        <w:tc>
          <w:tcPr>
            <w:tcW w:w="4762" w:type="dxa"/>
          </w:tcPr>
          <w:p w14:paraId="2CA160ED" w14:textId="77777777" w:rsidR="008B5AA9" w:rsidRDefault="004D6EC8">
            <w:pPr>
              <w:spacing w:after="20"/>
            </w:pPr>
            <w:r>
              <w:rPr>
                <w:sz w:val="20"/>
              </w:rPr>
              <w:t>C-Blur: Concat fusion (text + blurred image)</w:t>
            </w:r>
          </w:p>
        </w:tc>
        <w:tc>
          <w:tcPr>
            <w:tcW w:w="1417" w:type="dxa"/>
          </w:tcPr>
          <w:p w14:paraId="46102D4D" w14:textId="77777777" w:rsidR="008B5AA9" w:rsidRDefault="004D6EC8">
            <w:pPr>
              <w:spacing w:after="20"/>
            </w:pPr>
            <w:r>
              <w:rPr>
                <w:sz w:val="20"/>
              </w:rPr>
              <w:t>41.7%</w:t>
            </w:r>
          </w:p>
        </w:tc>
        <w:tc>
          <w:tcPr>
            <w:tcW w:w="1417" w:type="dxa"/>
          </w:tcPr>
          <w:p w14:paraId="75A6CE91" w14:textId="77777777" w:rsidR="008B5AA9" w:rsidRDefault="004D6EC8">
            <w:pPr>
              <w:spacing w:after="20"/>
            </w:pPr>
            <w:r>
              <w:rPr>
                <w:sz w:val="20"/>
              </w:rPr>
              <w:t>33.0%</w:t>
            </w:r>
          </w:p>
        </w:tc>
        <w:tc>
          <w:tcPr>
            <w:tcW w:w="1474" w:type="dxa"/>
          </w:tcPr>
          <w:p w14:paraId="1B4F8A96" w14:textId="77777777" w:rsidR="008B5AA9" w:rsidRDefault="004D6EC8">
            <w:pPr>
              <w:spacing w:after="20"/>
            </w:pPr>
            <w:r>
              <w:rPr>
                <w:sz w:val="20"/>
              </w:rPr>
              <w:t>44.4%</w:t>
            </w:r>
          </w:p>
        </w:tc>
      </w:tr>
    </w:tbl>
    <w:p w14:paraId="530A8B97" w14:textId="77777777" w:rsidR="008B5AA9" w:rsidRDefault="008B5AA9">
      <w:pPr>
        <w:spacing w:after="40"/>
      </w:pPr>
    </w:p>
    <w:p w14:paraId="5699F0DA" w14:textId="77777777" w:rsidR="008B5AA9" w:rsidRDefault="004D6EC8">
      <w:pPr>
        <w:keepNext/>
        <w:jc w:val="center"/>
      </w:pPr>
      <w:r>
        <w:rPr>
          <w:noProof/>
        </w:rPr>
        <w:drawing>
          <wp:inline distT="0" distB="0" distL="0" distR="0" wp14:anchorId="721BB787" wp14:editId="2C5CA41D">
            <wp:extent cx="4680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_vs_blur.png"/>
                    <pic:cNvPicPr/>
                  </pic:nvPicPr>
                  <pic:blipFill>
                    <a:blip r:embed="rId15"/>
                    <a:stretch>
                      <a:fillRect/>
                    </a:stretch>
                  </pic:blipFill>
                  <pic:spPr>
                    <a:xfrm>
                      <a:off x="0" y="0"/>
                      <a:ext cx="4680000" cy="2232000"/>
                    </a:xfrm>
                    <a:prstGeom prst="rect">
                      <a:avLst/>
                    </a:prstGeom>
                  </pic:spPr>
                </pic:pic>
              </a:graphicData>
            </a:graphic>
          </wp:inline>
        </w:drawing>
      </w:r>
    </w:p>
    <w:p w14:paraId="6AB9C298" w14:textId="77777777" w:rsidR="008B5AA9" w:rsidRDefault="004D6EC8">
      <w:pPr>
        <w:jc w:val="center"/>
      </w:pPr>
      <w:r>
        <w:rPr>
          <w:i/>
          <w:sz w:val="20"/>
        </w:rPr>
        <w:t>Figure 5.4: Effect of blurring the image on image-only and fusion models</w:t>
      </w:r>
    </w:p>
    <w:p w14:paraId="736B3488" w14:textId="77777777" w:rsidR="008B5AA9" w:rsidRDefault="004D6EC8">
      <w:pPr>
        <w:pStyle w:val="Heading3"/>
      </w:pPr>
      <w:r>
        <w:lastRenderedPageBreak/>
        <w:t>Observations</w:t>
      </w:r>
    </w:p>
    <w:p w14:paraId="72CB3426" w14:textId="77777777" w:rsidR="008B5AA9" w:rsidRDefault="004D6EC8">
      <w:pPr>
        <w:pStyle w:val="ListBullet"/>
        <w:spacing w:after="60"/>
        <w:jc w:val="both"/>
      </w:pPr>
      <w:r>
        <w:t>On sharp memes, fusion (52.6% / 36.6% macro-F1) clearly beats every unimodal model.</w:t>
      </w:r>
    </w:p>
    <w:p w14:paraId="789C81A0" w14:textId="77777777" w:rsidR="008B5AA9" w:rsidRDefault="004D6EC8">
      <w:pPr>
        <w:pStyle w:val="ListBullet"/>
        <w:spacing w:after="60"/>
        <w:jc w:val="both"/>
      </w:pPr>
      <w:r>
        <w:t xml:space="preserve">Blurring (Laplacian variance 2022 → 1.5, a 99.9% reduction) barely changes the image-only model (−1.43 pp accuracy, −0.24 pp macro-F1) but removes most of the </w:t>
      </w:r>
      <w:r>
        <w:t>fusion gain (−10.86 pp accuracy, −3.63 pp macro-F1). C-Blur ends up within 2.3 pp of text-only accuracy.</w:t>
      </w:r>
    </w:p>
    <w:p w14:paraId="2725BFA7" w14:textId="77777777" w:rsidR="008B5AA9" w:rsidRDefault="004D6EC8">
      <w:pPr>
        <w:pStyle w:val="ListBullet"/>
        <w:spacing w:after="60"/>
        <w:jc w:val="both"/>
      </w:pPr>
      <w:r>
        <w:t>Interpretation: on memes, much of the fusion benefit comes from the image encoder's access to legible embedded text rather than from independent visual</w:t>
      </w:r>
      <w:r>
        <w:t xml:space="preserve"> cues. Systems that treat a meme's image and text as independent evidence may overstate the multimodal benefit.</w:t>
      </w:r>
    </w:p>
    <w:p w14:paraId="6E362C20" w14:textId="77777777" w:rsidR="008B5AA9" w:rsidRDefault="004D6EC8">
      <w:pPr>
        <w:pStyle w:val="ListBullet"/>
        <w:spacing w:after="60"/>
        <w:jc w:val="both"/>
      </w:pPr>
      <w:r>
        <w:t>Modality conflict replicates partly: models disagree on 63.1% of memes and fusion gains most there (51.6% vs. 37.1% text). Unlike Study 1, fusio</w:t>
      </w:r>
      <w:r>
        <w:t>n also gains on the agreement subset.</w:t>
      </w:r>
    </w:p>
    <w:p w14:paraId="2F47CC40" w14:textId="77777777" w:rsidR="008B5AA9" w:rsidRDefault="004D6EC8">
      <w:pPr>
        <w:pStyle w:val="ListBullet"/>
        <w:spacing w:after="60"/>
        <w:jc w:val="both"/>
      </w:pPr>
      <w:r>
        <w:t>B1 reaches 61.1% accuracy but only 25.3% macro-F1 because it mostly predicts the majority class. This shows why accuracy alone is misleading here.</w:t>
      </w:r>
    </w:p>
    <w:p w14:paraId="70737A34" w14:textId="77777777" w:rsidR="008B5AA9" w:rsidRDefault="004D6EC8">
      <w:pPr>
        <w:keepNext/>
        <w:jc w:val="center"/>
      </w:pPr>
      <w:r>
        <w:rPr>
          <w:noProof/>
        </w:rPr>
        <w:drawing>
          <wp:inline distT="0" distB="0" distL="0" distR="0" wp14:anchorId="7910BFED" wp14:editId="129FEDAC">
            <wp:extent cx="4680000" cy="20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lass_f1.png"/>
                    <pic:cNvPicPr/>
                  </pic:nvPicPr>
                  <pic:blipFill>
                    <a:blip r:embed="rId16"/>
                    <a:stretch>
                      <a:fillRect/>
                    </a:stretch>
                  </pic:blipFill>
                  <pic:spPr>
                    <a:xfrm>
                      <a:off x="0" y="0"/>
                      <a:ext cx="4680000" cy="2088000"/>
                    </a:xfrm>
                    <a:prstGeom prst="rect">
                      <a:avLst/>
                    </a:prstGeom>
                  </pic:spPr>
                </pic:pic>
              </a:graphicData>
            </a:graphic>
          </wp:inline>
        </w:drawing>
      </w:r>
    </w:p>
    <w:p w14:paraId="19241D9F" w14:textId="77777777" w:rsidR="008B5AA9" w:rsidRDefault="004D6EC8">
      <w:pPr>
        <w:jc w:val="center"/>
      </w:pPr>
      <w:r>
        <w:rPr>
          <w:i/>
          <w:sz w:val="20"/>
        </w:rPr>
        <w:t>Figure 5.5: Per-class F1 (Study 2)</w:t>
      </w:r>
    </w:p>
    <w:p w14:paraId="199112A3" w14:textId="77777777" w:rsidR="008B5AA9" w:rsidRDefault="004D6EC8">
      <w:pPr>
        <w:pStyle w:val="Heading2"/>
      </w:pPr>
      <w:bookmarkStart w:id="27" w:name="_Toc242738459"/>
      <w:r>
        <w:t>5.3 Validation Summary</w:t>
      </w:r>
      <w:bookmarkEnd w:id="27"/>
    </w:p>
    <w:p w14:paraId="6D84C1B1" w14:textId="77777777" w:rsidR="008B5AA9" w:rsidRDefault="004D6EC8">
      <w:pPr>
        <w:pStyle w:val="ListBullet"/>
        <w:spacing w:after="60"/>
        <w:jc w:val="both"/>
      </w:pPr>
      <w:r>
        <w:t>Same split,</w:t>
      </w:r>
      <w:r>
        <w:t xml:space="preserve"> same seed and same metric code for every model; the test set is used once per model.</w:t>
      </w:r>
    </w:p>
    <w:p w14:paraId="19079246" w14:textId="77777777" w:rsidR="008B5AA9" w:rsidRDefault="004D6EC8">
      <w:pPr>
        <w:pStyle w:val="ListBullet"/>
        <w:spacing w:after="60"/>
        <w:jc w:val="both"/>
      </w:pPr>
      <w:r>
        <w:t>All reported numbers are produced by scripts and saved as JSON; figures are generated from that JSON.</w:t>
      </w:r>
    </w:p>
    <w:p w14:paraId="52833B5B" w14:textId="77777777" w:rsidR="008B5AA9" w:rsidRDefault="004D6EC8">
      <w:pPr>
        <w:pStyle w:val="ListBullet"/>
        <w:spacing w:after="60"/>
        <w:jc w:val="both"/>
      </w:pPr>
      <w:r>
        <w:t>A leakage audit quantifies the duplicates inherited from the publish</w:t>
      </w:r>
      <w:r>
        <w:t>ed split.</w:t>
      </w:r>
    </w:p>
    <w:p w14:paraId="0F88E72E" w14:textId="77777777" w:rsidR="008B5AA9" w:rsidRDefault="004D6EC8">
      <w:pPr>
        <w:pStyle w:val="ListBullet"/>
        <w:spacing w:after="60"/>
        <w:jc w:val="both"/>
      </w:pPr>
      <w:r>
        <w:t>The blur ablation is validated objectively and is not assumed to work.</w:t>
      </w:r>
    </w:p>
    <w:p w14:paraId="12199061" w14:textId="77777777" w:rsidR="008B5AA9" w:rsidRDefault="004D6EC8">
      <w:pPr>
        <w:pStyle w:val="ListBullet"/>
        <w:spacing w:after="60"/>
        <w:jc w:val="both"/>
      </w:pPr>
      <w:r>
        <w:t>Two independent datasets (photos vs. memes) show that the fusion benefit depends on the data. This is a stronger and more honest claim than "multimodal always wins".</w:t>
      </w:r>
    </w:p>
    <w:p w14:paraId="79C48358" w14:textId="77777777" w:rsidR="008B5AA9" w:rsidRDefault="004D6EC8">
      <w:pPr>
        <w:pStyle w:val="ListBullet"/>
        <w:spacing w:after="60"/>
        <w:jc w:val="both"/>
      </w:pPr>
      <w:r>
        <w:t>Known limitation: single seed and no significance tests yet. Both are scheduled first in the next plan.</w:t>
      </w:r>
    </w:p>
    <w:p w14:paraId="02EFCA52" w14:textId="77777777" w:rsidR="008B5AA9" w:rsidRDefault="004D6EC8">
      <w:r>
        <w:br w:type="page"/>
      </w:r>
    </w:p>
    <w:p w14:paraId="44316F4D" w14:textId="77777777" w:rsidR="008B5AA9" w:rsidRDefault="004D6EC8">
      <w:pPr>
        <w:spacing w:after="80"/>
      </w:pPr>
      <w:r>
        <w:rPr>
          <w:b/>
          <w:sz w:val="40"/>
        </w:rPr>
        <w:lastRenderedPageBreak/>
        <w:t>Chapter 6</w:t>
      </w:r>
    </w:p>
    <w:p w14:paraId="3787A9B4" w14:textId="77777777" w:rsidR="008B5AA9" w:rsidRDefault="004D6EC8">
      <w:pPr>
        <w:pStyle w:val="Heading1"/>
      </w:pPr>
      <w:bookmarkStart w:id="28" w:name="_Toc242738460"/>
      <w:r>
        <w:t>6  Next Plan and Timeline</w:t>
      </w:r>
      <w:bookmarkEnd w:id="28"/>
    </w:p>
    <w:p w14:paraId="6A8628DE" w14:textId="77777777" w:rsidR="008B5AA9" w:rsidRDefault="004D6EC8">
      <w:pPr>
        <w:pStyle w:val="Heading2"/>
      </w:pPr>
      <w:bookmarkStart w:id="29" w:name="_Toc242738461"/>
      <w:r>
        <w:t>6.1 Work Remaining</w:t>
      </w:r>
      <w:bookmarkEnd w:id="29"/>
    </w:p>
    <w:p w14:paraId="37DABB9E" w14:textId="77777777" w:rsidR="008B5AA9" w:rsidRDefault="004D6EC8">
      <w:pPr>
        <w:keepNext/>
        <w:spacing w:after="60"/>
        <w:jc w:val="center"/>
      </w:pPr>
      <w:r>
        <w:rPr>
          <w:b/>
          <w:sz w:val="21"/>
        </w:rPr>
        <w:t>Table 6.1: Remaining work</w:t>
      </w:r>
    </w:p>
    <w:tbl>
      <w:tblPr>
        <w:tblStyle w:val="TableGrid"/>
        <w:tblW w:w="0" w:type="auto"/>
        <w:jc w:val="center"/>
        <w:tblLook w:val="04A0" w:firstRow="1" w:lastRow="0" w:firstColumn="1" w:lastColumn="0" w:noHBand="0" w:noVBand="1"/>
      </w:tblPr>
      <w:tblGrid>
        <w:gridCol w:w="454"/>
        <w:gridCol w:w="4082"/>
        <w:gridCol w:w="3175"/>
        <w:gridCol w:w="1361"/>
      </w:tblGrid>
      <w:tr w:rsidR="008B5AA9" w14:paraId="4BA7966B" w14:textId="77777777">
        <w:trPr>
          <w:jc w:val="center"/>
        </w:trPr>
        <w:tc>
          <w:tcPr>
            <w:tcW w:w="454" w:type="dxa"/>
            <w:shd w:val="clear" w:color="auto" w:fill="D9E2F3"/>
          </w:tcPr>
          <w:p w14:paraId="5D5C769C" w14:textId="77777777" w:rsidR="008B5AA9" w:rsidRDefault="004D6EC8">
            <w:pPr>
              <w:spacing w:after="20"/>
            </w:pPr>
            <w:r>
              <w:rPr>
                <w:b/>
                <w:sz w:val="19"/>
              </w:rPr>
              <w:t>#</w:t>
            </w:r>
          </w:p>
        </w:tc>
        <w:tc>
          <w:tcPr>
            <w:tcW w:w="4082" w:type="dxa"/>
            <w:shd w:val="clear" w:color="auto" w:fill="D9E2F3"/>
          </w:tcPr>
          <w:p w14:paraId="3F3F3330" w14:textId="77777777" w:rsidR="008B5AA9" w:rsidRDefault="004D6EC8">
            <w:pPr>
              <w:spacing w:after="20"/>
            </w:pPr>
            <w:r>
              <w:rPr>
                <w:b/>
                <w:sz w:val="19"/>
              </w:rPr>
              <w:t>Task</w:t>
            </w:r>
          </w:p>
        </w:tc>
        <w:tc>
          <w:tcPr>
            <w:tcW w:w="3175" w:type="dxa"/>
            <w:shd w:val="clear" w:color="auto" w:fill="D9E2F3"/>
          </w:tcPr>
          <w:p w14:paraId="769B7D38" w14:textId="77777777" w:rsidR="008B5AA9" w:rsidRDefault="004D6EC8">
            <w:pPr>
              <w:spacing w:after="20"/>
            </w:pPr>
            <w:r>
              <w:rPr>
                <w:b/>
                <w:sz w:val="19"/>
              </w:rPr>
              <w:t>Purpose</w:t>
            </w:r>
          </w:p>
        </w:tc>
        <w:tc>
          <w:tcPr>
            <w:tcW w:w="1361" w:type="dxa"/>
            <w:shd w:val="clear" w:color="auto" w:fill="D9E2F3"/>
          </w:tcPr>
          <w:p w14:paraId="461FC3CE" w14:textId="77777777" w:rsidR="008B5AA9" w:rsidRDefault="004D6EC8">
            <w:pPr>
              <w:spacing w:after="20"/>
            </w:pPr>
            <w:r>
              <w:rPr>
                <w:b/>
                <w:sz w:val="19"/>
              </w:rPr>
              <w:t>Target</w:t>
            </w:r>
          </w:p>
        </w:tc>
      </w:tr>
      <w:tr w:rsidR="008B5AA9" w14:paraId="6BCEF3A2" w14:textId="77777777">
        <w:trPr>
          <w:jc w:val="center"/>
        </w:trPr>
        <w:tc>
          <w:tcPr>
            <w:tcW w:w="454" w:type="dxa"/>
          </w:tcPr>
          <w:p w14:paraId="774265E1" w14:textId="77777777" w:rsidR="008B5AA9" w:rsidRDefault="004D6EC8">
            <w:pPr>
              <w:spacing w:after="20"/>
            </w:pPr>
            <w:r>
              <w:rPr>
                <w:sz w:val="19"/>
              </w:rPr>
              <w:t>1</w:t>
            </w:r>
          </w:p>
        </w:tc>
        <w:tc>
          <w:tcPr>
            <w:tcW w:w="4082" w:type="dxa"/>
          </w:tcPr>
          <w:p w14:paraId="494B4EDE" w14:textId="77777777" w:rsidR="008B5AA9" w:rsidRDefault="004D6EC8">
            <w:pPr>
              <w:spacing w:after="20"/>
            </w:pPr>
            <w:r>
              <w:rPr>
                <w:sz w:val="19"/>
              </w:rPr>
              <w:t>Re-run fusion/CNN models over 5 seeds; repor</w:t>
            </w:r>
            <w:r>
              <w:rPr>
                <w:sz w:val="19"/>
              </w:rPr>
              <w:t>t mean ± std; McNemar / bootstrap significance tests</w:t>
            </w:r>
          </w:p>
        </w:tc>
        <w:tc>
          <w:tcPr>
            <w:tcW w:w="3175" w:type="dxa"/>
          </w:tcPr>
          <w:p w14:paraId="691D644D" w14:textId="77777777" w:rsidR="008B5AA9" w:rsidRDefault="004D6EC8">
            <w:pPr>
              <w:spacing w:after="20"/>
            </w:pPr>
            <w:r>
              <w:rPr>
                <w:sz w:val="19"/>
              </w:rPr>
              <w:t>Statistical robustness of the headline comparisons</w:t>
            </w:r>
          </w:p>
        </w:tc>
        <w:tc>
          <w:tcPr>
            <w:tcW w:w="1361" w:type="dxa"/>
          </w:tcPr>
          <w:p w14:paraId="279DCD05" w14:textId="77777777" w:rsidR="008B5AA9" w:rsidRDefault="004D6EC8">
            <w:pPr>
              <w:spacing w:after="20"/>
            </w:pPr>
            <w:r>
              <w:rPr>
                <w:sz w:val="19"/>
              </w:rPr>
              <w:t>Oct 2026</w:t>
            </w:r>
          </w:p>
        </w:tc>
      </w:tr>
      <w:tr w:rsidR="008B5AA9" w14:paraId="6CD9D128" w14:textId="77777777">
        <w:trPr>
          <w:jc w:val="center"/>
        </w:trPr>
        <w:tc>
          <w:tcPr>
            <w:tcW w:w="454" w:type="dxa"/>
          </w:tcPr>
          <w:p w14:paraId="7D657E3E" w14:textId="77777777" w:rsidR="008B5AA9" w:rsidRDefault="004D6EC8">
            <w:pPr>
              <w:spacing w:after="20"/>
            </w:pPr>
            <w:r>
              <w:rPr>
                <w:sz w:val="19"/>
              </w:rPr>
              <w:t>2</w:t>
            </w:r>
          </w:p>
        </w:tc>
        <w:tc>
          <w:tcPr>
            <w:tcW w:w="4082" w:type="dxa"/>
          </w:tcPr>
          <w:p w14:paraId="39A8FC0C" w14:textId="77777777" w:rsidR="008B5AA9" w:rsidRDefault="004D6EC8">
            <w:pPr>
              <w:spacing w:after="20"/>
            </w:pPr>
            <w:r>
              <w:rPr>
                <w:sz w:val="19"/>
              </w:rPr>
              <w:t>OCR-based text-masking ablation and full 6,992-meme Memotion run</w:t>
            </w:r>
          </w:p>
        </w:tc>
        <w:tc>
          <w:tcPr>
            <w:tcW w:w="3175" w:type="dxa"/>
          </w:tcPr>
          <w:p w14:paraId="22DA2503" w14:textId="77777777" w:rsidR="008B5AA9" w:rsidRDefault="004D6EC8">
            <w:pPr>
              <w:spacing w:after="20"/>
            </w:pPr>
            <w:r>
              <w:rPr>
                <w:sz w:val="19"/>
              </w:rPr>
              <w:t>Confirm the blur finding with a text-specific ablation at full scale</w:t>
            </w:r>
          </w:p>
        </w:tc>
        <w:tc>
          <w:tcPr>
            <w:tcW w:w="1361" w:type="dxa"/>
          </w:tcPr>
          <w:p w14:paraId="25CAB6F6" w14:textId="77777777" w:rsidR="008B5AA9" w:rsidRDefault="004D6EC8">
            <w:pPr>
              <w:spacing w:after="20"/>
            </w:pPr>
            <w:r>
              <w:rPr>
                <w:sz w:val="19"/>
              </w:rPr>
              <w:t xml:space="preserve">Nov </w:t>
            </w:r>
            <w:r>
              <w:rPr>
                <w:sz w:val="19"/>
              </w:rPr>
              <w:t>2026</w:t>
            </w:r>
          </w:p>
        </w:tc>
      </w:tr>
      <w:tr w:rsidR="008B5AA9" w14:paraId="23566FE3" w14:textId="77777777">
        <w:trPr>
          <w:jc w:val="center"/>
        </w:trPr>
        <w:tc>
          <w:tcPr>
            <w:tcW w:w="454" w:type="dxa"/>
          </w:tcPr>
          <w:p w14:paraId="7B39EAE8" w14:textId="77777777" w:rsidR="008B5AA9" w:rsidRDefault="004D6EC8">
            <w:pPr>
              <w:spacing w:after="20"/>
            </w:pPr>
            <w:r>
              <w:rPr>
                <w:sz w:val="19"/>
              </w:rPr>
              <w:t>3</w:t>
            </w:r>
          </w:p>
        </w:tc>
        <w:tc>
          <w:tcPr>
            <w:tcW w:w="4082" w:type="dxa"/>
          </w:tcPr>
          <w:p w14:paraId="77F5BE63" w14:textId="77777777" w:rsidR="008B5AA9" w:rsidRDefault="004D6EC8">
            <w:pPr>
              <w:spacing w:after="20"/>
            </w:pPr>
            <w:r>
              <w:rPr>
                <w:sz w:val="19"/>
              </w:rPr>
              <w:t>Cross-modal (gated) attention fusion (stretch goal)</w:t>
            </w:r>
          </w:p>
        </w:tc>
        <w:tc>
          <w:tcPr>
            <w:tcW w:w="3175" w:type="dxa"/>
          </w:tcPr>
          <w:p w14:paraId="2995E2C3" w14:textId="77777777" w:rsidR="008B5AA9" w:rsidRDefault="004D6EC8">
            <w:pPr>
              <w:spacing w:after="20"/>
            </w:pPr>
            <w:r>
              <w:rPr>
                <w:sz w:val="19"/>
              </w:rPr>
              <w:t>Compare a more expressive fusion method against concat/late fusion</w:t>
            </w:r>
          </w:p>
        </w:tc>
        <w:tc>
          <w:tcPr>
            <w:tcW w:w="1361" w:type="dxa"/>
          </w:tcPr>
          <w:p w14:paraId="762923FC" w14:textId="77777777" w:rsidR="008B5AA9" w:rsidRDefault="004D6EC8">
            <w:pPr>
              <w:spacing w:after="20"/>
            </w:pPr>
            <w:r>
              <w:rPr>
                <w:sz w:val="19"/>
              </w:rPr>
              <w:t>Nov–Dec 2026</w:t>
            </w:r>
          </w:p>
        </w:tc>
      </w:tr>
      <w:tr w:rsidR="008B5AA9" w14:paraId="5066620F" w14:textId="77777777">
        <w:trPr>
          <w:jc w:val="center"/>
        </w:trPr>
        <w:tc>
          <w:tcPr>
            <w:tcW w:w="454" w:type="dxa"/>
          </w:tcPr>
          <w:p w14:paraId="460F1C53" w14:textId="77777777" w:rsidR="008B5AA9" w:rsidRDefault="004D6EC8">
            <w:pPr>
              <w:spacing w:after="20"/>
            </w:pPr>
            <w:r>
              <w:rPr>
                <w:sz w:val="19"/>
              </w:rPr>
              <w:t>4</w:t>
            </w:r>
          </w:p>
        </w:tc>
        <w:tc>
          <w:tcPr>
            <w:tcW w:w="4082" w:type="dxa"/>
          </w:tcPr>
          <w:p w14:paraId="4CBE7338" w14:textId="77777777" w:rsidR="008B5AA9" w:rsidRDefault="004D6EC8">
            <w:pPr>
              <w:spacing w:after="20"/>
            </w:pPr>
            <w:r>
              <w:rPr>
                <w:sz w:val="19"/>
              </w:rPr>
              <w:t>Merge Studies 1 and 2 into one self-contained manuscript</w:t>
            </w:r>
          </w:p>
        </w:tc>
        <w:tc>
          <w:tcPr>
            <w:tcW w:w="3175" w:type="dxa"/>
          </w:tcPr>
          <w:p w14:paraId="415707BB" w14:textId="77777777" w:rsidR="008B5AA9" w:rsidRDefault="004D6EC8">
            <w:pPr>
              <w:spacing w:after="20"/>
            </w:pPr>
            <w:r>
              <w:rPr>
                <w:sz w:val="19"/>
              </w:rPr>
              <w:t xml:space="preserve">External-reviewer readiness (remove </w:t>
            </w:r>
            <w:r>
              <w:rPr>
                <w:sz w:val="19"/>
              </w:rPr>
              <w:t>repository-internal references)</w:t>
            </w:r>
          </w:p>
        </w:tc>
        <w:tc>
          <w:tcPr>
            <w:tcW w:w="1361" w:type="dxa"/>
          </w:tcPr>
          <w:p w14:paraId="42D06959" w14:textId="77777777" w:rsidR="008B5AA9" w:rsidRDefault="004D6EC8">
            <w:pPr>
              <w:spacing w:after="20"/>
            </w:pPr>
            <w:r>
              <w:rPr>
                <w:sz w:val="19"/>
              </w:rPr>
              <w:t>Dec 2026</w:t>
            </w:r>
          </w:p>
        </w:tc>
      </w:tr>
      <w:tr w:rsidR="008B5AA9" w14:paraId="2AB45CF0" w14:textId="77777777">
        <w:trPr>
          <w:jc w:val="center"/>
        </w:trPr>
        <w:tc>
          <w:tcPr>
            <w:tcW w:w="454" w:type="dxa"/>
          </w:tcPr>
          <w:p w14:paraId="02CCB46B" w14:textId="77777777" w:rsidR="008B5AA9" w:rsidRDefault="004D6EC8">
            <w:pPr>
              <w:spacing w:after="20"/>
            </w:pPr>
            <w:r>
              <w:rPr>
                <w:sz w:val="19"/>
              </w:rPr>
              <w:t>5</w:t>
            </w:r>
          </w:p>
        </w:tc>
        <w:tc>
          <w:tcPr>
            <w:tcW w:w="4082" w:type="dxa"/>
          </w:tcPr>
          <w:p w14:paraId="02320D9E" w14:textId="77777777" w:rsidR="008B5AA9" w:rsidRDefault="004D6EC8">
            <w:pPr>
              <w:spacing w:after="20"/>
            </w:pPr>
            <w:r>
              <w:rPr>
                <w:sz w:val="19"/>
              </w:rPr>
              <w:t>Submission to a target venue (e.g. IEEE ICCCNT), chosen with the guide</w:t>
            </w:r>
          </w:p>
        </w:tc>
        <w:tc>
          <w:tcPr>
            <w:tcW w:w="3175" w:type="dxa"/>
          </w:tcPr>
          <w:p w14:paraId="55412856" w14:textId="77777777" w:rsidR="008B5AA9" w:rsidRDefault="004D6EC8">
            <w:pPr>
              <w:spacing w:after="20"/>
            </w:pPr>
            <w:r>
              <w:rPr>
                <w:sz w:val="19"/>
              </w:rPr>
              <w:t>Dissemination (objective O6)</w:t>
            </w:r>
          </w:p>
        </w:tc>
        <w:tc>
          <w:tcPr>
            <w:tcW w:w="1361" w:type="dxa"/>
          </w:tcPr>
          <w:p w14:paraId="3FB55616" w14:textId="77777777" w:rsidR="008B5AA9" w:rsidRDefault="004D6EC8">
            <w:pPr>
              <w:spacing w:after="20"/>
            </w:pPr>
            <w:r>
              <w:rPr>
                <w:sz w:val="19"/>
              </w:rPr>
              <w:t>Jan 2027</w:t>
            </w:r>
          </w:p>
        </w:tc>
      </w:tr>
      <w:tr w:rsidR="008B5AA9" w14:paraId="4AB2C1CE" w14:textId="77777777">
        <w:trPr>
          <w:jc w:val="center"/>
        </w:trPr>
        <w:tc>
          <w:tcPr>
            <w:tcW w:w="454" w:type="dxa"/>
          </w:tcPr>
          <w:p w14:paraId="645E3FF2" w14:textId="77777777" w:rsidR="008B5AA9" w:rsidRDefault="004D6EC8">
            <w:pPr>
              <w:spacing w:after="20"/>
            </w:pPr>
            <w:r>
              <w:rPr>
                <w:sz w:val="19"/>
              </w:rPr>
              <w:t>6</w:t>
            </w:r>
          </w:p>
        </w:tc>
        <w:tc>
          <w:tcPr>
            <w:tcW w:w="4082" w:type="dxa"/>
          </w:tcPr>
          <w:p w14:paraId="0EC8222D" w14:textId="77777777" w:rsidR="008B5AA9" w:rsidRDefault="004D6EC8">
            <w:pPr>
              <w:spacing w:after="20"/>
            </w:pPr>
            <w:r>
              <w:rPr>
                <w:sz w:val="19"/>
              </w:rPr>
              <w:t>Review response, final report, final demo polish</w:t>
            </w:r>
          </w:p>
        </w:tc>
        <w:tc>
          <w:tcPr>
            <w:tcW w:w="3175" w:type="dxa"/>
          </w:tcPr>
          <w:p w14:paraId="2ED3C41B" w14:textId="77777777" w:rsidR="008B5AA9" w:rsidRDefault="004D6EC8">
            <w:pPr>
              <w:spacing w:after="20"/>
            </w:pPr>
            <w:r>
              <w:rPr>
                <w:sz w:val="19"/>
              </w:rPr>
              <w:t>Project completion</w:t>
            </w:r>
          </w:p>
        </w:tc>
        <w:tc>
          <w:tcPr>
            <w:tcW w:w="1361" w:type="dxa"/>
          </w:tcPr>
          <w:p w14:paraId="0D171CA6" w14:textId="77777777" w:rsidR="008B5AA9" w:rsidRDefault="004D6EC8">
            <w:pPr>
              <w:spacing w:after="20"/>
            </w:pPr>
            <w:r>
              <w:rPr>
                <w:sz w:val="19"/>
              </w:rPr>
              <w:t>Feb–Mar 2027</w:t>
            </w:r>
          </w:p>
        </w:tc>
      </w:tr>
    </w:tbl>
    <w:p w14:paraId="46C1C9D6" w14:textId="77777777" w:rsidR="008B5AA9" w:rsidRDefault="008B5AA9">
      <w:pPr>
        <w:spacing w:after="40"/>
      </w:pPr>
    </w:p>
    <w:p w14:paraId="1368F3F5" w14:textId="77777777" w:rsidR="008B5AA9" w:rsidRDefault="004D6EC8">
      <w:pPr>
        <w:keepNext/>
        <w:jc w:val="center"/>
      </w:pPr>
      <w:r>
        <w:rPr>
          <w:noProof/>
        </w:rPr>
        <w:drawing>
          <wp:inline distT="0" distB="0" distL="0" distR="0" wp14:anchorId="1C6D9BA7" wp14:editId="33F92A0A">
            <wp:extent cx="5580000" cy="2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viva2.png"/>
                    <pic:cNvPicPr/>
                  </pic:nvPicPr>
                  <pic:blipFill>
                    <a:blip r:embed="rId17"/>
                    <a:stretch>
                      <a:fillRect/>
                    </a:stretch>
                  </pic:blipFill>
                  <pic:spPr>
                    <a:xfrm>
                      <a:off x="0" y="0"/>
                      <a:ext cx="5580000" cy="2480000"/>
                    </a:xfrm>
                    <a:prstGeom prst="rect">
                      <a:avLst/>
                    </a:prstGeom>
                  </pic:spPr>
                </pic:pic>
              </a:graphicData>
            </a:graphic>
          </wp:inline>
        </w:drawing>
      </w:r>
    </w:p>
    <w:p w14:paraId="3C63AFFB" w14:textId="77777777" w:rsidR="008B5AA9" w:rsidRDefault="004D6EC8">
      <w:pPr>
        <w:jc w:val="center"/>
      </w:pPr>
      <w:r>
        <w:rPr>
          <w:i/>
          <w:sz w:val="20"/>
        </w:rPr>
        <w:t xml:space="preserve">Figure 6.1: </w:t>
      </w:r>
      <w:r>
        <w:rPr>
          <w:i/>
          <w:sz w:val="20"/>
        </w:rPr>
        <w:t>Timeline: completed work (blue) and planned work (orange)</w:t>
      </w:r>
    </w:p>
    <w:p w14:paraId="57630FF1" w14:textId="77777777" w:rsidR="008B5AA9" w:rsidRDefault="004D6EC8">
      <w:pPr>
        <w:pStyle w:val="Heading2"/>
      </w:pPr>
      <w:bookmarkStart w:id="30" w:name="_Toc242738462"/>
      <w:r>
        <w:t>6.2 Team Roles</w:t>
      </w:r>
      <w:bookmarkEnd w:id="30"/>
    </w:p>
    <w:p w14:paraId="0E676FA3" w14:textId="77777777" w:rsidR="008B5AA9" w:rsidRDefault="004D6EC8">
      <w:pPr>
        <w:keepNext/>
        <w:spacing w:after="60"/>
        <w:jc w:val="center"/>
      </w:pPr>
      <w:r>
        <w:rPr>
          <w:b/>
          <w:sz w:val="21"/>
        </w:rPr>
        <w:t>Table 6.2: Team roles (as in the synopsis)</w:t>
      </w:r>
    </w:p>
    <w:tbl>
      <w:tblPr>
        <w:tblStyle w:val="TableGrid"/>
        <w:tblW w:w="0" w:type="auto"/>
        <w:jc w:val="center"/>
        <w:tblLook w:val="04A0" w:firstRow="1" w:lastRow="0" w:firstColumn="1" w:lastColumn="0" w:noHBand="0" w:noVBand="1"/>
      </w:tblPr>
      <w:tblGrid>
        <w:gridCol w:w="2835"/>
        <w:gridCol w:w="6236"/>
      </w:tblGrid>
      <w:tr w:rsidR="008B5AA9" w14:paraId="309A5DC0" w14:textId="77777777">
        <w:trPr>
          <w:jc w:val="center"/>
        </w:trPr>
        <w:tc>
          <w:tcPr>
            <w:tcW w:w="2835" w:type="dxa"/>
            <w:shd w:val="clear" w:color="auto" w:fill="D9E2F3"/>
          </w:tcPr>
          <w:p w14:paraId="313286F3" w14:textId="77777777" w:rsidR="008B5AA9" w:rsidRDefault="004D6EC8">
            <w:pPr>
              <w:spacing w:after="20"/>
            </w:pPr>
            <w:r>
              <w:rPr>
                <w:b/>
                <w:sz w:val="20"/>
              </w:rPr>
              <w:t>Member</w:t>
            </w:r>
          </w:p>
        </w:tc>
        <w:tc>
          <w:tcPr>
            <w:tcW w:w="6236" w:type="dxa"/>
            <w:shd w:val="clear" w:color="auto" w:fill="D9E2F3"/>
          </w:tcPr>
          <w:p w14:paraId="7A6FDDBC" w14:textId="77777777" w:rsidR="008B5AA9" w:rsidRDefault="004D6EC8">
            <w:pPr>
              <w:spacing w:after="20"/>
            </w:pPr>
            <w:r>
              <w:rPr>
                <w:b/>
                <w:sz w:val="20"/>
              </w:rPr>
              <w:t>Primary responsibility</w:t>
            </w:r>
          </w:p>
        </w:tc>
      </w:tr>
      <w:tr w:rsidR="008B5AA9" w14:paraId="148B0A9C" w14:textId="77777777">
        <w:trPr>
          <w:jc w:val="center"/>
        </w:trPr>
        <w:tc>
          <w:tcPr>
            <w:tcW w:w="2835" w:type="dxa"/>
          </w:tcPr>
          <w:p w14:paraId="2D0B4A52" w14:textId="77777777" w:rsidR="008B5AA9" w:rsidRDefault="004D6EC8">
            <w:pPr>
              <w:spacing w:after="20"/>
            </w:pPr>
            <w:r>
              <w:rPr>
                <w:sz w:val="20"/>
              </w:rPr>
              <w:t>Kartikey Tiwari</w:t>
            </w:r>
          </w:p>
        </w:tc>
        <w:tc>
          <w:tcPr>
            <w:tcW w:w="6236" w:type="dxa"/>
          </w:tcPr>
          <w:p w14:paraId="252EEEC7" w14:textId="77777777" w:rsidR="008B5AA9" w:rsidRDefault="004D6EC8">
            <w:pPr>
              <w:spacing w:after="20"/>
            </w:pPr>
            <w:r>
              <w:rPr>
                <w:sz w:val="20"/>
              </w:rPr>
              <w:t>Literature, dataset acquisition and preparation, integration</w:t>
            </w:r>
          </w:p>
        </w:tc>
      </w:tr>
      <w:tr w:rsidR="008B5AA9" w14:paraId="1DFB1699" w14:textId="77777777">
        <w:trPr>
          <w:jc w:val="center"/>
        </w:trPr>
        <w:tc>
          <w:tcPr>
            <w:tcW w:w="2835" w:type="dxa"/>
          </w:tcPr>
          <w:p w14:paraId="3522ACA2" w14:textId="77777777" w:rsidR="008B5AA9" w:rsidRDefault="004D6EC8">
            <w:pPr>
              <w:spacing w:after="20"/>
            </w:pPr>
            <w:r>
              <w:rPr>
                <w:sz w:val="20"/>
              </w:rPr>
              <w:t>Akshat Sharma</w:t>
            </w:r>
          </w:p>
        </w:tc>
        <w:tc>
          <w:tcPr>
            <w:tcW w:w="6236" w:type="dxa"/>
          </w:tcPr>
          <w:p w14:paraId="0E4591E7" w14:textId="77777777" w:rsidR="008B5AA9" w:rsidRDefault="004D6EC8">
            <w:pPr>
              <w:spacing w:after="20"/>
            </w:pPr>
            <w:r>
              <w:rPr>
                <w:sz w:val="20"/>
              </w:rPr>
              <w:t xml:space="preserve">NLP </w:t>
            </w:r>
            <w:r>
              <w:rPr>
                <w:sz w:val="20"/>
              </w:rPr>
              <w:t>preprocessing and text models (A1, A2)</w:t>
            </w:r>
          </w:p>
        </w:tc>
      </w:tr>
      <w:tr w:rsidR="008B5AA9" w14:paraId="155B4D12" w14:textId="77777777">
        <w:trPr>
          <w:jc w:val="center"/>
        </w:trPr>
        <w:tc>
          <w:tcPr>
            <w:tcW w:w="2835" w:type="dxa"/>
          </w:tcPr>
          <w:p w14:paraId="449EB097" w14:textId="77777777" w:rsidR="008B5AA9" w:rsidRDefault="004D6EC8">
            <w:pPr>
              <w:spacing w:after="20"/>
            </w:pPr>
            <w:r>
              <w:rPr>
                <w:sz w:val="20"/>
              </w:rPr>
              <w:t>Karan Sharma</w:t>
            </w:r>
          </w:p>
        </w:tc>
        <w:tc>
          <w:tcPr>
            <w:tcW w:w="6236" w:type="dxa"/>
          </w:tcPr>
          <w:p w14:paraId="16E975DD" w14:textId="77777777" w:rsidR="008B5AA9" w:rsidRDefault="004D6EC8">
            <w:pPr>
              <w:spacing w:after="20"/>
            </w:pPr>
            <w:r>
              <w:rPr>
                <w:sz w:val="20"/>
              </w:rPr>
              <w:t>Image models (B1, B2), multimodal fusion, evaluation</w:t>
            </w:r>
          </w:p>
        </w:tc>
      </w:tr>
      <w:tr w:rsidR="008B5AA9" w14:paraId="79AF61FF" w14:textId="77777777">
        <w:trPr>
          <w:jc w:val="center"/>
        </w:trPr>
        <w:tc>
          <w:tcPr>
            <w:tcW w:w="2835" w:type="dxa"/>
          </w:tcPr>
          <w:p w14:paraId="6AA85E57" w14:textId="77777777" w:rsidR="008B5AA9" w:rsidRDefault="004D6EC8">
            <w:pPr>
              <w:spacing w:after="20"/>
            </w:pPr>
            <w:r>
              <w:rPr>
                <w:sz w:val="20"/>
              </w:rPr>
              <w:t>Lalit Sharma</w:t>
            </w:r>
          </w:p>
        </w:tc>
        <w:tc>
          <w:tcPr>
            <w:tcW w:w="6236" w:type="dxa"/>
          </w:tcPr>
          <w:p w14:paraId="58380F4A" w14:textId="77777777" w:rsidR="008B5AA9" w:rsidRDefault="004D6EC8">
            <w:pPr>
              <w:spacing w:after="20"/>
            </w:pPr>
            <w:r>
              <w:rPr>
                <w:sz w:val="20"/>
              </w:rPr>
              <w:t>Documentation, paper, presentation, testing</w:t>
            </w:r>
          </w:p>
        </w:tc>
      </w:tr>
    </w:tbl>
    <w:p w14:paraId="584F64DA" w14:textId="77777777" w:rsidR="008B5AA9" w:rsidRDefault="008B5AA9">
      <w:pPr>
        <w:spacing w:after="40"/>
      </w:pPr>
    </w:p>
    <w:p w14:paraId="78DCEAB7" w14:textId="77777777" w:rsidR="008B5AA9" w:rsidRDefault="004D6EC8">
      <w:r>
        <w:br w:type="page"/>
      </w:r>
    </w:p>
    <w:p w14:paraId="4E25616C" w14:textId="77777777" w:rsidR="008B5AA9" w:rsidRDefault="004D6EC8">
      <w:pPr>
        <w:spacing w:after="80"/>
      </w:pPr>
      <w:r>
        <w:rPr>
          <w:b/>
          <w:sz w:val="40"/>
        </w:rPr>
        <w:lastRenderedPageBreak/>
        <w:t>Chapter 7</w:t>
      </w:r>
    </w:p>
    <w:p w14:paraId="0B17384A" w14:textId="77777777" w:rsidR="008B5AA9" w:rsidRDefault="004D6EC8">
      <w:pPr>
        <w:pStyle w:val="Heading1"/>
      </w:pPr>
      <w:bookmarkStart w:id="31" w:name="_Toc242738463"/>
      <w:r>
        <w:t>7  Ethical Considerations</w:t>
      </w:r>
      <w:bookmarkEnd w:id="31"/>
    </w:p>
    <w:p w14:paraId="14D73060" w14:textId="77777777" w:rsidR="008B5AA9" w:rsidRDefault="004D6EC8">
      <w:pPr>
        <w:pStyle w:val="ListBullet"/>
        <w:spacing w:after="60"/>
        <w:jc w:val="both"/>
      </w:pPr>
      <w:r>
        <w:t xml:space="preserve">Only public research datasets are used; no new user </w:t>
      </w:r>
      <w:r>
        <w:t>data is collected. Usernames and URLs are normalised during preprocessing.</w:t>
      </w:r>
    </w:p>
    <w:p w14:paraId="1E677CEA" w14:textId="77777777" w:rsidR="008B5AA9" w:rsidRDefault="004D6EC8">
      <w:pPr>
        <w:pStyle w:val="ListBullet"/>
        <w:spacing w:after="60"/>
        <w:jc w:val="both"/>
      </w:pPr>
      <w:r>
        <w:t>Labels are sentiment, not clinical states. Every screen of the application carries a non-clinical disclaimer, and the system must not be used to diagnose or profile individuals.</w:t>
      </w:r>
    </w:p>
    <w:p w14:paraId="032FCCAB" w14:textId="77777777" w:rsidR="008B5AA9" w:rsidRDefault="004D6EC8">
      <w:pPr>
        <w:pStyle w:val="ListBullet"/>
        <w:spacing w:after="60"/>
        <w:jc w:val="both"/>
      </w:pPr>
      <w:r>
        <w:t>Bia</w:t>
      </w:r>
      <w:r>
        <w:t>ses are disclosed: English-only, Twitter/meme-specific, 2015–2020-era data. Results may not transfer to other languages or platforms.</w:t>
      </w:r>
    </w:p>
    <w:p w14:paraId="5BCB5D50" w14:textId="77777777" w:rsidR="008B5AA9" w:rsidRDefault="004D6EC8">
      <w:r>
        <w:br w:type="page"/>
      </w:r>
    </w:p>
    <w:p w14:paraId="23C7B1D0" w14:textId="77777777" w:rsidR="008B5AA9" w:rsidRDefault="004D6EC8">
      <w:pPr>
        <w:pStyle w:val="Heading1"/>
      </w:pPr>
      <w:bookmarkStart w:id="32" w:name="_Toc242738464"/>
      <w:r>
        <w:lastRenderedPageBreak/>
        <w:t>References</w:t>
      </w:r>
      <w:bookmarkEnd w:id="32"/>
    </w:p>
    <w:p w14:paraId="3EFD4AAF" w14:textId="77777777" w:rsidR="008B5AA9" w:rsidRDefault="004D6EC8">
      <w:pPr>
        <w:spacing w:after="60"/>
        <w:ind w:left="510" w:hanging="510"/>
        <w:jc w:val="both"/>
      </w:pPr>
      <w:r>
        <w:rPr>
          <w:sz w:val="22"/>
        </w:rPr>
        <w:t xml:space="preserve">[1] J. Devlin, M.-W. Chang, K. Lee, and K. Toutanova, “BERT: Pre-training of deep bidirectional </w:t>
      </w:r>
      <w:r>
        <w:rPr>
          <w:sz w:val="22"/>
        </w:rPr>
        <w:t>transformers for language understanding,” in Proc. NAACL-HLT, 2019, pp. 4171–4186.</w:t>
      </w:r>
    </w:p>
    <w:p w14:paraId="1626F86A" w14:textId="77777777" w:rsidR="008B5AA9" w:rsidRDefault="004D6EC8">
      <w:pPr>
        <w:spacing w:after="60"/>
        <w:ind w:left="510" w:hanging="510"/>
        <w:jc w:val="both"/>
      </w:pPr>
      <w:r>
        <w:rPr>
          <w:sz w:val="22"/>
        </w:rPr>
        <w:t>[2] V. Sanh, L. Debut, J. Chaumond, and T. Wolf, “DistilBERT, a distilled version of BERT: smaller, faster, cheaper and lighter,” arXiv:1910.01108, 2019.</w:t>
      </w:r>
    </w:p>
    <w:p w14:paraId="7014B001" w14:textId="77777777" w:rsidR="008B5AA9" w:rsidRDefault="004D6EC8">
      <w:pPr>
        <w:spacing w:after="60"/>
        <w:ind w:left="510" w:hanging="510"/>
        <w:jc w:val="both"/>
      </w:pPr>
      <w:r>
        <w:rPr>
          <w:sz w:val="22"/>
        </w:rPr>
        <w:t>[3] K. He, X. Zhang</w:t>
      </w:r>
      <w:r>
        <w:rPr>
          <w:sz w:val="22"/>
        </w:rPr>
        <w:t>, S. Ren, and J. Sun, “Deep residual learning for image recognition,” in Proc. IEEE CVPR, 2016.</w:t>
      </w:r>
    </w:p>
    <w:p w14:paraId="64B10ABA" w14:textId="77777777" w:rsidR="008B5AA9" w:rsidRDefault="004D6EC8">
      <w:pPr>
        <w:spacing w:after="60"/>
        <w:ind w:left="510" w:hanging="510"/>
        <w:jc w:val="both"/>
      </w:pPr>
      <w:r>
        <w:rPr>
          <w:sz w:val="22"/>
        </w:rPr>
        <w:t>[4] A. Dosovitskiy et al., “An image is worth 16x16 words: Transformers for image recognition at scale,” in Proc. ICLR, 2021.</w:t>
      </w:r>
    </w:p>
    <w:p w14:paraId="76F55EDA" w14:textId="77777777" w:rsidR="008B5AA9" w:rsidRDefault="004D6EC8">
      <w:pPr>
        <w:spacing w:after="60"/>
        <w:ind w:left="510" w:hanging="510"/>
        <w:jc w:val="both"/>
      </w:pPr>
      <w:r>
        <w:rPr>
          <w:sz w:val="22"/>
        </w:rPr>
        <w:t>[5] S. Ji et al., “MentalBERT: Pub</w:t>
      </w:r>
      <w:r>
        <w:rPr>
          <w:sz w:val="22"/>
        </w:rPr>
        <w:t>licly available pretrained language models for mental healthcare,” in Proc. LREC, 2022.</w:t>
      </w:r>
    </w:p>
    <w:p w14:paraId="3E44D6DE" w14:textId="77777777" w:rsidR="008B5AA9" w:rsidRDefault="004D6EC8">
      <w:pPr>
        <w:spacing w:after="60"/>
        <w:ind w:left="510" w:hanging="510"/>
        <w:jc w:val="both"/>
      </w:pPr>
      <w:r>
        <w:rPr>
          <w:sz w:val="22"/>
        </w:rPr>
        <w:t>[6] T. Niu, S. Zhu, L. Pang, and A. El Saddik, “Sentiment analysis on multi-view social data,” in Proc. MMM, 2016.</w:t>
      </w:r>
    </w:p>
    <w:p w14:paraId="71F3DE48" w14:textId="77777777" w:rsidR="008B5AA9" w:rsidRDefault="004D6EC8">
      <w:pPr>
        <w:spacing w:after="60"/>
        <w:ind w:left="510" w:hanging="510"/>
        <w:jc w:val="both"/>
      </w:pPr>
      <w:r>
        <w:rPr>
          <w:sz w:val="22"/>
        </w:rPr>
        <w:t>[7] Z. Li, B. Xu, C. Zhu, and T. Zhao, “CLMLF: A cont</w:t>
      </w:r>
      <w:r>
        <w:rPr>
          <w:sz w:val="22"/>
        </w:rPr>
        <w:t>rastive learning and multi-layer fusion method for multimodal sentiment detection,” in Findings of NAACL, 2022, pp. 2282–2294.</w:t>
      </w:r>
    </w:p>
    <w:p w14:paraId="33A375FB" w14:textId="77777777" w:rsidR="008B5AA9" w:rsidRDefault="004D6EC8">
      <w:pPr>
        <w:spacing w:after="60"/>
        <w:ind w:left="510" w:hanging="510"/>
        <w:jc w:val="both"/>
      </w:pPr>
      <w:r>
        <w:rPr>
          <w:sz w:val="22"/>
        </w:rPr>
        <w:t>[8] C. Sharma et al., “SemEval-2020 Task 8: Memotion analysis – the visuo-lingual metaphor!,” in Proc. SemEval, 2020.</w:t>
      </w:r>
    </w:p>
    <w:p w14:paraId="20F1E18C" w14:textId="77777777" w:rsidR="008B5AA9" w:rsidRDefault="004D6EC8">
      <w:pPr>
        <w:spacing w:after="60"/>
        <w:ind w:left="510" w:hanging="510"/>
        <w:jc w:val="both"/>
      </w:pPr>
      <w:r>
        <w:rPr>
          <w:sz w:val="22"/>
        </w:rPr>
        <w:t xml:space="preserve">[9] D. </w:t>
      </w:r>
      <w:r>
        <w:rPr>
          <w:sz w:val="22"/>
        </w:rPr>
        <w:t>Kiela et al., “The Hateful Memes Challenge: Detecting hate speech in multimodal memes,” in Proc. NeurIPS, 2020.</w:t>
      </w:r>
    </w:p>
    <w:p w14:paraId="7A6676A5" w14:textId="77777777" w:rsidR="008B5AA9" w:rsidRDefault="004D6EC8">
      <w:pPr>
        <w:spacing w:after="60"/>
        <w:ind w:left="510" w:hanging="510"/>
        <w:jc w:val="both"/>
      </w:pPr>
      <w:r>
        <w:rPr>
          <w:sz w:val="22"/>
        </w:rPr>
        <w:t>[10] A. Singh et al., “Towards VQA models that can read,” in Proc. IEEE/CVF CVPR, 2019.</w:t>
      </w:r>
    </w:p>
    <w:p w14:paraId="47E2A063" w14:textId="77777777" w:rsidR="008B5AA9" w:rsidRDefault="004D6EC8">
      <w:pPr>
        <w:spacing w:after="60"/>
        <w:ind w:left="510" w:hanging="510"/>
        <w:jc w:val="both"/>
      </w:pPr>
      <w:r>
        <w:rPr>
          <w:sz w:val="22"/>
        </w:rPr>
        <w:t>[11] A. Gandhi, K. Adhvaryu, S. Poria, E. Cambria, and A</w:t>
      </w:r>
      <w:r>
        <w:rPr>
          <w:sz w:val="22"/>
        </w:rPr>
        <w:t>. Hussain, “Multimodal sentiment analysis: A systematic review of history, datasets, multimodal fusion methods, applications, challenges and future directions,” Information Fusion, vol. 91, pp. 424–444, 2023.</w:t>
      </w:r>
    </w:p>
    <w:p w14:paraId="5C2FC6F6" w14:textId="77777777" w:rsidR="008B5AA9" w:rsidRDefault="004D6EC8">
      <w:pPr>
        <w:spacing w:after="60"/>
        <w:ind w:left="510" w:hanging="510"/>
        <w:jc w:val="both"/>
      </w:pPr>
      <w:r>
        <w:rPr>
          <w:sz w:val="22"/>
        </w:rPr>
        <w:t>[12] R. Das and T. D. Singh, “Multimodal sentim</w:t>
      </w:r>
      <w:r>
        <w:rPr>
          <w:sz w:val="22"/>
        </w:rPr>
        <w:t>ent analysis: A survey of methods, trends, and challenges,” ACM Computing Surveys, vol. 55, no. 13s, 2023.</w:t>
      </w:r>
    </w:p>
    <w:p w14:paraId="2FF0B2C5" w14:textId="77777777" w:rsidR="008B5AA9" w:rsidRDefault="004D6EC8">
      <w:pPr>
        <w:spacing w:after="60"/>
        <w:ind w:left="510" w:hanging="510"/>
        <w:jc w:val="both"/>
      </w:pPr>
      <w:r>
        <w:rPr>
          <w:sz w:val="22"/>
        </w:rPr>
        <w:t>[13] R. R. Selvaraju et al., “Grad-CAM: Visual explanations from deep networks via gradient-based localization,” in Proc. IEEE ICCV, 2017.</w:t>
      </w:r>
    </w:p>
    <w:p w14:paraId="4006FC85" w14:textId="77777777" w:rsidR="008B5AA9" w:rsidRDefault="004D6EC8">
      <w:pPr>
        <w:spacing w:after="60"/>
        <w:ind w:left="510" w:hanging="510"/>
        <w:jc w:val="both"/>
      </w:pPr>
      <w:r>
        <w:rPr>
          <w:sz w:val="22"/>
        </w:rPr>
        <w:t>[14] E. S.</w:t>
      </w:r>
      <w:r>
        <w:rPr>
          <w:sz w:val="22"/>
        </w:rPr>
        <w:t xml:space="preserve"> Agung, A. P. Rifai, and T. Wijayanto, “Image-based facial emotion recognition using convolutional neural network on emognition dataset,” Scientific Reports, vol. 14, 2024.</w:t>
      </w:r>
    </w:p>
    <w:sectPr w:rsidR="008B5AA9"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35430" w14:textId="77777777" w:rsidR="00000000" w:rsidRDefault="004D6EC8">
      <w:pPr>
        <w:spacing w:after="0" w:line="240" w:lineRule="auto"/>
      </w:pPr>
      <w:r>
        <w:separator/>
      </w:r>
    </w:p>
  </w:endnote>
  <w:endnote w:type="continuationSeparator" w:id="0">
    <w:p w14:paraId="2E91E1AF" w14:textId="77777777" w:rsidR="00000000" w:rsidRDefault="004D6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86872" w14:textId="77777777" w:rsidR="008B5AA9" w:rsidRDefault="004D6EC8">
    <w:pPr>
      <w:pStyle w:val="Footer"/>
      <w:jc w:val="center"/>
    </w:pPr>
    <w:r>
      <w:fldChar w:fldCharType="begin"/>
    </w:r>
    <w:r>
      <w:instrText>PAGE</w:instrText>
    </w:r>
    <w:r w:rsidR="00A31C3D">
      <w:fldChar w:fldCharType="separate"/>
    </w:r>
    <w:r w:rsidR="00A31C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E8956" w14:textId="77777777" w:rsidR="00000000" w:rsidRDefault="004D6EC8">
      <w:pPr>
        <w:spacing w:after="0" w:line="240" w:lineRule="auto"/>
      </w:pPr>
      <w:r>
        <w:separator/>
      </w:r>
    </w:p>
  </w:footnote>
  <w:footnote w:type="continuationSeparator" w:id="0">
    <w:p w14:paraId="568BDA56" w14:textId="77777777" w:rsidR="00000000" w:rsidRDefault="004D6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EC8"/>
    <w:rsid w:val="008B5AA9"/>
    <w:rsid w:val="00A31C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B71F39"/>
  <w14:defaultImageDpi w14:val="300"/>
  <w15:docId w15:val="{CC3A7A1F-0F0C-4A67-B4A8-D16AEFAE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1C3D"/>
    <w:pPr>
      <w:spacing w:after="100"/>
    </w:pPr>
  </w:style>
  <w:style w:type="paragraph" w:styleId="TOC2">
    <w:name w:val="toc 2"/>
    <w:basedOn w:val="Normal"/>
    <w:next w:val="Normal"/>
    <w:autoRedefine/>
    <w:uiPriority w:val="39"/>
    <w:unhideWhenUsed/>
    <w:rsid w:val="00A31C3D"/>
    <w:pPr>
      <w:spacing w:after="100"/>
      <w:ind w:left="240"/>
    </w:pPr>
  </w:style>
  <w:style w:type="character" w:styleId="Hyperlink">
    <w:name w:val="Hyperlink"/>
    <w:basedOn w:val="DefaultParagraphFont"/>
    <w:uiPriority w:val="99"/>
    <w:unhideWhenUsed/>
    <w:rsid w:val="00A31C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3799</Words>
  <Characters>22843</Characters>
  <Application>Microsoft Office Word</Application>
  <DocSecurity>0</DocSecurity>
  <Lines>714</Lines>
  <Paragraphs>472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cp:lastPrinted>2026-10-12T17:30:00Z</cp:lastPrinted>
  <dcterms:created xsi:type="dcterms:W3CDTF">2013-12-23T23:15:00Z</dcterms:created>
  <dcterms:modified xsi:type="dcterms:W3CDTF">2026-10-12T17:30:00Z</dcterms:modified>
  <cp:category/>
</cp:coreProperties>
</file>