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CAB1D" w14:textId="6A957538" w:rsidR="00222580" w:rsidRPr="00222580" w:rsidRDefault="00222580" w:rsidP="00222580">
      <w:pPr>
        <w:rPr>
          <w:sz w:val="28"/>
          <w:szCs w:val="28"/>
        </w:rPr>
      </w:pPr>
      <w:r w:rsidRPr="00222580">
        <w:rPr>
          <w:b/>
          <w:bCs/>
          <w:sz w:val="28"/>
          <w:szCs w:val="28"/>
        </w:rPr>
        <w:t>Abstract</w:t>
      </w:r>
      <w:r w:rsidRPr="00222580">
        <w:rPr>
          <w:sz w:val="28"/>
          <w:szCs w:val="28"/>
        </w:rPr>
        <w:t>:</w:t>
      </w:r>
    </w:p>
    <w:p w14:paraId="6F9307E0" w14:textId="2FB7C287" w:rsidR="00222580" w:rsidRPr="00222580" w:rsidRDefault="00222580" w:rsidP="00222580">
      <w:pPr>
        <w:rPr>
          <w:sz w:val="24"/>
          <w:szCs w:val="24"/>
        </w:rPr>
      </w:pPr>
      <w:r w:rsidRPr="00222580">
        <w:rPr>
          <w:rFonts w:ascii="Times New Roman" w:hAnsi="Times New Roman" w:cs="Times New Roman"/>
          <w:sz w:val="24"/>
          <w:szCs w:val="24"/>
        </w:rPr>
        <w:t>In the modern era, technological advancements such as Cloud Computing, Machine Learning, and the Internet of Things (IoT) have created innovative opportunities across various sectors. However, despite the significant progress, traditional practices are still prevalent in industries like agriculture, where more technological integration could optimize operations. This study explores the importance of water as a vital resource in crop production and highlights how precise water management is crucial for achieving optimal yield. Smart irrigation systems offer a solution, reducing both water wastage and operational costs by automating water supply processes. Furthermore, they prevent issues like over-irrigation, which can lead to soil erosion, nutrient leaching, and decreased soil fertility. By leveraging technology, farmers can access detailed data about their fields, ensuring better decision-making and efficient use of resources. This paper emphasizes the potential of smart irrigation as a one-time investment that provides long-term benefits to agriculture</w:t>
      </w:r>
      <w:r w:rsidRPr="00222580">
        <w:rPr>
          <w:sz w:val="24"/>
          <w:szCs w:val="24"/>
        </w:rPr>
        <w:t>.</w:t>
      </w:r>
    </w:p>
    <w:p w14:paraId="2C508AA1" w14:textId="752620E0" w:rsidR="00222580" w:rsidRDefault="00222580" w:rsidP="00222580"/>
    <w:p w14:paraId="22BEAA1B" w14:textId="77777777" w:rsidR="00222580" w:rsidRPr="00222580" w:rsidRDefault="00222580" w:rsidP="00222580">
      <w:pPr>
        <w:spacing w:before="100" w:beforeAutospacing="1" w:after="100" w:afterAutospacing="1" w:line="240" w:lineRule="auto"/>
        <w:outlineLvl w:val="2"/>
        <w:rPr>
          <w:rFonts w:ascii="Times New Roman" w:eastAsia="Times New Roman" w:hAnsi="Times New Roman" w:cs="Times New Roman"/>
          <w:b/>
          <w:bCs/>
          <w:sz w:val="28"/>
          <w:szCs w:val="28"/>
        </w:rPr>
      </w:pPr>
      <w:r w:rsidRPr="00222580">
        <w:rPr>
          <w:rFonts w:ascii="Times New Roman" w:eastAsia="Times New Roman" w:hAnsi="Times New Roman" w:cs="Times New Roman"/>
          <w:b/>
          <w:bCs/>
          <w:sz w:val="28"/>
          <w:szCs w:val="28"/>
        </w:rPr>
        <w:t>Motivation:</w:t>
      </w:r>
    </w:p>
    <w:p w14:paraId="07909A9D" w14:textId="77777777" w:rsidR="00222580" w:rsidRPr="00222580" w:rsidRDefault="00222580" w:rsidP="00222580">
      <w:pPr>
        <w:spacing w:before="100" w:beforeAutospacing="1" w:after="100" w:afterAutospacing="1" w:line="240" w:lineRule="auto"/>
        <w:rPr>
          <w:rFonts w:ascii="Times New Roman" w:eastAsia="Times New Roman" w:hAnsi="Times New Roman" w:cs="Times New Roman"/>
          <w:sz w:val="24"/>
          <w:szCs w:val="24"/>
        </w:rPr>
      </w:pPr>
      <w:r w:rsidRPr="00222580">
        <w:rPr>
          <w:rFonts w:ascii="Times New Roman" w:eastAsia="Times New Roman" w:hAnsi="Times New Roman" w:cs="Times New Roman"/>
          <w:sz w:val="24"/>
          <w:szCs w:val="24"/>
        </w:rPr>
        <w:t>Agriculture remains one of the most crucial sectors globally, feeding billions of people and supporting economies. However, traditional farming techniques have often led to inefficient resource use, particularly concerning water management. Given that water is a critical resource for crop growth, poor irrigation practices can result in overuse, under-irrigation, and nutrient depletion in the soil. With the increasing global population and climate change, there is a heightened need to conserve water while ensuring optimal crop yield. This situation drives the development of automated, smart irrigation systems leveraging modern technologies like the Internet of Things (IoT), Machine Learning (ML), and Cloud Computing.</w:t>
      </w:r>
    </w:p>
    <w:p w14:paraId="5188337A" w14:textId="77777777" w:rsidR="00222580" w:rsidRDefault="00222580" w:rsidP="00222580">
      <w:pPr>
        <w:spacing w:before="100" w:beforeAutospacing="1" w:after="100" w:afterAutospacing="1" w:line="240" w:lineRule="auto"/>
        <w:rPr>
          <w:rFonts w:ascii="Times New Roman" w:eastAsia="Times New Roman" w:hAnsi="Times New Roman" w:cs="Times New Roman"/>
          <w:sz w:val="24"/>
          <w:szCs w:val="24"/>
        </w:rPr>
      </w:pPr>
      <w:r w:rsidRPr="00222580">
        <w:rPr>
          <w:rFonts w:ascii="Times New Roman" w:eastAsia="Times New Roman" w:hAnsi="Times New Roman" w:cs="Times New Roman"/>
          <w:sz w:val="24"/>
          <w:szCs w:val="24"/>
        </w:rPr>
        <w:t>Smart irrigation systems not only reduce human error and labor-intensive tasks but also optimize water use through real-time monitoring of soil moisture, temperature, and humidity. These systems can automate water delivery to crops based on data, resulting in more sustainable farming practices. The integration of IoT devices and sensors in agriculture (often referred to as precision agriculture) can empower farmers with detailed insights into their fields, helping them make informed decisions to enhance productivity while minimizing environmental impact.</w:t>
      </w:r>
    </w:p>
    <w:p w14:paraId="6B3ED6FD" w14:textId="77777777" w:rsidR="00842440" w:rsidRDefault="00842440" w:rsidP="00222580">
      <w:pPr>
        <w:spacing w:before="100" w:beforeAutospacing="1" w:after="100" w:afterAutospacing="1" w:line="240" w:lineRule="auto"/>
        <w:rPr>
          <w:rFonts w:ascii="Times New Roman" w:eastAsia="Times New Roman" w:hAnsi="Times New Roman" w:cs="Times New Roman"/>
          <w:sz w:val="24"/>
          <w:szCs w:val="24"/>
        </w:rPr>
      </w:pPr>
    </w:p>
    <w:p w14:paraId="0FB5C89B" w14:textId="77777777" w:rsidR="00213730" w:rsidRDefault="00213730" w:rsidP="00222580">
      <w:pPr>
        <w:spacing w:before="100" w:beforeAutospacing="1" w:after="100" w:afterAutospacing="1" w:line="240" w:lineRule="auto"/>
        <w:rPr>
          <w:rFonts w:ascii="Times New Roman" w:eastAsia="Times New Roman" w:hAnsi="Times New Roman" w:cs="Times New Roman"/>
          <w:sz w:val="24"/>
          <w:szCs w:val="24"/>
        </w:rPr>
      </w:pPr>
    </w:p>
    <w:p w14:paraId="0C25EBF6" w14:textId="77777777" w:rsidR="00213730" w:rsidRDefault="00213730" w:rsidP="00222580">
      <w:pPr>
        <w:spacing w:before="100" w:beforeAutospacing="1" w:after="100" w:afterAutospacing="1" w:line="240" w:lineRule="auto"/>
        <w:rPr>
          <w:rFonts w:ascii="Times New Roman" w:eastAsia="Times New Roman" w:hAnsi="Times New Roman" w:cs="Times New Roman"/>
          <w:sz w:val="24"/>
          <w:szCs w:val="24"/>
        </w:rPr>
      </w:pPr>
    </w:p>
    <w:p w14:paraId="066D318C" w14:textId="00AEE082" w:rsidR="00663C9B" w:rsidRDefault="00663C9B" w:rsidP="00222580">
      <w:pPr>
        <w:spacing w:before="100" w:beforeAutospacing="1" w:after="100" w:afterAutospacing="1" w:line="240" w:lineRule="auto"/>
        <w:rPr>
          <w:rFonts w:ascii="Times New Roman" w:eastAsia="Times New Roman" w:hAnsi="Times New Roman" w:cs="Times New Roman"/>
          <w:b/>
          <w:bCs/>
          <w:sz w:val="24"/>
          <w:szCs w:val="24"/>
        </w:rPr>
      </w:pPr>
      <w:r w:rsidRPr="00663C9B">
        <w:rPr>
          <w:rFonts w:ascii="Times New Roman" w:eastAsia="Times New Roman" w:hAnsi="Times New Roman" w:cs="Times New Roman"/>
          <w:b/>
          <w:bCs/>
          <w:sz w:val="24"/>
          <w:szCs w:val="24"/>
        </w:rPr>
        <w:t>Problem Definition</w:t>
      </w:r>
      <w:r>
        <w:rPr>
          <w:rFonts w:ascii="Times New Roman" w:eastAsia="Times New Roman" w:hAnsi="Times New Roman" w:cs="Times New Roman"/>
          <w:b/>
          <w:bCs/>
          <w:sz w:val="24"/>
          <w:szCs w:val="24"/>
        </w:rPr>
        <w:t>:</w:t>
      </w:r>
    </w:p>
    <w:p w14:paraId="02BED108" w14:textId="0E78C577" w:rsidR="00663C9B" w:rsidRPr="00663C9B" w:rsidRDefault="00663C9B" w:rsidP="00222580">
      <w:pPr>
        <w:spacing w:before="100" w:beforeAutospacing="1" w:after="100" w:afterAutospacing="1" w:line="240" w:lineRule="auto"/>
        <w:rPr>
          <w:rFonts w:ascii="Times New Roman" w:eastAsia="Times New Roman" w:hAnsi="Times New Roman" w:cs="Times New Roman"/>
          <w:b/>
          <w:bCs/>
          <w:sz w:val="24"/>
          <w:szCs w:val="24"/>
        </w:rPr>
      </w:pPr>
      <w:r w:rsidRPr="00663C9B">
        <w:rPr>
          <w:sz w:val="24"/>
          <w:szCs w:val="24"/>
        </w:rPr>
        <w:t xml:space="preserve">In many instances, farmers are required to perform irrigation manually; however, certain situations render this difficult or impractical. Key parameters such as soil moisture, </w:t>
      </w:r>
      <w:r w:rsidRPr="00663C9B">
        <w:rPr>
          <w:sz w:val="24"/>
          <w:szCs w:val="24"/>
        </w:rPr>
        <w:lastRenderedPageBreak/>
        <w:t>temperature, and humidity levels must be frequently monitored to ensure optimal crop health. This process is both time-intensive and susceptible to human error, making consistent monitoring challenging. Although automated irrigation systems are available, activating irrigation solely based on soil moisture levels can lead to issues. For example, a sudden increase in moisture due to external factors may result in excess water, potentially harming crops. Therefore, a more controlled and adaptable approach is required to optimize irrigation efficiency and reduce risks associated with automated systems."</w:t>
      </w:r>
    </w:p>
    <w:p w14:paraId="2AF0F249" w14:textId="77777777" w:rsidR="00222580" w:rsidRDefault="00222580" w:rsidP="00222580">
      <w:pPr>
        <w:spacing w:before="100" w:beforeAutospacing="1" w:after="100" w:afterAutospacing="1" w:line="240" w:lineRule="auto"/>
        <w:rPr>
          <w:rFonts w:ascii="Times New Roman" w:eastAsia="Times New Roman" w:hAnsi="Times New Roman" w:cs="Times New Roman"/>
          <w:sz w:val="24"/>
          <w:szCs w:val="24"/>
        </w:rPr>
      </w:pPr>
    </w:p>
    <w:p w14:paraId="2111D06D" w14:textId="61E59DD7" w:rsidR="00222580" w:rsidRDefault="00222580" w:rsidP="00222580">
      <w:pPr>
        <w:spacing w:before="100" w:beforeAutospacing="1" w:after="100" w:afterAutospacing="1" w:line="240" w:lineRule="auto"/>
        <w:rPr>
          <w:rFonts w:ascii="Times New Roman" w:eastAsia="Times New Roman" w:hAnsi="Times New Roman" w:cs="Times New Roman"/>
          <w:b/>
          <w:bCs/>
          <w:sz w:val="24"/>
          <w:szCs w:val="24"/>
        </w:rPr>
      </w:pPr>
      <w:r w:rsidRPr="00222580">
        <w:rPr>
          <w:rFonts w:ascii="Times New Roman" w:eastAsia="Times New Roman" w:hAnsi="Times New Roman" w:cs="Times New Roman"/>
          <w:b/>
          <w:bCs/>
          <w:sz w:val="24"/>
          <w:szCs w:val="24"/>
        </w:rPr>
        <w:t>Related Work:</w:t>
      </w:r>
    </w:p>
    <w:p w14:paraId="64BAEFA5" w14:textId="77777777" w:rsidR="00CD625F" w:rsidRPr="00082993" w:rsidRDefault="00663C9B" w:rsidP="00CD625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t>
      </w:r>
      <w:r w:rsidR="00CD625F" w:rsidRPr="00082993">
        <w:rPr>
          <w:rFonts w:ascii="Times New Roman" w:eastAsia="Times New Roman" w:hAnsi="Times New Roman" w:cs="Times New Roman"/>
          <w:b/>
          <w:bCs/>
          <w:sz w:val="27"/>
          <w:szCs w:val="27"/>
        </w:rPr>
        <w:t>1, 2, 5, 6, 7, 15</w:t>
      </w:r>
      <w:r w:rsidR="00CD625F">
        <w:rPr>
          <w:rFonts w:ascii="Times New Roman" w:eastAsia="Times New Roman" w:hAnsi="Times New Roman" w:cs="Times New Roman"/>
          <w:b/>
          <w:bCs/>
          <w:sz w:val="27"/>
          <w:szCs w:val="27"/>
        </w:rPr>
        <w:t xml:space="preserve">]: </w:t>
      </w:r>
      <w:r w:rsidR="00CD625F" w:rsidRPr="00082993">
        <w:rPr>
          <w:rFonts w:ascii="Times New Roman" w:eastAsia="Times New Roman" w:hAnsi="Times New Roman" w:cs="Times New Roman"/>
          <w:sz w:val="24"/>
          <w:szCs w:val="24"/>
        </w:rPr>
        <w:t>This group of papers explores automated irrigation solutions that use IoT, AI, and other digital technologies to optimize water use. They propose systems with sensors for monitoring soil moisture, temperature, and environmental conditions, enabling real-time control of irrigation through web-based platforms and IoT devices. For instance, some papers discuss integrating solar-powered systems for energy efficiency, while others employ GSM and Wi-Fi modules for remote management. These solutions focus on intelligent decision-making in irrigation management, minimizing water usage, and reducing the need for human intervention.</w:t>
      </w:r>
    </w:p>
    <w:p w14:paraId="184F12F5" w14:textId="2700BD0F" w:rsidR="00CD625F" w:rsidRDefault="00CD625F" w:rsidP="00CD625F">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b/>
          <w:bCs/>
          <w:sz w:val="27"/>
          <w:szCs w:val="27"/>
        </w:rPr>
        <w:t>[</w:t>
      </w:r>
      <w:r w:rsidRPr="00082993">
        <w:rPr>
          <w:rFonts w:ascii="Times New Roman" w:eastAsia="Times New Roman" w:hAnsi="Times New Roman" w:cs="Times New Roman"/>
          <w:b/>
          <w:bCs/>
          <w:sz w:val="27"/>
          <w:szCs w:val="27"/>
        </w:rPr>
        <w:t>3, 4, 11</w:t>
      </w:r>
      <w:r>
        <w:rPr>
          <w:rFonts w:ascii="Times New Roman" w:eastAsia="Times New Roman" w:hAnsi="Times New Roman" w:cs="Times New Roman"/>
          <w:b/>
          <w:bCs/>
          <w:sz w:val="27"/>
          <w:szCs w:val="27"/>
        </w:rPr>
        <w:t xml:space="preserve">]: </w:t>
      </w:r>
      <w:r w:rsidRPr="00082993">
        <w:rPr>
          <w:rFonts w:ascii="Times New Roman" w:eastAsia="Times New Roman" w:hAnsi="Times New Roman" w:cs="Times New Roman"/>
          <w:sz w:val="24"/>
          <w:szCs w:val="24"/>
        </w:rPr>
        <w:t>This group of papers investigates precision irrigation methods, focusing on sensors and automation to address the inefficiencies of manual and surface irrigation. The studies detail different irrigation technologies, including mechanical, electronic, and pneumatic systems, as well as sensors with high accuracy for soil moisture measurement. Precision management through Geographic Information Systems (GIS) and automation is explored to streamline water use. Furthermore, advanced control methods, like real-time telemetry and computer-based systems, enhance irrigation scheduling and water use efficiency</w:t>
      </w:r>
      <w:r>
        <w:rPr>
          <w:rFonts w:ascii="Times New Roman" w:eastAsia="Times New Roman" w:hAnsi="Times New Roman" w:cs="Times New Roman"/>
          <w:sz w:val="24"/>
          <w:szCs w:val="24"/>
        </w:rPr>
        <w:t>.</w:t>
      </w:r>
    </w:p>
    <w:p w14:paraId="59481AFF" w14:textId="11F2CD08" w:rsidR="00CD625F" w:rsidRDefault="00CD625F" w:rsidP="00CD625F">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b/>
          <w:bCs/>
          <w:sz w:val="27"/>
          <w:szCs w:val="27"/>
        </w:rPr>
        <w:t>[</w:t>
      </w:r>
      <w:r w:rsidRPr="00082993">
        <w:rPr>
          <w:rFonts w:ascii="Times New Roman" w:eastAsia="Times New Roman" w:hAnsi="Times New Roman" w:cs="Times New Roman"/>
          <w:b/>
          <w:bCs/>
          <w:sz w:val="27"/>
          <w:szCs w:val="27"/>
        </w:rPr>
        <w:t>9, 10, 13, 14</w:t>
      </w:r>
      <w:r>
        <w:rPr>
          <w:rFonts w:ascii="Times New Roman" w:eastAsia="Times New Roman" w:hAnsi="Times New Roman" w:cs="Times New Roman"/>
          <w:b/>
          <w:bCs/>
          <w:sz w:val="27"/>
          <w:szCs w:val="27"/>
        </w:rPr>
        <w:t xml:space="preserve">]: </w:t>
      </w:r>
      <w:r w:rsidRPr="00082993">
        <w:rPr>
          <w:rFonts w:ascii="Times New Roman" w:eastAsia="Times New Roman" w:hAnsi="Times New Roman" w:cs="Times New Roman"/>
          <w:sz w:val="24"/>
          <w:szCs w:val="24"/>
        </w:rPr>
        <w:t xml:space="preserve">This set of papers discusses IoT-based monitoring systems that utilize microcontrollers, sensors, and cloud platforms like </w:t>
      </w:r>
      <w:proofErr w:type="spellStart"/>
      <w:r w:rsidRPr="00082993">
        <w:rPr>
          <w:rFonts w:ascii="Times New Roman" w:eastAsia="Times New Roman" w:hAnsi="Times New Roman" w:cs="Times New Roman"/>
          <w:sz w:val="24"/>
          <w:szCs w:val="24"/>
        </w:rPr>
        <w:t>ThingSpeak</w:t>
      </w:r>
      <w:proofErr w:type="spellEnd"/>
      <w:r w:rsidRPr="00082993">
        <w:rPr>
          <w:rFonts w:ascii="Times New Roman" w:eastAsia="Times New Roman" w:hAnsi="Times New Roman" w:cs="Times New Roman"/>
          <w:sz w:val="24"/>
          <w:szCs w:val="24"/>
        </w:rPr>
        <w:t xml:space="preserve"> for continuous tracking of environmental parameters. Arduino-based setups and high-frequency soil sensors are employed to provide accurate measurements, addressing traditional challenges in soil monitoring. By connecting to IoT cloud platforms, these systems allow real-time data visualization, analysis, and remote control. For instance, GSM and Bluetooth modules transmit data to the cloud, making remote monitoring feasible for large-scale agricultural applications.</w:t>
      </w:r>
    </w:p>
    <w:p w14:paraId="6EC287F7" w14:textId="77777777" w:rsidR="00CD625F" w:rsidRPr="00082993" w:rsidRDefault="00CD625F" w:rsidP="00CD625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7"/>
          <w:szCs w:val="27"/>
        </w:rPr>
        <w:t xml:space="preserve">[8,12]: </w:t>
      </w:r>
      <w:r w:rsidRPr="00082993">
        <w:rPr>
          <w:rFonts w:ascii="Times New Roman" w:eastAsia="Times New Roman" w:hAnsi="Times New Roman" w:cs="Times New Roman"/>
          <w:sz w:val="24"/>
          <w:szCs w:val="24"/>
        </w:rPr>
        <w:t xml:space="preserve">These papers investigate the development of plant disease prediction models and the </w:t>
      </w:r>
      <w:proofErr w:type="spellStart"/>
      <w:r w:rsidRPr="00082993">
        <w:rPr>
          <w:rFonts w:ascii="Times New Roman" w:eastAsia="Times New Roman" w:hAnsi="Times New Roman" w:cs="Times New Roman"/>
          <w:sz w:val="24"/>
          <w:szCs w:val="24"/>
        </w:rPr>
        <w:t>CloudIoT</w:t>
      </w:r>
      <w:proofErr w:type="spellEnd"/>
      <w:r w:rsidRPr="00082993">
        <w:rPr>
          <w:rFonts w:ascii="Times New Roman" w:eastAsia="Times New Roman" w:hAnsi="Times New Roman" w:cs="Times New Roman"/>
          <w:sz w:val="24"/>
          <w:szCs w:val="24"/>
        </w:rPr>
        <w:t xml:space="preserve"> paradigm. In disease management, Bayesian decision theory and advanced modeling techniques are discussed to address complex disease cycles and environmental interactions. The </w:t>
      </w:r>
      <w:proofErr w:type="spellStart"/>
      <w:r w:rsidRPr="00082993">
        <w:rPr>
          <w:rFonts w:ascii="Times New Roman" w:eastAsia="Times New Roman" w:hAnsi="Times New Roman" w:cs="Times New Roman"/>
          <w:sz w:val="24"/>
          <w:szCs w:val="24"/>
        </w:rPr>
        <w:t>CloudIoT</w:t>
      </w:r>
      <w:proofErr w:type="spellEnd"/>
      <w:r w:rsidRPr="00082993">
        <w:rPr>
          <w:rFonts w:ascii="Times New Roman" w:eastAsia="Times New Roman" w:hAnsi="Times New Roman" w:cs="Times New Roman"/>
          <w:sz w:val="24"/>
          <w:szCs w:val="24"/>
        </w:rPr>
        <w:t xml:space="preserve"> framework integrates IoT and cloud computing to support data management, analytics, and remote monitoring, offering flexibility for diverse applications. Case studies using platforms like </w:t>
      </w:r>
      <w:proofErr w:type="spellStart"/>
      <w:r w:rsidRPr="00082993">
        <w:rPr>
          <w:rFonts w:ascii="Times New Roman" w:eastAsia="Times New Roman" w:hAnsi="Times New Roman" w:cs="Times New Roman"/>
          <w:sz w:val="24"/>
          <w:szCs w:val="24"/>
        </w:rPr>
        <w:t>ThingSpeak</w:t>
      </w:r>
      <w:proofErr w:type="spellEnd"/>
      <w:r w:rsidRPr="00082993">
        <w:rPr>
          <w:rFonts w:ascii="Times New Roman" w:eastAsia="Times New Roman" w:hAnsi="Times New Roman" w:cs="Times New Roman"/>
          <w:sz w:val="24"/>
          <w:szCs w:val="24"/>
        </w:rPr>
        <w:t xml:space="preserve"> highlight practical implementations in agricultural settings.</w:t>
      </w:r>
    </w:p>
    <w:p w14:paraId="2F80F5CC" w14:textId="77777777" w:rsidR="00CD625F" w:rsidRDefault="00CD625F" w:rsidP="00CD625F">
      <w:pPr>
        <w:pStyle w:val="NormalWeb"/>
      </w:pPr>
      <w:r w:rsidRPr="00CD625F">
        <w:rPr>
          <w:b/>
          <w:bCs/>
        </w:rPr>
        <w:t>[16, 17, 18, 30, 31]</w:t>
      </w:r>
      <w:r>
        <w:rPr>
          <w:b/>
          <w:bCs/>
        </w:rPr>
        <w:t xml:space="preserve">: </w:t>
      </w:r>
      <w:r>
        <w:t>The smart irrigation systems use various sensors, including soil moisture, temperature, humidity, and rain sensors, to gather data on environmental conditions. Cloud-</w:t>
      </w:r>
      <w:r>
        <w:lastRenderedPageBreak/>
        <w:t xml:space="preserve">based platforms like </w:t>
      </w:r>
      <w:proofErr w:type="spellStart"/>
      <w:r>
        <w:t>ThingSpeak</w:t>
      </w:r>
      <w:proofErr w:type="spellEnd"/>
      <w:r>
        <w:t xml:space="preserve"> and protocols such as GSM and GPS for internet connectivity and location tracking are utilized for data storage and visualization. Machine learning models are applied to predict soil moisture, with algorithms like </w:t>
      </w:r>
      <w:proofErr w:type="spellStart"/>
      <w:r>
        <w:t>LightGBM</w:t>
      </w:r>
      <w:proofErr w:type="spellEnd"/>
      <w:r>
        <w:t xml:space="preserve"> and ensemble models showing high accuracy in forecasting water requirements. Advanced systems integrate deep learning to identify plant species and adjust irrigation levels based on individual plant needs, further optimizing water use.</w:t>
      </w:r>
    </w:p>
    <w:p w14:paraId="04A80747" w14:textId="77777777" w:rsidR="00CD625F" w:rsidRDefault="00CD625F" w:rsidP="00CD625F">
      <w:pPr>
        <w:pStyle w:val="NormalWeb"/>
      </w:pPr>
      <w:r w:rsidRPr="00CD625F">
        <w:rPr>
          <w:b/>
          <w:bCs/>
        </w:rPr>
        <w:t>[22, 23, 24, 25, 26]</w:t>
      </w:r>
      <w:r>
        <w:rPr>
          <w:b/>
          <w:bCs/>
        </w:rPr>
        <w:t xml:space="preserve">: </w:t>
      </w:r>
      <w:r>
        <w:t xml:space="preserve">This group of papers explores the application of CNNs and other machine learning models to classify and detect crop diseases. Datasets like Plant Village are used to train models, employing techniques such as image segmentation, augmentation, and transfer learning to enhance model accuracy. Several CNN architectures, including ResNet-50, </w:t>
      </w:r>
      <w:proofErr w:type="spellStart"/>
      <w:r>
        <w:t>AlexNet</w:t>
      </w:r>
      <w:proofErr w:type="spellEnd"/>
      <w:r>
        <w:t xml:space="preserve">, and </w:t>
      </w:r>
      <w:proofErr w:type="spellStart"/>
      <w:r>
        <w:t>VGGNet</w:t>
      </w:r>
      <w:proofErr w:type="spellEnd"/>
      <w:r>
        <w:t>, are tested to classify diseases in plants, with the models achieving accuracy rates upwards of 90%. Additionally, feature extraction methods and preprocessing techniques, such as histogram equalization, are used to improve classification results.</w:t>
      </w:r>
    </w:p>
    <w:p w14:paraId="6CBF2CC0" w14:textId="77777777" w:rsidR="00CD625F" w:rsidRDefault="00CD625F" w:rsidP="00CD625F">
      <w:pPr>
        <w:pStyle w:val="NormalWeb"/>
      </w:pPr>
      <w:r>
        <w:rPr>
          <w:b/>
          <w:bCs/>
          <w:sz w:val="27"/>
          <w:szCs w:val="27"/>
        </w:rPr>
        <w:t>[</w:t>
      </w:r>
      <w:r w:rsidRPr="00CD625F">
        <w:rPr>
          <w:b/>
          <w:bCs/>
        </w:rPr>
        <w:t>19, 20</w:t>
      </w:r>
      <w:r>
        <w:rPr>
          <w:b/>
          <w:bCs/>
        </w:rPr>
        <w:t xml:space="preserve">]: </w:t>
      </w:r>
      <w:r>
        <w:t xml:space="preserve">The IoT systems utilize sensors (e.g., DHT11, rain, and soil moisture sensors) connected to microcontrollers like ESP32 for data acquisition and transmission. Data is uploaded to cloud platforms like </w:t>
      </w:r>
      <w:proofErr w:type="spellStart"/>
      <w:r>
        <w:t>ThingSpeak</w:t>
      </w:r>
      <w:proofErr w:type="spellEnd"/>
      <w:r>
        <w:t>, where it can be visualized and analyzed. The systems are designed to set threshold-based alerts for specific weather changes and support data sharing, allowing multiple stakeholders to monitor environmental conditions in real-time.</w:t>
      </w:r>
    </w:p>
    <w:p w14:paraId="43FAD35D" w14:textId="77777777" w:rsidR="00CD625F" w:rsidRDefault="00CD625F" w:rsidP="00CD625F">
      <w:pPr>
        <w:pStyle w:val="NormalWeb"/>
      </w:pPr>
      <w:r w:rsidRPr="00CD625F">
        <w:rPr>
          <w:b/>
          <w:bCs/>
        </w:rPr>
        <w:t>[27, 28, 29]</w:t>
      </w:r>
      <w:r>
        <w:rPr>
          <w:b/>
          <w:bCs/>
        </w:rPr>
        <w:t xml:space="preserve">: </w:t>
      </w:r>
      <w:r>
        <w:t>This research examines formal methods, testing techniques, and AI-driven tools for IoT verification and validation. Papers discuss using formal verification techniques to address state explosion problems in IoT systems and explore modular, adaptable architectures for agricultural applications. The proposed solutions include low-cost IoT platforms with edge computing capabilities and open-source software, designed to improve the scalability and reliability of IoT systems across diverse conditions.</w:t>
      </w:r>
    </w:p>
    <w:p w14:paraId="42B70DC1" w14:textId="088B71FA" w:rsidR="00CD625F" w:rsidRPr="00082993" w:rsidRDefault="00CD625F" w:rsidP="00CD625F">
      <w:pPr>
        <w:spacing w:before="100" w:beforeAutospacing="1" w:after="100" w:afterAutospacing="1" w:line="240" w:lineRule="auto"/>
        <w:outlineLvl w:val="2"/>
        <w:rPr>
          <w:rFonts w:ascii="Times New Roman" w:eastAsia="Times New Roman" w:hAnsi="Times New Roman" w:cs="Times New Roman"/>
          <w:b/>
          <w:bCs/>
          <w:sz w:val="27"/>
          <w:szCs w:val="27"/>
        </w:rPr>
      </w:pPr>
    </w:p>
    <w:p w14:paraId="285ECD24" w14:textId="72887FCE" w:rsidR="00663C9B" w:rsidRDefault="00663C9B" w:rsidP="00222580">
      <w:pPr>
        <w:spacing w:before="100" w:beforeAutospacing="1" w:after="100" w:afterAutospacing="1" w:line="240" w:lineRule="auto"/>
        <w:rPr>
          <w:rFonts w:ascii="Times New Roman" w:eastAsia="Times New Roman" w:hAnsi="Times New Roman" w:cs="Times New Roman"/>
          <w:b/>
          <w:bCs/>
          <w:sz w:val="24"/>
          <w:szCs w:val="24"/>
        </w:rPr>
      </w:pPr>
    </w:p>
    <w:p w14:paraId="567C1385" w14:textId="77777777" w:rsidR="00663C9B" w:rsidRPr="00222580" w:rsidRDefault="00663C9B" w:rsidP="00222580">
      <w:pPr>
        <w:spacing w:before="100" w:beforeAutospacing="1" w:after="100" w:afterAutospacing="1" w:line="240" w:lineRule="auto"/>
        <w:rPr>
          <w:rFonts w:ascii="Times New Roman" w:eastAsia="Times New Roman" w:hAnsi="Times New Roman" w:cs="Times New Roman"/>
          <w:b/>
          <w:bCs/>
          <w:sz w:val="24"/>
          <w:szCs w:val="24"/>
        </w:rPr>
      </w:pPr>
    </w:p>
    <w:p w14:paraId="6F7FA53E" w14:textId="77777777" w:rsidR="00222580" w:rsidRDefault="00222580" w:rsidP="00222580"/>
    <w:sectPr w:rsidR="002225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A6485"/>
    <w:multiLevelType w:val="hybridMultilevel"/>
    <w:tmpl w:val="76E00B38"/>
    <w:lvl w:ilvl="0" w:tplc="8B469F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3280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12388"/>
    <w:rsid w:val="00015786"/>
    <w:rsid w:val="001C2E7D"/>
    <w:rsid w:val="00213730"/>
    <w:rsid w:val="00222580"/>
    <w:rsid w:val="00435A07"/>
    <w:rsid w:val="00593193"/>
    <w:rsid w:val="00663C9B"/>
    <w:rsid w:val="00833992"/>
    <w:rsid w:val="00842440"/>
    <w:rsid w:val="008F2326"/>
    <w:rsid w:val="009737A0"/>
    <w:rsid w:val="00A2677C"/>
    <w:rsid w:val="00CA5031"/>
    <w:rsid w:val="00CD625F"/>
    <w:rsid w:val="00F12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1100D"/>
  <w15:docId w15:val="{E5B0AEAF-2D66-4DC9-A4F6-6FB11526F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225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388"/>
    <w:pPr>
      <w:ind w:left="720"/>
      <w:contextualSpacing/>
    </w:pPr>
  </w:style>
  <w:style w:type="character" w:customStyle="1" w:styleId="Heading3Char">
    <w:name w:val="Heading 3 Char"/>
    <w:basedOn w:val="DefaultParagraphFont"/>
    <w:link w:val="Heading3"/>
    <w:uiPriority w:val="9"/>
    <w:rsid w:val="0022258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225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466570">
      <w:bodyDiv w:val="1"/>
      <w:marLeft w:val="0"/>
      <w:marRight w:val="0"/>
      <w:marTop w:val="0"/>
      <w:marBottom w:val="0"/>
      <w:divBdr>
        <w:top w:val="none" w:sz="0" w:space="0" w:color="auto"/>
        <w:left w:val="none" w:sz="0" w:space="0" w:color="auto"/>
        <w:bottom w:val="none" w:sz="0" w:space="0" w:color="auto"/>
        <w:right w:val="none" w:sz="0" w:space="0" w:color="auto"/>
      </w:divBdr>
      <w:divsChild>
        <w:div w:id="1112358696">
          <w:marLeft w:val="0"/>
          <w:marRight w:val="0"/>
          <w:marTop w:val="0"/>
          <w:marBottom w:val="0"/>
          <w:divBdr>
            <w:top w:val="none" w:sz="0" w:space="0" w:color="auto"/>
            <w:left w:val="none" w:sz="0" w:space="0" w:color="auto"/>
            <w:bottom w:val="none" w:sz="0" w:space="0" w:color="auto"/>
            <w:right w:val="none" w:sz="0" w:space="0" w:color="auto"/>
          </w:divBdr>
          <w:divsChild>
            <w:div w:id="435909245">
              <w:marLeft w:val="0"/>
              <w:marRight w:val="0"/>
              <w:marTop w:val="0"/>
              <w:marBottom w:val="0"/>
              <w:divBdr>
                <w:top w:val="none" w:sz="0" w:space="0" w:color="auto"/>
                <w:left w:val="none" w:sz="0" w:space="0" w:color="auto"/>
                <w:bottom w:val="none" w:sz="0" w:space="0" w:color="auto"/>
                <w:right w:val="none" w:sz="0" w:space="0" w:color="auto"/>
              </w:divBdr>
              <w:divsChild>
                <w:div w:id="2143688423">
                  <w:marLeft w:val="0"/>
                  <w:marRight w:val="0"/>
                  <w:marTop w:val="0"/>
                  <w:marBottom w:val="0"/>
                  <w:divBdr>
                    <w:top w:val="none" w:sz="0" w:space="0" w:color="auto"/>
                    <w:left w:val="none" w:sz="0" w:space="0" w:color="auto"/>
                    <w:bottom w:val="none" w:sz="0" w:space="0" w:color="auto"/>
                    <w:right w:val="none" w:sz="0" w:space="0" w:color="auto"/>
                  </w:divBdr>
                  <w:divsChild>
                    <w:div w:id="86655147">
                      <w:marLeft w:val="0"/>
                      <w:marRight w:val="0"/>
                      <w:marTop w:val="0"/>
                      <w:marBottom w:val="0"/>
                      <w:divBdr>
                        <w:top w:val="none" w:sz="0" w:space="0" w:color="auto"/>
                        <w:left w:val="none" w:sz="0" w:space="0" w:color="auto"/>
                        <w:bottom w:val="none" w:sz="0" w:space="0" w:color="auto"/>
                        <w:right w:val="none" w:sz="0" w:space="0" w:color="auto"/>
                      </w:divBdr>
                      <w:divsChild>
                        <w:div w:id="703678632">
                          <w:marLeft w:val="0"/>
                          <w:marRight w:val="0"/>
                          <w:marTop w:val="0"/>
                          <w:marBottom w:val="0"/>
                          <w:divBdr>
                            <w:top w:val="none" w:sz="0" w:space="0" w:color="auto"/>
                            <w:left w:val="none" w:sz="0" w:space="0" w:color="auto"/>
                            <w:bottom w:val="none" w:sz="0" w:space="0" w:color="auto"/>
                            <w:right w:val="none" w:sz="0" w:space="0" w:color="auto"/>
                          </w:divBdr>
                          <w:divsChild>
                            <w:div w:id="74464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17332</TotalTime>
  <Pages>3</Pages>
  <Words>1183</Words>
  <Characters>6744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Adapa,Hema Likhitha</dc:creator>
  <cp:keywords/>
  <dc:description/>
  <cp:lastModifiedBy>Adapa,Hema Likhitha</cp:lastModifiedBy>
  <cp:revision>9</cp:revision>
  <dcterms:created xsi:type="dcterms:W3CDTF">2024-10-09T18:31:00Z</dcterms:created>
  <dcterms:modified xsi:type="dcterms:W3CDTF">2024-10-28T12:44:00Z</dcterms:modified>
</cp:coreProperties>
</file>