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47EC" w14:textId="77777777" w:rsidR="000069D3" w:rsidRPr="00AE4FAA" w:rsidRDefault="00C910A0" w:rsidP="00303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E4FAA">
        <w:rPr>
          <w:rFonts w:ascii="Times New Roman" w:hAnsi="Times New Roman" w:cs="Times New Roman"/>
          <w:b/>
          <w:sz w:val="24"/>
          <w:szCs w:val="24"/>
        </w:rPr>
        <w:t>DYPE – Litepaper</w:t>
      </w:r>
    </w:p>
    <w:p w14:paraId="07380F75" w14:textId="776DE161" w:rsidR="00C910A0" w:rsidRPr="001D258B" w:rsidRDefault="00C910A0" w:rsidP="00303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58B">
        <w:rPr>
          <w:rFonts w:ascii="Times New Roman" w:hAnsi="Times New Roman" w:cs="Times New Roman"/>
          <w:b/>
          <w:sz w:val="24"/>
          <w:szCs w:val="24"/>
        </w:rPr>
        <w:t>Problem</w:t>
      </w:r>
    </w:p>
    <w:p w14:paraId="38F06E20" w14:textId="3D2E9A54" w:rsidR="00303F0B" w:rsidRDefault="00303F0B" w:rsidP="00303F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 is a big factor when making any type of transaction. </w:t>
      </w:r>
      <w:r w:rsidR="00D76E96">
        <w:rPr>
          <w:rFonts w:ascii="Times New Roman" w:hAnsi="Times New Roman" w:cs="Times New Roman"/>
          <w:sz w:val="24"/>
          <w:szCs w:val="24"/>
        </w:rPr>
        <w:t xml:space="preserve">Yet, </w:t>
      </w:r>
      <w:r>
        <w:rPr>
          <w:rFonts w:ascii="Times New Roman" w:hAnsi="Times New Roman" w:cs="Times New Roman"/>
          <w:sz w:val="24"/>
          <w:szCs w:val="24"/>
        </w:rPr>
        <w:t xml:space="preserve">there is no established trust </w:t>
      </w:r>
      <w:r w:rsidR="00D76E96">
        <w:rPr>
          <w:rFonts w:ascii="Times New Roman" w:hAnsi="Times New Roman" w:cs="Times New Roman"/>
          <w:sz w:val="24"/>
          <w:szCs w:val="24"/>
        </w:rPr>
        <w:t>on internet</w:t>
      </w:r>
      <w:r>
        <w:rPr>
          <w:rFonts w:ascii="Times New Roman" w:hAnsi="Times New Roman" w:cs="Times New Roman"/>
          <w:sz w:val="24"/>
          <w:szCs w:val="24"/>
        </w:rPr>
        <w:t>. Currently, we need 3</w:t>
      </w:r>
      <w:r w:rsidRPr="00C775D0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party platform to act as a gateway of trust when making transaction online. However, creating intermediaries </w:t>
      </w:r>
      <w:r w:rsidR="00D76E96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transaction creates unneeded cost and infrastructure that is costly.</w:t>
      </w:r>
    </w:p>
    <w:p w14:paraId="74BBEFD2" w14:textId="77777777" w:rsidR="00C910A0" w:rsidRPr="001D258B" w:rsidRDefault="00C910A0" w:rsidP="007E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58B">
        <w:rPr>
          <w:rFonts w:ascii="Times New Roman" w:hAnsi="Times New Roman" w:cs="Times New Roman"/>
          <w:b/>
          <w:sz w:val="24"/>
          <w:szCs w:val="24"/>
        </w:rPr>
        <w:t>Solution</w:t>
      </w:r>
    </w:p>
    <w:p w14:paraId="16C3FA81" w14:textId="0E561D01" w:rsidR="00303F0B" w:rsidRDefault="00303F0B" w:rsidP="00303F0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775D0">
        <w:rPr>
          <w:rFonts w:ascii="Times New Roman" w:hAnsi="Times New Roman" w:cs="Times New Roman"/>
          <w:sz w:val="24"/>
          <w:szCs w:val="24"/>
        </w:rPr>
        <w:t>Dype’s</w:t>
      </w:r>
      <w:proofErr w:type="spellEnd"/>
      <w:r w:rsidRPr="00C775D0">
        <w:rPr>
          <w:rFonts w:ascii="Times New Roman" w:hAnsi="Times New Roman" w:cs="Times New Roman"/>
          <w:sz w:val="24"/>
          <w:szCs w:val="24"/>
        </w:rPr>
        <w:t xml:space="preserve"> mission is to re-invent idea of trust in online marketplace through an open-platform.</w:t>
      </w:r>
      <w:r>
        <w:rPr>
          <w:rFonts w:ascii="Times New Roman" w:hAnsi="Times New Roman" w:cs="Times New Roman"/>
          <w:sz w:val="24"/>
          <w:szCs w:val="24"/>
        </w:rPr>
        <w:t xml:space="preserve"> Instead</w:t>
      </w:r>
      <w:r w:rsidR="00D76E96">
        <w:rPr>
          <w:rFonts w:ascii="Times New Roman" w:hAnsi="Times New Roman" w:cs="Times New Roman"/>
          <w:sz w:val="24"/>
          <w:szCs w:val="24"/>
        </w:rPr>
        <w:t xml:space="preserve"> of trusting single entity, </w:t>
      </w:r>
      <w:r>
        <w:rPr>
          <w:rFonts w:ascii="Times New Roman" w:hAnsi="Times New Roman" w:cs="Times New Roman"/>
          <w:sz w:val="24"/>
          <w:szCs w:val="24"/>
        </w:rPr>
        <w:t>utilizing blockchain technology, that trust</w:t>
      </w:r>
      <w:r w:rsidR="00617CBB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distributed to everyone in the community so it’s virtually trustless. Which means, you will be able to </w:t>
      </w:r>
      <w:r w:rsidRPr="00C775D0">
        <w:rPr>
          <w:rFonts w:ascii="Times New Roman" w:hAnsi="Times New Roman" w:cs="Times New Roman"/>
          <w:b/>
          <w:sz w:val="24"/>
          <w:szCs w:val="24"/>
        </w:rPr>
        <w:t>make transaction with anyone online without relying on intermediaries</w:t>
      </w:r>
      <w:r>
        <w:rPr>
          <w:rFonts w:ascii="Times New Roman" w:hAnsi="Times New Roman" w:cs="Times New Roman"/>
          <w:sz w:val="24"/>
          <w:szCs w:val="24"/>
        </w:rPr>
        <w:t xml:space="preserve">. We do this by mainly using 2 protocols: Smart Contract Escrow service and decentralized dispute system. </w:t>
      </w:r>
    </w:p>
    <w:p w14:paraId="49E86BAA" w14:textId="77777777" w:rsidR="00A376C4" w:rsidRPr="001D258B" w:rsidRDefault="00A376C4" w:rsidP="007E26B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258B">
        <w:rPr>
          <w:rFonts w:ascii="Times New Roman" w:hAnsi="Times New Roman" w:cs="Times New Roman"/>
          <w:b/>
          <w:sz w:val="24"/>
          <w:szCs w:val="24"/>
        </w:rPr>
        <w:t>How it Works</w:t>
      </w:r>
    </w:p>
    <w:p w14:paraId="7477301F" w14:textId="77777777" w:rsidR="00287BC0" w:rsidRPr="001D258B" w:rsidRDefault="00287BC0" w:rsidP="00303F0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D258B">
        <w:rPr>
          <w:rFonts w:ascii="Times New Roman" w:hAnsi="Times New Roman" w:cs="Times New Roman"/>
          <w:b/>
          <w:i/>
          <w:sz w:val="24"/>
          <w:szCs w:val="24"/>
        </w:rPr>
        <w:t>Smart Contract Escrow</w:t>
      </w:r>
    </w:p>
    <w:p w14:paraId="1B7E0D86" w14:textId="137F5247" w:rsidR="00287BC0" w:rsidRDefault="00A37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Let’s say Bob wants to buy rare sneaker online from Alice. Bob puts his money on smart contract escrow, which means Alice wouldn’t </w:t>
      </w:r>
      <w:r w:rsidR="00AE4FAA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any of that money until Bob approves it. That smart contract is enforced entirely through autonomous code where it’s stored in blockchain, which </w:t>
      </w:r>
      <w:r w:rsidR="007E26B8" w:rsidRPr="007E26B8">
        <w:rPr>
          <w:rFonts w:ascii="Times New Roman" w:hAnsi="Times New Roman" w:cs="Times New Roman"/>
          <w:sz w:val="24"/>
          <w:szCs w:val="24"/>
        </w:rPr>
        <w:t>will allow middleman to be removed in terms of contract construction, execution, and enforcement</w:t>
      </w:r>
      <w:r>
        <w:rPr>
          <w:rFonts w:ascii="Times New Roman" w:hAnsi="Times New Roman" w:cs="Times New Roman"/>
          <w:sz w:val="24"/>
          <w:szCs w:val="24"/>
        </w:rPr>
        <w:t xml:space="preserve">. Once Bob receives the item, he can release the escrow if he’s </w:t>
      </w:r>
      <w:r w:rsidR="00287BC0">
        <w:rPr>
          <w:rFonts w:ascii="Times New Roman" w:hAnsi="Times New Roman" w:cs="Times New Roman"/>
          <w:sz w:val="24"/>
          <w:szCs w:val="24"/>
        </w:rPr>
        <w:t>satisfied</w:t>
      </w:r>
      <w:r w:rsidR="007E26B8">
        <w:rPr>
          <w:rFonts w:ascii="Times New Roman" w:hAnsi="Times New Roman" w:cs="Times New Roman"/>
          <w:sz w:val="24"/>
          <w:szCs w:val="24"/>
        </w:rPr>
        <w:t xml:space="preserve"> with purchase.</w:t>
      </w:r>
    </w:p>
    <w:p w14:paraId="4DD995AF" w14:textId="77777777" w:rsidR="00287BC0" w:rsidRPr="001D258B" w:rsidRDefault="00287BC0" w:rsidP="00303F0B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1D258B">
        <w:rPr>
          <w:rFonts w:ascii="Times New Roman" w:hAnsi="Times New Roman" w:cs="Times New Roman"/>
          <w:b/>
          <w:i/>
          <w:sz w:val="24"/>
          <w:szCs w:val="24"/>
        </w:rPr>
        <w:t>Decentralized dispute system.</w:t>
      </w:r>
    </w:p>
    <w:p w14:paraId="2F5049C5" w14:textId="4E6E3ADA" w:rsidR="00A376C4" w:rsidRDefault="00A37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287BC0">
        <w:rPr>
          <w:rFonts w:ascii="Times New Roman" w:hAnsi="Times New Roman" w:cs="Times New Roman"/>
          <w:sz w:val="24"/>
          <w:szCs w:val="24"/>
        </w:rPr>
        <w:t xml:space="preserve">Bob is not </w:t>
      </w:r>
      <w:proofErr w:type="gramStart"/>
      <w:r w:rsidR="00287BC0">
        <w:rPr>
          <w:rFonts w:ascii="Times New Roman" w:hAnsi="Times New Roman" w:cs="Times New Roman"/>
          <w:sz w:val="24"/>
          <w:szCs w:val="24"/>
        </w:rPr>
        <w:t>satisfy</w:t>
      </w:r>
      <w:proofErr w:type="gramEnd"/>
      <w:r w:rsidR="00287BC0">
        <w:rPr>
          <w:rFonts w:ascii="Times New Roman" w:hAnsi="Times New Roman" w:cs="Times New Roman"/>
          <w:sz w:val="24"/>
          <w:szCs w:val="24"/>
        </w:rPr>
        <w:t xml:space="preserve"> with his purchase</w:t>
      </w:r>
      <w:r>
        <w:rPr>
          <w:rFonts w:ascii="Times New Roman" w:hAnsi="Times New Roman" w:cs="Times New Roman"/>
          <w:sz w:val="24"/>
          <w:szCs w:val="24"/>
        </w:rPr>
        <w:t xml:space="preserve">, it goes to decentralized dispute system. Again, idea is </w:t>
      </w:r>
      <w:r w:rsidR="00287BC0">
        <w:rPr>
          <w:rFonts w:ascii="Times New Roman" w:hAnsi="Times New Roman" w:cs="Times New Roman"/>
          <w:sz w:val="24"/>
          <w:szCs w:val="24"/>
        </w:rPr>
        <w:t xml:space="preserve">not </w:t>
      </w:r>
      <w:r w:rsidR="007E26B8">
        <w:rPr>
          <w:rFonts w:ascii="Times New Roman" w:hAnsi="Times New Roman" w:cs="Times New Roman"/>
          <w:sz w:val="24"/>
          <w:szCs w:val="24"/>
        </w:rPr>
        <w:t>just trust</w:t>
      </w:r>
      <w:r w:rsidR="00287BC0">
        <w:rPr>
          <w:rFonts w:ascii="Times New Roman" w:hAnsi="Times New Roman" w:cs="Times New Roman"/>
          <w:sz w:val="24"/>
          <w:szCs w:val="24"/>
        </w:rPr>
        <w:t xml:space="preserve"> one single entity to settle </w:t>
      </w:r>
      <w:r w:rsidR="001D258B">
        <w:rPr>
          <w:rFonts w:ascii="Times New Roman" w:hAnsi="Times New Roman" w:cs="Times New Roman"/>
          <w:sz w:val="24"/>
          <w:szCs w:val="24"/>
        </w:rPr>
        <w:t xml:space="preserve">the </w:t>
      </w:r>
      <w:r w:rsidR="00287BC0">
        <w:rPr>
          <w:rFonts w:ascii="Times New Roman" w:hAnsi="Times New Roman" w:cs="Times New Roman"/>
          <w:sz w:val="24"/>
          <w:szCs w:val="24"/>
        </w:rPr>
        <w:t>dispute. Instead, there are group of verifiers who will settle dispute by reaching consensus on canonical truth. We’re creating crypto-economic protocol where there is incentive for good behavior while disincenti</w:t>
      </w:r>
      <w:r w:rsidR="007E26B8">
        <w:rPr>
          <w:rFonts w:ascii="Times New Roman" w:hAnsi="Times New Roman" w:cs="Times New Roman"/>
          <w:sz w:val="24"/>
          <w:szCs w:val="24"/>
        </w:rPr>
        <w:t>ve for</w:t>
      </w:r>
      <w:r w:rsidR="00287BC0">
        <w:rPr>
          <w:rFonts w:ascii="Times New Roman" w:hAnsi="Times New Roman" w:cs="Times New Roman"/>
          <w:sz w:val="24"/>
          <w:szCs w:val="24"/>
        </w:rPr>
        <w:t xml:space="preserve"> bad behavior. Which means fraud will lose more than they can get if they perform </w:t>
      </w:r>
      <w:r w:rsidR="00673C69">
        <w:rPr>
          <w:rFonts w:ascii="Times New Roman" w:hAnsi="Times New Roman" w:cs="Times New Roman"/>
          <w:sz w:val="24"/>
          <w:szCs w:val="24"/>
        </w:rPr>
        <w:t xml:space="preserve">a </w:t>
      </w:r>
      <w:r w:rsidR="00287BC0">
        <w:rPr>
          <w:rFonts w:ascii="Times New Roman" w:hAnsi="Times New Roman" w:cs="Times New Roman"/>
          <w:sz w:val="24"/>
          <w:szCs w:val="24"/>
        </w:rPr>
        <w:t xml:space="preserve">bad behavior. </w:t>
      </w:r>
    </w:p>
    <w:p w14:paraId="7158EDEE" w14:textId="7BACB2FD" w:rsidR="00AE4FAA" w:rsidRDefault="00AE4FAA">
      <w:pPr>
        <w:rPr>
          <w:rFonts w:ascii="Times New Roman" w:hAnsi="Times New Roman" w:cs="Times New Roman"/>
          <w:sz w:val="24"/>
          <w:szCs w:val="24"/>
        </w:rPr>
      </w:pPr>
    </w:p>
    <w:p w14:paraId="2B5B8F52" w14:textId="09FB0D50" w:rsidR="00AE4FAA" w:rsidRDefault="00AE4FAA" w:rsidP="00303F0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Background &amp; Scalability</w:t>
      </w:r>
    </w:p>
    <w:p w14:paraId="43045B76" w14:textId="3849EDD3" w:rsidR="00C910A0" w:rsidRPr="00C910A0" w:rsidRDefault="00AE4FAA">
      <w:pPr>
        <w:rPr>
          <w:rFonts w:ascii="Times New Roman" w:hAnsi="Times New Roman" w:cs="Times New Roman"/>
          <w:sz w:val="24"/>
          <w:szCs w:val="24"/>
        </w:rPr>
      </w:pPr>
      <w:r w:rsidRPr="009D27C8">
        <w:rPr>
          <w:rFonts w:ascii="Times New Roman" w:hAnsi="Times New Roman" w:cs="Times New Roman"/>
          <w:sz w:val="24"/>
          <w:szCs w:val="24"/>
        </w:rPr>
        <w:t>Streetwear</w:t>
      </w:r>
      <w:r>
        <w:rPr>
          <w:rFonts w:ascii="Times New Roman" w:hAnsi="Times New Roman" w:cs="Times New Roman"/>
          <w:sz w:val="24"/>
          <w:szCs w:val="24"/>
        </w:rPr>
        <w:t xml:space="preserve"> is a casual </w:t>
      </w:r>
      <w:r w:rsidR="00450730">
        <w:rPr>
          <w:rFonts w:ascii="Times New Roman" w:hAnsi="Times New Roman" w:cs="Times New Roman"/>
          <w:sz w:val="24"/>
          <w:szCs w:val="24"/>
        </w:rPr>
        <w:t xml:space="preserve">style of </w:t>
      </w:r>
      <w:r>
        <w:rPr>
          <w:rFonts w:ascii="Times New Roman" w:hAnsi="Times New Roman" w:cs="Times New Roman"/>
          <w:sz w:val="24"/>
          <w:szCs w:val="24"/>
        </w:rPr>
        <w:t>clothing</w:t>
      </w:r>
      <w:r w:rsidR="00450730">
        <w:rPr>
          <w:rFonts w:ascii="Times New Roman" w:hAnsi="Times New Roman" w:cs="Times New Roman"/>
          <w:sz w:val="24"/>
          <w:szCs w:val="24"/>
        </w:rPr>
        <w:t xml:space="preserve"> that is one of the world’s fastest growing industry</w:t>
      </w:r>
      <w:r>
        <w:rPr>
          <w:rFonts w:ascii="Times New Roman" w:hAnsi="Times New Roman" w:cs="Times New Roman"/>
          <w:sz w:val="24"/>
          <w:szCs w:val="24"/>
        </w:rPr>
        <w:t xml:space="preserve">. Exclusiveness is big part of </w:t>
      </w:r>
      <w:r w:rsidR="0045073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streetwear as retailer</w:t>
      </w:r>
      <w:r w:rsidR="00673C69">
        <w:rPr>
          <w:rFonts w:ascii="Times New Roman" w:hAnsi="Times New Roman" w:cs="Times New Roman"/>
          <w:sz w:val="24"/>
          <w:szCs w:val="24"/>
        </w:rPr>
        <w:t xml:space="preserve"> like Supreme or Jordan</w:t>
      </w:r>
      <w:r>
        <w:rPr>
          <w:rFonts w:ascii="Times New Roman" w:hAnsi="Times New Roman" w:cs="Times New Roman"/>
          <w:sz w:val="24"/>
          <w:szCs w:val="24"/>
        </w:rPr>
        <w:t xml:space="preserve"> releases limited supply, which </w:t>
      </w:r>
      <w:r w:rsidR="00450730">
        <w:rPr>
          <w:rFonts w:ascii="Times New Roman" w:hAnsi="Times New Roman" w:cs="Times New Roman"/>
          <w:sz w:val="24"/>
          <w:szCs w:val="24"/>
        </w:rPr>
        <w:t xml:space="preserve">then </w:t>
      </w:r>
      <w:r>
        <w:rPr>
          <w:rFonts w:ascii="Times New Roman" w:hAnsi="Times New Roman" w:cs="Times New Roman"/>
          <w:sz w:val="24"/>
          <w:szCs w:val="24"/>
        </w:rPr>
        <w:t>creates huge secondary market</w:t>
      </w:r>
      <w:r w:rsidR="00450730">
        <w:rPr>
          <w:rFonts w:ascii="Times New Roman" w:hAnsi="Times New Roman" w:cs="Times New Roman"/>
          <w:sz w:val="24"/>
          <w:szCs w:val="24"/>
        </w:rPr>
        <w:t xml:space="preserve"> where price can go up to 20 times the original price. However, </w:t>
      </w:r>
      <w:r w:rsidR="00673C69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ith high influx of fake items, cost of trust in this secondary market is </w:t>
      </w:r>
      <w:r w:rsidR="00450730">
        <w:rPr>
          <w:rFonts w:ascii="Times New Roman" w:hAnsi="Times New Roman" w:cs="Times New Roman"/>
          <w:sz w:val="24"/>
          <w:szCs w:val="24"/>
        </w:rPr>
        <w:t>calculated to be 3 billion dollars annually</w:t>
      </w:r>
      <w:r w:rsidR="00673C69">
        <w:rPr>
          <w:rFonts w:ascii="Times New Roman" w:hAnsi="Times New Roman" w:cs="Times New Roman"/>
          <w:sz w:val="24"/>
          <w:szCs w:val="24"/>
        </w:rPr>
        <w:t xml:space="preserve"> and growing exponentially</w:t>
      </w:r>
      <w:r w:rsidR="00EB495E">
        <w:rPr>
          <w:rFonts w:ascii="Times New Roman" w:hAnsi="Times New Roman" w:cs="Times New Roman"/>
          <w:sz w:val="24"/>
          <w:szCs w:val="24"/>
        </w:rPr>
        <w:t xml:space="preserve">. </w:t>
      </w:r>
      <w:r w:rsidR="00EB495E" w:rsidRPr="00EB495E">
        <w:rPr>
          <w:rFonts w:ascii="Times New Roman" w:hAnsi="Times New Roman" w:cs="Times New Roman"/>
          <w:sz w:val="24"/>
          <w:szCs w:val="24"/>
        </w:rPr>
        <w:t xml:space="preserve">We’re taking vertical approach to the marketplace, </w:t>
      </w:r>
      <w:proofErr w:type="gramStart"/>
      <w:r w:rsidR="00EB495E" w:rsidRPr="00EB495E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EB495E" w:rsidRPr="00EB495E">
        <w:rPr>
          <w:rFonts w:ascii="Times New Roman" w:hAnsi="Times New Roman" w:cs="Times New Roman"/>
          <w:sz w:val="24"/>
          <w:szCs w:val="24"/>
        </w:rPr>
        <w:t xml:space="preserve"> how Amazon started with just a book</w:t>
      </w:r>
      <w:r w:rsidR="00EB495E">
        <w:rPr>
          <w:rFonts w:ascii="Times New Roman" w:hAnsi="Times New Roman" w:cs="Times New Roman"/>
          <w:sz w:val="24"/>
          <w:szCs w:val="24"/>
        </w:rPr>
        <w:t>. O</w:t>
      </w:r>
      <w:r w:rsidR="007E26B8">
        <w:rPr>
          <w:rFonts w:ascii="Times New Roman" w:hAnsi="Times New Roman" w:cs="Times New Roman"/>
          <w:sz w:val="24"/>
          <w:szCs w:val="24"/>
        </w:rPr>
        <w:t xml:space="preserve">ur go-to-market strategy </w:t>
      </w:r>
      <w:r w:rsidR="00EB495E">
        <w:rPr>
          <w:rFonts w:ascii="Times New Roman" w:hAnsi="Times New Roman" w:cs="Times New Roman"/>
          <w:sz w:val="24"/>
          <w:szCs w:val="24"/>
        </w:rPr>
        <w:t xml:space="preserve">is to </w:t>
      </w:r>
      <w:r w:rsidR="00450730">
        <w:rPr>
          <w:rFonts w:ascii="Times New Roman" w:hAnsi="Times New Roman" w:cs="Times New Roman"/>
          <w:sz w:val="24"/>
          <w:szCs w:val="24"/>
        </w:rPr>
        <w:t>prove that we can re-invent</w:t>
      </w:r>
      <w:r w:rsidR="00673C69">
        <w:rPr>
          <w:rFonts w:ascii="Times New Roman" w:hAnsi="Times New Roman" w:cs="Times New Roman"/>
          <w:sz w:val="24"/>
          <w:szCs w:val="24"/>
        </w:rPr>
        <w:t xml:space="preserve"> the</w:t>
      </w:r>
      <w:r w:rsidR="00450730">
        <w:rPr>
          <w:rFonts w:ascii="Times New Roman" w:hAnsi="Times New Roman" w:cs="Times New Roman"/>
          <w:sz w:val="24"/>
          <w:szCs w:val="24"/>
        </w:rPr>
        <w:t xml:space="preserve"> idea of trust </w:t>
      </w:r>
      <w:r w:rsidR="007E26B8">
        <w:rPr>
          <w:rFonts w:ascii="Times New Roman" w:hAnsi="Times New Roman" w:cs="Times New Roman"/>
          <w:sz w:val="24"/>
          <w:szCs w:val="24"/>
        </w:rPr>
        <w:t xml:space="preserve">in market where </w:t>
      </w:r>
      <w:r w:rsidR="00450730">
        <w:rPr>
          <w:rFonts w:ascii="Times New Roman" w:hAnsi="Times New Roman" w:cs="Times New Roman"/>
          <w:sz w:val="24"/>
          <w:szCs w:val="24"/>
        </w:rPr>
        <w:t>cost of trust is highest</w:t>
      </w:r>
      <w:r w:rsidR="00EB495E">
        <w:rPr>
          <w:rFonts w:ascii="Times New Roman" w:hAnsi="Times New Roman" w:cs="Times New Roman"/>
          <w:sz w:val="24"/>
          <w:szCs w:val="24"/>
        </w:rPr>
        <w:t>. Then, we will</w:t>
      </w:r>
      <w:r w:rsidR="00450730">
        <w:rPr>
          <w:rFonts w:ascii="Times New Roman" w:hAnsi="Times New Roman" w:cs="Times New Roman"/>
          <w:sz w:val="24"/>
          <w:szCs w:val="24"/>
        </w:rPr>
        <w:t xml:space="preserve"> </w:t>
      </w:r>
      <w:r w:rsidR="00EB495E">
        <w:rPr>
          <w:rFonts w:ascii="Times New Roman" w:hAnsi="Times New Roman" w:cs="Times New Roman"/>
          <w:sz w:val="24"/>
          <w:szCs w:val="24"/>
        </w:rPr>
        <w:t xml:space="preserve">be </w:t>
      </w:r>
      <w:r w:rsidR="00450730">
        <w:rPr>
          <w:rFonts w:ascii="Times New Roman" w:hAnsi="Times New Roman" w:cs="Times New Roman"/>
          <w:sz w:val="24"/>
          <w:szCs w:val="24"/>
        </w:rPr>
        <w:t xml:space="preserve">able to scale </w:t>
      </w:r>
      <w:r w:rsidR="00EB495E">
        <w:rPr>
          <w:rFonts w:ascii="Times New Roman" w:hAnsi="Times New Roman" w:cs="Times New Roman"/>
          <w:sz w:val="24"/>
          <w:szCs w:val="24"/>
        </w:rPr>
        <w:t xml:space="preserve">horizontally to other </w:t>
      </w:r>
      <w:r w:rsidR="00450730">
        <w:rPr>
          <w:rFonts w:ascii="Times New Roman" w:hAnsi="Times New Roman" w:cs="Times New Roman"/>
          <w:sz w:val="24"/>
          <w:szCs w:val="24"/>
        </w:rPr>
        <w:t>secondary marketplace</w:t>
      </w:r>
      <w:r w:rsidR="00EB495E">
        <w:rPr>
          <w:rFonts w:ascii="Times New Roman" w:hAnsi="Times New Roman" w:cs="Times New Roman"/>
          <w:sz w:val="24"/>
          <w:szCs w:val="24"/>
        </w:rPr>
        <w:t xml:space="preserve"> such as luxury watches or even concert ticket. </w:t>
      </w:r>
    </w:p>
    <w:sectPr w:rsidR="00C910A0" w:rsidRPr="00C91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44DF" w14:textId="77777777" w:rsidR="00884A0C" w:rsidRDefault="00884A0C" w:rsidP="00303F0B">
      <w:pPr>
        <w:spacing w:after="0" w:line="240" w:lineRule="auto"/>
      </w:pPr>
      <w:r>
        <w:separator/>
      </w:r>
    </w:p>
  </w:endnote>
  <w:endnote w:type="continuationSeparator" w:id="0">
    <w:p w14:paraId="4695853C" w14:textId="77777777" w:rsidR="00884A0C" w:rsidRDefault="00884A0C" w:rsidP="0030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AB69E" w14:textId="77777777" w:rsidR="00884A0C" w:rsidRDefault="00884A0C" w:rsidP="00303F0B">
      <w:pPr>
        <w:spacing w:after="0" w:line="240" w:lineRule="auto"/>
      </w:pPr>
      <w:r>
        <w:separator/>
      </w:r>
    </w:p>
  </w:footnote>
  <w:footnote w:type="continuationSeparator" w:id="0">
    <w:p w14:paraId="0BFC79EC" w14:textId="77777777" w:rsidR="00884A0C" w:rsidRDefault="00884A0C" w:rsidP="00303F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A0"/>
    <w:rsid w:val="00025D30"/>
    <w:rsid w:val="001A2DD9"/>
    <w:rsid w:val="001D258B"/>
    <w:rsid w:val="00287BC0"/>
    <w:rsid w:val="002A4A1C"/>
    <w:rsid w:val="00303F0B"/>
    <w:rsid w:val="003F4AD0"/>
    <w:rsid w:val="00450730"/>
    <w:rsid w:val="00473761"/>
    <w:rsid w:val="00617CBB"/>
    <w:rsid w:val="00673C69"/>
    <w:rsid w:val="007A3283"/>
    <w:rsid w:val="007E26B8"/>
    <w:rsid w:val="008704E2"/>
    <w:rsid w:val="00884A0C"/>
    <w:rsid w:val="00A120B8"/>
    <w:rsid w:val="00A376C4"/>
    <w:rsid w:val="00AA6B72"/>
    <w:rsid w:val="00AE4FAA"/>
    <w:rsid w:val="00B54BB1"/>
    <w:rsid w:val="00C910A0"/>
    <w:rsid w:val="00D76E96"/>
    <w:rsid w:val="00D97721"/>
    <w:rsid w:val="00E60436"/>
    <w:rsid w:val="00E87B76"/>
    <w:rsid w:val="00EB495E"/>
    <w:rsid w:val="00F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A13F6"/>
  <w15:chartTrackingRefBased/>
  <w15:docId w15:val="{2034F220-608F-4104-8224-791C9601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F0B"/>
  </w:style>
  <w:style w:type="paragraph" w:styleId="Footer">
    <w:name w:val="footer"/>
    <w:basedOn w:val="Normal"/>
    <w:link w:val="FooterChar"/>
    <w:uiPriority w:val="99"/>
    <w:unhideWhenUsed/>
    <w:rsid w:val="0030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tlim000@citymail.cuny.edu</dc:creator>
  <cp:keywords/>
  <dc:description/>
  <cp:lastModifiedBy>tlim000@citymail.cuny.edu</cp:lastModifiedBy>
  <cp:revision>2</cp:revision>
  <dcterms:created xsi:type="dcterms:W3CDTF">2019-07-24T01:06:00Z</dcterms:created>
  <dcterms:modified xsi:type="dcterms:W3CDTF">2019-07-24T01:06:00Z</dcterms:modified>
</cp:coreProperties>
</file>