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Rose Designs buys equipment, $10,000 with cash. This transaction increases and decreases the assets of the business as follows:</w:t>
      </w: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1.json"/>
        <w:tblDescription w:val="t3_01.json"/>
      </w:tblPr>
      <w:tblGrid>
        <w:gridCol w:w="9129"/>
      </w:tblGrid>
      <w:tr w:rsidR="00685694" w:rsidRPr="001C3CEC" w:rsidTr="00685694">
        <w:trPr>
          <w:trHeight w:val="488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685694" w:rsidRPr="001C3CEC" w:rsidTr="00685694">
        <w:trPr>
          <w:trHeight w:val="502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1C3CEC" w:rsidTr="00685694">
        <w:trPr>
          <w:trHeight w:val="488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685694" w:rsidRPr="001C3CEC" w:rsidTr="00685694">
        <w:trPr>
          <w:trHeight w:val="502"/>
        </w:trPr>
        <w:tc>
          <w:tcPr>
            <w:tcW w:w="9129" w:type="dxa"/>
          </w:tcPr>
          <w:p w:rsidR="00685694" w:rsidRPr="001C3CEC" w:rsidRDefault="00685694" w:rsidP="00685694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</w:tbl>
    <w:p w:rsidR="006E7C28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horzAnchor="margin" w:tblpY="42"/>
        <w:tblW w:w="0" w:type="auto"/>
        <w:tblLook w:val="04A0" w:firstRow="1" w:lastRow="0" w:firstColumn="1" w:lastColumn="0" w:noHBand="0" w:noVBand="1"/>
        <w:tblCaption w:val="t3_02.json"/>
        <w:tblDescription w:val="t3_02.json"/>
      </w:tblPr>
      <w:tblGrid>
        <w:gridCol w:w="9129"/>
      </w:tblGrid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  <w:bookmarkStart w:id="0" w:name="_GoBack"/>
            <w:r w:rsidRPr="001C3CEC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  <w:t>This table will be replaced by Leonardo item = leo-leonardo-dev-482</w:t>
            </w: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488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tr w:rsidR="00E2772D" w:rsidRPr="001C3CEC" w:rsidTr="00A6376A">
        <w:trPr>
          <w:trHeight w:val="502"/>
        </w:trPr>
        <w:tc>
          <w:tcPr>
            <w:tcW w:w="9129" w:type="dxa"/>
          </w:tcPr>
          <w:p w:rsidR="00E2772D" w:rsidRPr="001C3CEC" w:rsidRDefault="00E2772D" w:rsidP="00A6376A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val="en-GB"/>
              </w:rPr>
            </w:pPr>
          </w:p>
        </w:tc>
      </w:tr>
      <w:bookmarkEnd w:id="0"/>
    </w:tbl>
    <w:p w:rsidR="00E2772D" w:rsidRPr="001C3CEC" w:rsidRDefault="00E2772D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F73EC7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1: Identify the accounts and account type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The two accounts involved are Equipment (Asset) and Cash (Asset). </w:t>
      </w:r>
      <w:r w:rsidRPr="001C3CEC">
        <w:rPr>
          <w:rFonts w:asciiTheme="minorHAnsi" w:eastAsiaTheme="minorEastAsia" w:hAnsiTheme="minorHAnsi" w:cstheme="minorBidi"/>
          <w:color w:val="70AD47" w:themeColor="accent6"/>
          <w:sz w:val="22"/>
          <w:szCs w:val="22"/>
          <w:lang w:val="en-GB"/>
        </w:rPr>
        <w:t xml:space="preserve">Equipment is an asset, not an expense, because the equipment is of value to the company and will benefit it in the future. </w:t>
      </w: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Why does a business record the purchase of equipment as an asset instead of an expense?</w:t>
      </w:r>
    </w:p>
    <w:p w:rsidR="00F73EC7" w:rsidRPr="001C3CEC" w:rsidRDefault="00F73EC7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2: Decide if each account increases or decreases.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Equipment increases. The business now has more equipment than it had before. Cash decreases. The business now has less cash than it did before.</w:t>
      </w:r>
    </w:p>
    <w:p w:rsidR="00A56269" w:rsidRPr="001C3CEC" w:rsidRDefault="00A56269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6E7C28" w:rsidRPr="001C3CEC" w:rsidRDefault="006E7C28" w:rsidP="006E7C28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1C3CEC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Step 3: Determine the impact on the financial statements</w:t>
      </w:r>
      <w:r w:rsidRPr="001C3CE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 The balance sheet reflects a $10,000 decrease to the asset, Cash, and a $10,000 increase to the asset, Equipment. The statement of cash flows, investing, is decreased by $10,000.</w:t>
      </w:r>
    </w:p>
    <w:p w:rsidR="00B47EBF" w:rsidRPr="001C3CEC" w:rsidRDefault="00B47EBF"/>
    <w:sectPr w:rsidR="00B47EBF" w:rsidRPr="001C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28"/>
    <w:rsid w:val="000105F5"/>
    <w:rsid w:val="000460D8"/>
    <w:rsid w:val="000A7C4C"/>
    <w:rsid w:val="001C3CEC"/>
    <w:rsid w:val="00685694"/>
    <w:rsid w:val="006E7C28"/>
    <w:rsid w:val="00A56269"/>
    <w:rsid w:val="00B47EBF"/>
    <w:rsid w:val="00E2772D"/>
    <w:rsid w:val="00E64BD5"/>
    <w:rsid w:val="00F73EC7"/>
    <w:rsid w:val="00FB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752ED"/>
  <w15:chartTrackingRefBased/>
  <w15:docId w15:val="{AFD2E1BE-CE0A-45F8-A3E8-ECDB2A49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685694"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link w:val="Heading3Char"/>
    <w:rsid w:val="00685694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E7C28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685694"/>
    <w:rPr>
      <w:rFonts w:ascii="Calibri" w:eastAsia="Calibri" w:hAnsi="Calibri" w:cs="Calibri"/>
      <w:b/>
      <w:color w:val="ED7D3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85694"/>
    <w:rPr>
      <w:rFonts w:ascii="Calibri" w:eastAsia="Calibri" w:hAnsi="Calibri" w:cs="Calibri"/>
      <w:b/>
      <w:color w:val="ED7D31"/>
      <w:sz w:val="26"/>
      <w:szCs w:val="26"/>
    </w:rPr>
  </w:style>
  <w:style w:type="table" w:styleId="TableGrid">
    <w:name w:val="Table Grid"/>
    <w:basedOn w:val="TableNormal"/>
    <w:uiPriority w:val="59"/>
    <w:rsid w:val="0068569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E5C2-55E3-4C9B-87E0-CC7CF2221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Shukla</dc:creator>
  <cp:keywords/>
  <dc:description/>
  <cp:lastModifiedBy>Jasdeep Singh</cp:lastModifiedBy>
  <cp:revision>10</cp:revision>
  <dcterms:created xsi:type="dcterms:W3CDTF">2018-06-26T13:54:00Z</dcterms:created>
  <dcterms:modified xsi:type="dcterms:W3CDTF">2018-07-02T04:36:00Z</dcterms:modified>
</cp:coreProperties>
</file>