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A0E2" w14:textId="538EC1B2" w:rsidR="00E37D23" w:rsidRDefault="00000000">
      <w:pPr>
        <w:pStyle w:val="BodyText"/>
        <w:rPr>
          <w:rFonts w:ascii="Times New Roman"/>
          <w:sz w:val="20"/>
        </w:rPr>
      </w:pPr>
      <w:r>
        <w:pict w14:anchorId="2E06F5F1">
          <v:group id="_x0000_s1033" style="position:absolute;margin-left:28.3pt;margin-top:30.95pt;width:546.05pt;height:1.45pt;z-index:15729152;mso-position-horizontal-relative:page;mso-position-vertical-relative:page" coordorigin="566,619" coordsize="10921,29">
            <v:rect id="_x0000_s1039" style="position:absolute;left:566;top:619;width:10916;height:29" fillcolor="#9f9f9f" stroked="f"/>
            <v:rect id="_x0000_s1038" style="position:absolute;left:11481;top:619;width:5;height:5" fillcolor="#e2e2e2" stroked="f"/>
            <v:shape 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_x0000_s1036" style="position:absolute;left:11481;top:624;width:5;height:20" fillcolor="#e2e2e2" stroked="f"/>
            <v:rect id="_x0000_s1035" style="position:absolute;left:566;top:643;width:5;height:5" fillcolor="#9f9f9f" stroked="f"/>
            <v:shape 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</w:p>
    <w:p w14:paraId="0628E642" w14:textId="77777777" w:rsidR="00E37D23" w:rsidRDefault="00E37D23">
      <w:pPr>
        <w:pStyle w:val="BodyText"/>
        <w:rPr>
          <w:rFonts w:ascii="Times New Roman"/>
          <w:sz w:val="20"/>
        </w:rPr>
      </w:pPr>
    </w:p>
    <w:p w14:paraId="6A162899" w14:textId="77777777" w:rsidR="00E37D23" w:rsidRDefault="00000000">
      <w:pPr>
        <w:pStyle w:val="Title"/>
      </w:pPr>
      <w:r>
        <w:t>Advance</w:t>
      </w:r>
      <w:r>
        <w:rPr>
          <w:spacing w:val="9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2</w:t>
      </w:r>
    </w:p>
    <w:p w14:paraId="6F205F61" w14:textId="251CFC6A" w:rsidR="00E37D23" w:rsidRPr="002846F8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does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6"/>
          <w:sz w:val="28"/>
        </w:rPr>
        <w:t xml:space="preserve"> </w:t>
      </w:r>
      <w:proofErr w:type="gramStart"/>
      <w:r>
        <w:rPr>
          <w:color w:val="0D0F1A"/>
          <w:sz w:val="28"/>
        </w:rPr>
        <w:t>dolla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(</w:t>
      </w:r>
      <w:proofErr w:type="gramEnd"/>
      <w:r>
        <w:rPr>
          <w:color w:val="0D0F1A"/>
          <w:sz w:val="28"/>
        </w:rPr>
        <w:t>$)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sign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do?</w:t>
      </w:r>
    </w:p>
    <w:p w14:paraId="640C256E" w14:textId="31C7C086" w:rsidR="002846F8" w:rsidRDefault="002846F8" w:rsidP="002846F8">
      <w:pPr>
        <w:pStyle w:val="ListParagraph"/>
        <w:tabs>
          <w:tab w:val="left" w:pos="467"/>
        </w:tabs>
        <w:spacing w:before="469"/>
        <w:ind w:firstLine="0"/>
        <w:rPr>
          <w:sz w:val="28"/>
        </w:rPr>
      </w:pPr>
      <w:r>
        <w:rPr>
          <w:color w:val="0D0F1A"/>
          <w:sz w:val="28"/>
        </w:rPr>
        <w:t xml:space="preserve">In excel, a dollar sign can denote a currency </w:t>
      </w:r>
      <w:proofErr w:type="gramStart"/>
      <w:r>
        <w:rPr>
          <w:color w:val="0D0F1A"/>
          <w:sz w:val="28"/>
        </w:rPr>
        <w:t>format</w:t>
      </w:r>
      <w:proofErr w:type="gramEnd"/>
      <w:r>
        <w:rPr>
          <w:color w:val="0D0F1A"/>
          <w:sz w:val="28"/>
        </w:rPr>
        <w:t xml:space="preserve"> but it has another common use, indicating absolute cell references in formulas</w:t>
      </w:r>
    </w:p>
    <w:p w14:paraId="47F7F85C" w14:textId="77777777" w:rsidR="00E37D23" w:rsidRDefault="00E37D23">
      <w:pPr>
        <w:pStyle w:val="BodyText"/>
      </w:pPr>
    </w:p>
    <w:p w14:paraId="0EFFBF76" w14:textId="57319857" w:rsidR="00E37D23" w:rsidRPr="002846F8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 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Change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5"/>
          <w:sz w:val="28"/>
        </w:rPr>
        <w:t xml:space="preserve"> </w:t>
      </w:r>
      <w:r>
        <w:rPr>
          <w:color w:val="0D0F1A"/>
          <w:sz w:val="28"/>
        </w:rPr>
        <w:t>Refe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ence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f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om</w:t>
      </w:r>
      <w:r>
        <w:rPr>
          <w:color w:val="0D0F1A"/>
          <w:spacing w:val="4"/>
          <w:sz w:val="28"/>
        </w:rPr>
        <w:t xml:space="preserve"> </w:t>
      </w:r>
      <w:r>
        <w:rPr>
          <w:color w:val="0D0F1A"/>
          <w:sz w:val="28"/>
        </w:rPr>
        <w:t>Relative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Absolute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(o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 xml:space="preserve"> Mixed)?</w:t>
      </w:r>
    </w:p>
    <w:p w14:paraId="24AE1C45" w14:textId="467F54AA" w:rsidR="002846F8" w:rsidRDefault="002846F8" w:rsidP="002846F8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</w:p>
    <w:p w14:paraId="1DDFD02E" w14:textId="36F50611" w:rsidR="002846F8" w:rsidRDefault="002846F8" w:rsidP="002846F8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  <w:r>
        <w:rPr>
          <w:color w:val="0D0F1A"/>
          <w:sz w:val="28"/>
        </w:rPr>
        <w:t xml:space="preserve">To change the type of </w:t>
      </w:r>
      <w:proofErr w:type="gramStart"/>
      <w:r>
        <w:rPr>
          <w:color w:val="0D0F1A"/>
          <w:sz w:val="28"/>
        </w:rPr>
        <w:t>cell</w:t>
      </w:r>
      <w:proofErr w:type="gramEnd"/>
      <w:r>
        <w:rPr>
          <w:color w:val="0D0F1A"/>
          <w:sz w:val="28"/>
        </w:rPr>
        <w:t xml:space="preserve"> reference the steps are as follows</w:t>
      </w:r>
    </w:p>
    <w:p w14:paraId="70F68DF1" w14:textId="76E16C56" w:rsidR="002846F8" w:rsidRDefault="002846F8" w:rsidP="002846F8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Select the cell that contains the formula</w:t>
      </w:r>
    </w:p>
    <w:p w14:paraId="41061781" w14:textId="12F66DA1" w:rsidR="002846F8" w:rsidRDefault="002846F8" w:rsidP="002846F8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In the formula bar, select the reference that you want to change.</w:t>
      </w:r>
    </w:p>
    <w:p w14:paraId="12D88578" w14:textId="08A0823B" w:rsidR="002846F8" w:rsidRDefault="002846F8" w:rsidP="002846F8">
      <w:pPr>
        <w:pStyle w:val="ListParagraph"/>
        <w:numPr>
          <w:ilvl w:val="0"/>
          <w:numId w:val="2"/>
        </w:numPr>
        <w:tabs>
          <w:tab w:val="left" w:pos="467"/>
        </w:tabs>
        <w:rPr>
          <w:sz w:val="28"/>
        </w:rPr>
      </w:pPr>
      <w:r>
        <w:rPr>
          <w:sz w:val="28"/>
        </w:rPr>
        <w:t>Press F4 to switch between the reference types.</w:t>
      </w:r>
    </w:p>
    <w:p w14:paraId="0460C3C6" w14:textId="77777777" w:rsidR="00E37D23" w:rsidRDefault="00E37D23">
      <w:pPr>
        <w:pStyle w:val="BodyText"/>
      </w:pPr>
    </w:p>
    <w:p w14:paraId="0F43355C" w14:textId="10B0D240" w:rsidR="00E37D23" w:rsidRPr="002846F8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Explain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the o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de</w:t>
      </w:r>
      <w:r w:rsidR="002846F8">
        <w:rPr>
          <w:color w:val="0D0F1A"/>
          <w:sz w:val="28"/>
        </w:rPr>
        <w:t>r</w:t>
      </w:r>
      <w:r>
        <w:rPr>
          <w:color w:val="0D0F1A"/>
          <w:spacing w:val="6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ope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ations</w:t>
      </w:r>
      <w:r>
        <w:rPr>
          <w:color w:val="0D0F1A"/>
          <w:spacing w:val="-1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3"/>
          <w:sz w:val="28"/>
        </w:rPr>
        <w:t xml:space="preserve"> </w:t>
      </w:r>
      <w:r>
        <w:rPr>
          <w:color w:val="0D0F1A"/>
          <w:sz w:val="28"/>
        </w:rPr>
        <w:t>excel?</w:t>
      </w:r>
    </w:p>
    <w:p w14:paraId="6A7E994B" w14:textId="3B9A77E8" w:rsidR="002846F8" w:rsidRDefault="002846F8" w:rsidP="002846F8">
      <w:pPr>
        <w:tabs>
          <w:tab w:val="left" w:pos="467"/>
        </w:tabs>
        <w:rPr>
          <w:sz w:val="28"/>
        </w:rPr>
      </w:pPr>
    </w:p>
    <w:p w14:paraId="2FF6DAEB" w14:textId="3AAB0E9A" w:rsidR="002846F8" w:rsidRDefault="002846F8" w:rsidP="002846F8">
      <w:pPr>
        <w:tabs>
          <w:tab w:val="left" w:pos="467"/>
        </w:tabs>
        <w:ind w:left="466"/>
        <w:rPr>
          <w:sz w:val="28"/>
        </w:rPr>
      </w:pPr>
      <w:r>
        <w:rPr>
          <w:sz w:val="28"/>
        </w:rPr>
        <w:t xml:space="preserve">Order of operations are as </w:t>
      </w:r>
      <w:proofErr w:type="gramStart"/>
      <w:r>
        <w:rPr>
          <w:sz w:val="28"/>
        </w:rPr>
        <w:t>follows :</w:t>
      </w:r>
      <w:proofErr w:type="gramEnd"/>
    </w:p>
    <w:p w14:paraId="1FF4ACD4" w14:textId="1C748B31" w:rsidR="002846F8" w:rsidRDefault="002846F8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Negation –</w:t>
      </w:r>
    </w:p>
    <w:p w14:paraId="184C24B8" w14:textId="47E34447" w:rsidR="002846F8" w:rsidRDefault="002846F8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Percent %</w:t>
      </w:r>
    </w:p>
    <w:p w14:paraId="74BF3B98" w14:textId="1B04EE29" w:rsidR="002846F8" w:rsidRDefault="002846F8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Exponentiation ^</w:t>
      </w:r>
    </w:p>
    <w:p w14:paraId="273161C7" w14:textId="0D650EDB" w:rsidR="002846F8" w:rsidRDefault="00394F82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Multiplication and division * /</w:t>
      </w:r>
    </w:p>
    <w:p w14:paraId="78F7A2AD" w14:textId="1AD12DC4" w:rsidR="00394F82" w:rsidRDefault="00394F82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Addition and Subtraction + -</w:t>
      </w:r>
    </w:p>
    <w:p w14:paraId="65D57066" w14:textId="7A439B48" w:rsidR="00394F82" w:rsidRDefault="00394F82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proofErr w:type="gramStart"/>
      <w:r>
        <w:rPr>
          <w:sz w:val="28"/>
        </w:rPr>
        <w:t>Concatenation  &amp;</w:t>
      </w:r>
      <w:proofErr w:type="gramEnd"/>
    </w:p>
    <w:p w14:paraId="0EA90AE7" w14:textId="1F4D131C" w:rsidR="00394F82" w:rsidRPr="002846F8" w:rsidRDefault="00394F82" w:rsidP="002846F8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Logical companions &gt;&lt; = &lt;&gt;</w:t>
      </w:r>
    </w:p>
    <w:p w14:paraId="2062C744" w14:textId="77777777" w:rsidR="00E37D23" w:rsidRDefault="00E37D23">
      <w:pPr>
        <w:pStyle w:val="BodyText"/>
      </w:pPr>
    </w:p>
    <w:p w14:paraId="436387A0" w14:textId="319CB4AD" w:rsidR="00394F82" w:rsidRPr="00394F82" w:rsidRDefault="00000000" w:rsidP="00394F82">
      <w:pPr>
        <w:pStyle w:val="ListParagraph"/>
        <w:numPr>
          <w:ilvl w:val="0"/>
          <w:numId w:val="1"/>
        </w:numPr>
        <w:tabs>
          <w:tab w:val="left" w:pos="467"/>
        </w:tabs>
        <w:ind w:right="107"/>
        <w:rPr>
          <w:sz w:val="28"/>
        </w:rPr>
      </w:pPr>
      <w:r>
        <w:rPr>
          <w:color w:val="0D0F1A"/>
          <w:sz w:val="28"/>
        </w:rPr>
        <w:t>What,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acco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ding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you,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a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e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top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5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functions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excel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w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ite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basic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syntax</w:t>
      </w:r>
      <w:r>
        <w:rPr>
          <w:color w:val="0D0F1A"/>
          <w:spacing w:val="-67"/>
          <w:sz w:val="28"/>
        </w:rPr>
        <w:t xml:space="preserve"> </w:t>
      </w:r>
      <w:r>
        <w:rPr>
          <w:color w:val="0D0F1A"/>
          <w:sz w:val="28"/>
        </w:rPr>
        <w:t>fo</w:t>
      </w:r>
      <w:r w:rsidR="002846F8">
        <w:rPr>
          <w:color w:val="0D0F1A"/>
          <w:sz w:val="28"/>
        </w:rPr>
        <w:t>r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any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of two?</w:t>
      </w:r>
    </w:p>
    <w:p w14:paraId="2F7EA09F" w14:textId="564C05FA" w:rsidR="006E1548" w:rsidRPr="006E1548" w:rsidRDefault="006E1548" w:rsidP="006E1548">
      <w:pPr>
        <w:pStyle w:val="ListParagraph"/>
        <w:tabs>
          <w:tab w:val="left" w:pos="467"/>
        </w:tabs>
        <w:ind w:right="107" w:firstLine="0"/>
        <w:rPr>
          <w:sz w:val="28"/>
        </w:rPr>
      </w:pPr>
      <w:r w:rsidRPr="006E1548">
        <w:rPr>
          <w:sz w:val="28"/>
        </w:rPr>
        <w:t xml:space="preserve"> </w:t>
      </w:r>
    </w:p>
    <w:p w14:paraId="27E4BC4B" w14:textId="1FD2B3E2" w:rsidR="006E1548" w:rsidRDefault="006E1548" w:rsidP="006E1548">
      <w:pPr>
        <w:pStyle w:val="BodyText"/>
      </w:pPr>
      <w:r>
        <w:t xml:space="preserve">      </w:t>
      </w:r>
      <w:r>
        <w:t xml:space="preserve">  Sum function </w:t>
      </w:r>
      <w:proofErr w:type="gramStart"/>
      <w:r>
        <w:t>syntax :</w:t>
      </w:r>
      <w:proofErr w:type="gramEnd"/>
      <w:r>
        <w:t xml:space="preserve"> “ = S</w:t>
      </w:r>
      <w:r>
        <w:t>UM</w:t>
      </w:r>
      <w:r>
        <w:t xml:space="preserve"> (number1, number2, number3, …..)”</w:t>
      </w:r>
    </w:p>
    <w:p w14:paraId="0D185C7F" w14:textId="77777777" w:rsidR="006E1548" w:rsidRDefault="006E1548" w:rsidP="006E1548">
      <w:pPr>
        <w:pStyle w:val="BodyText"/>
      </w:pPr>
      <w:r>
        <w:t xml:space="preserve">        Text </w:t>
      </w:r>
      <w:proofErr w:type="gramStart"/>
      <w:r>
        <w:t>function  syntax</w:t>
      </w:r>
      <w:proofErr w:type="gramEnd"/>
      <w:r>
        <w:t xml:space="preserve"> : “ = </w:t>
      </w:r>
      <w:r w:rsidRPr="00394F82">
        <w:t xml:space="preserve">TEXT(Value you want to format, "Format code </w:t>
      </w:r>
      <w:r>
        <w:t xml:space="preserve">    </w:t>
      </w:r>
    </w:p>
    <w:p w14:paraId="7AA1200B" w14:textId="3586AE92" w:rsidR="006E1548" w:rsidRDefault="006E1548" w:rsidP="006E1548">
      <w:pPr>
        <w:pStyle w:val="BodyText"/>
        <w:ind w:left="466"/>
      </w:pPr>
      <w:r>
        <w:t xml:space="preserve">                                                                              </w:t>
      </w:r>
      <w:r>
        <w:t>y</w:t>
      </w:r>
      <w:r>
        <w:t>ou want to apply “)</w:t>
      </w:r>
    </w:p>
    <w:p w14:paraId="125730C6" w14:textId="44283996" w:rsidR="006E1548" w:rsidRDefault="006E1548" w:rsidP="006E1548">
      <w:pPr>
        <w:pStyle w:val="BodyText"/>
      </w:pPr>
      <w:r>
        <w:t xml:space="preserve">        </w:t>
      </w:r>
      <w:proofErr w:type="spellStart"/>
      <w:r>
        <w:t>Vlookup</w:t>
      </w:r>
      <w:proofErr w:type="spellEnd"/>
      <w:r>
        <w:t xml:space="preserve"> function </w:t>
      </w:r>
      <w:proofErr w:type="gramStart"/>
      <w:r>
        <w:t>syntax :</w:t>
      </w:r>
      <w:proofErr w:type="gramEnd"/>
      <w:r>
        <w:t xml:space="preserve"> “ = </w:t>
      </w:r>
      <w:r>
        <w:t>VLOOKUP</w:t>
      </w:r>
      <w:r>
        <w:t xml:space="preserve">( lookup value, table array, col index </w:t>
      </w:r>
    </w:p>
    <w:p w14:paraId="63CC1388" w14:textId="23480CE0" w:rsidR="00394F82" w:rsidRDefault="006E1548" w:rsidP="006E1548">
      <w:pPr>
        <w:pStyle w:val="ListParagraph"/>
        <w:tabs>
          <w:tab w:val="left" w:pos="467"/>
        </w:tabs>
        <w:ind w:right="107" w:firstLine="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num, Range lookup)</w:t>
      </w:r>
    </w:p>
    <w:p w14:paraId="5C77C92B" w14:textId="5CA5FBDF" w:rsidR="006E1548" w:rsidRDefault="006E1548" w:rsidP="006E1548">
      <w:pPr>
        <w:pStyle w:val="ListParagraph"/>
        <w:tabs>
          <w:tab w:val="left" w:pos="467"/>
        </w:tabs>
        <w:ind w:right="107" w:firstLine="0"/>
        <w:rPr>
          <w:sz w:val="28"/>
        </w:rPr>
      </w:pPr>
      <w:r>
        <w:rPr>
          <w:sz w:val="28"/>
        </w:rPr>
        <w:t xml:space="preserve">Average function </w:t>
      </w:r>
      <w:proofErr w:type="gramStart"/>
      <w:r>
        <w:rPr>
          <w:sz w:val="28"/>
        </w:rPr>
        <w:t>syntax :</w:t>
      </w:r>
      <w:proofErr w:type="gramEnd"/>
      <w:r>
        <w:rPr>
          <w:sz w:val="28"/>
        </w:rPr>
        <w:t xml:space="preserve"> “= AVERAGE(number1, number2, number3, ….)”</w:t>
      </w:r>
    </w:p>
    <w:p w14:paraId="7FDFF18D" w14:textId="14D7AE0D" w:rsidR="006E1548" w:rsidRDefault="006E1548" w:rsidP="006E1548">
      <w:pPr>
        <w:pStyle w:val="ListParagraph"/>
        <w:tabs>
          <w:tab w:val="left" w:pos="467"/>
        </w:tabs>
        <w:ind w:right="107" w:firstLine="0"/>
        <w:rPr>
          <w:sz w:val="28"/>
        </w:rPr>
      </w:pPr>
      <w:r>
        <w:rPr>
          <w:sz w:val="28"/>
        </w:rPr>
        <w:t xml:space="preserve">Concatenation function </w:t>
      </w:r>
      <w:proofErr w:type="gramStart"/>
      <w:r>
        <w:rPr>
          <w:sz w:val="28"/>
        </w:rPr>
        <w:t>syntax :</w:t>
      </w:r>
      <w:proofErr w:type="gramEnd"/>
      <w:r>
        <w:rPr>
          <w:sz w:val="28"/>
        </w:rPr>
        <w:t xml:space="preserve"> “CONCATENATE( text1,[text2, text3,…..])”</w:t>
      </w:r>
    </w:p>
    <w:p w14:paraId="313CF3E1" w14:textId="77777777" w:rsidR="006E1548" w:rsidRPr="00394F82" w:rsidRDefault="006E1548" w:rsidP="006E1548">
      <w:pPr>
        <w:pStyle w:val="ListParagraph"/>
        <w:tabs>
          <w:tab w:val="left" w:pos="467"/>
        </w:tabs>
        <w:ind w:right="107" w:firstLine="0"/>
        <w:rPr>
          <w:sz w:val="28"/>
        </w:rPr>
      </w:pPr>
    </w:p>
    <w:p w14:paraId="054BCA71" w14:textId="4F17C99F" w:rsidR="00E37D23" w:rsidRPr="00D34BC6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When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z w:val="28"/>
        </w:rPr>
        <w:t>would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z w:val="28"/>
        </w:rPr>
        <w:t>subtotal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function?</w:t>
      </w:r>
      <w:r w:rsidR="006E1548">
        <w:rPr>
          <w:color w:val="0D0F1A"/>
          <w:sz w:val="28"/>
        </w:rPr>
        <w:t xml:space="preserve"> </w:t>
      </w:r>
    </w:p>
    <w:p w14:paraId="5E9EB1C6" w14:textId="77777777" w:rsidR="00D34BC6" w:rsidRPr="006E1548" w:rsidRDefault="00D34BC6" w:rsidP="00D34BC6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5526CD5E" w14:textId="26A99977" w:rsidR="006E1548" w:rsidRDefault="006E1548" w:rsidP="006E1548">
      <w:pPr>
        <w:pStyle w:val="ListParagraph"/>
        <w:tabs>
          <w:tab w:val="left" w:pos="467"/>
        </w:tabs>
        <w:ind w:firstLine="0"/>
        <w:rPr>
          <w:sz w:val="28"/>
        </w:rPr>
      </w:pPr>
      <w:r>
        <w:rPr>
          <w:sz w:val="28"/>
        </w:rPr>
        <w:pict w14:anchorId="5C15EC66">
          <v:group id="_x0000_s1026" style="position:absolute;left:0;text-align:left;margin-left:28.3pt;margin-top:826.05pt;width:546.05pt;height:1.7pt;z-index:15729664;mso-position-horizontal-relative:page;mso-position-vertical-relative:page" coordorigin="566,16114" coordsize="10921,34">
            <v:rect id="_x0000_s1032" style="position:absolute;left:566;top:16114;width:10916;height:28" fillcolor="#9f9f9f" stroked="f"/>
            <v:rect id="_x0000_s1031" style="position:absolute;left:11481;top:16118;width:5;height:5" fillcolor="#e2e2e2" stroked="f"/>
            <v:shape 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29" style="position:absolute;left:11481;top:16123;width:5;height:20" fillcolor="#e2e2e2" stroked="f"/>
            <v:rect id="_x0000_s1028" style="position:absolute;left:566;top:16142;width:5;height:5" fillcolor="#9f9f9f" stroked="f"/>
            <v:shape 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  <w:r>
        <w:rPr>
          <w:color w:val="0D0F1A"/>
          <w:sz w:val="28"/>
        </w:rPr>
        <w:t xml:space="preserve">The Subtotal function ignores any rows that are not included in the result of a filter, no matter which </w:t>
      </w:r>
      <w:proofErr w:type="spellStart"/>
      <w:r>
        <w:rPr>
          <w:color w:val="0D0F1A"/>
          <w:sz w:val="28"/>
        </w:rPr>
        <w:t>fuction_num</w:t>
      </w:r>
      <w:proofErr w:type="spellEnd"/>
      <w:r>
        <w:rPr>
          <w:color w:val="0D0F1A"/>
          <w:sz w:val="28"/>
        </w:rPr>
        <w:t xml:space="preserve"> value we use. The SUBTOTAL function is designed for columns of data, or vertical ranges, it is not designed for rows of </w:t>
      </w:r>
      <w:r>
        <w:rPr>
          <w:color w:val="0D0F1A"/>
          <w:sz w:val="28"/>
        </w:rPr>
        <w:lastRenderedPageBreak/>
        <w:t>data or horizontal ranges.</w:t>
      </w:r>
    </w:p>
    <w:p w14:paraId="47A20A98" w14:textId="77777777" w:rsidR="00E37D23" w:rsidRDefault="00E37D23">
      <w:pPr>
        <w:pStyle w:val="BodyText"/>
      </w:pPr>
    </w:p>
    <w:p w14:paraId="2E7D563E" w14:textId="292D5CC9" w:rsidR="00E37D23" w:rsidRPr="00D34BC6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syntax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of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10"/>
          <w:sz w:val="28"/>
        </w:rPr>
        <w:t xml:space="preserve"> </w:t>
      </w:r>
      <w:r w:rsidR="002846F8">
        <w:rPr>
          <w:color w:val="0D0F1A"/>
          <w:sz w:val="28"/>
        </w:rPr>
        <w:t>VLOOKUP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function?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Explain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te</w:t>
      </w:r>
      <w:r w:rsidR="002846F8">
        <w:rPr>
          <w:color w:val="0D0F1A"/>
          <w:sz w:val="28"/>
        </w:rPr>
        <w:t>r</w:t>
      </w:r>
      <w:r>
        <w:rPr>
          <w:color w:val="0D0F1A"/>
          <w:sz w:val="28"/>
        </w:rPr>
        <w:t>ms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it?</w:t>
      </w:r>
    </w:p>
    <w:p w14:paraId="4C4D5DE4" w14:textId="77777777" w:rsidR="00D34BC6" w:rsidRPr="006E1548" w:rsidRDefault="00D34BC6" w:rsidP="00D34BC6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508CAE29" w14:textId="18966621" w:rsidR="006E1548" w:rsidRDefault="00D34BC6" w:rsidP="006E1548">
      <w:pPr>
        <w:pStyle w:val="ListParagraph"/>
        <w:tabs>
          <w:tab w:val="left" w:pos="467"/>
        </w:tabs>
        <w:spacing w:before="1"/>
        <w:ind w:firstLine="0"/>
        <w:rPr>
          <w:color w:val="0D0F1A"/>
          <w:sz w:val="28"/>
        </w:rPr>
      </w:pPr>
      <w:proofErr w:type="gramStart"/>
      <w:r>
        <w:rPr>
          <w:color w:val="0D0F1A"/>
          <w:sz w:val="28"/>
        </w:rPr>
        <w:t>Syntax :</w:t>
      </w:r>
      <w:proofErr w:type="gramEnd"/>
      <w:r>
        <w:rPr>
          <w:color w:val="0D0F1A"/>
          <w:sz w:val="28"/>
        </w:rPr>
        <w:t xml:space="preserve"> = VLOOKUP ( value, table, </w:t>
      </w:r>
      <w:proofErr w:type="spellStart"/>
      <w:r>
        <w:rPr>
          <w:color w:val="0D0F1A"/>
          <w:sz w:val="28"/>
        </w:rPr>
        <w:t>col_index</w:t>
      </w:r>
      <w:proofErr w:type="spellEnd"/>
      <w:r>
        <w:rPr>
          <w:color w:val="0D0F1A"/>
          <w:sz w:val="28"/>
        </w:rPr>
        <w:t xml:space="preserve">, </w:t>
      </w:r>
      <w:proofErr w:type="spellStart"/>
      <w:r>
        <w:rPr>
          <w:color w:val="0D0F1A"/>
          <w:sz w:val="28"/>
        </w:rPr>
        <w:t>range_lookup</w:t>
      </w:r>
      <w:proofErr w:type="spellEnd"/>
      <w:r>
        <w:rPr>
          <w:color w:val="0D0F1A"/>
          <w:sz w:val="28"/>
        </w:rPr>
        <w:t>)</w:t>
      </w:r>
    </w:p>
    <w:p w14:paraId="5CD8CB4A" w14:textId="359D4F11" w:rsidR="00D34BC6" w:rsidRDefault="00D34BC6" w:rsidP="00D34BC6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rPr>
          <w:sz w:val="28"/>
        </w:rPr>
      </w:pPr>
      <w:r>
        <w:rPr>
          <w:sz w:val="28"/>
        </w:rPr>
        <w:t xml:space="preserve">Value – The value to lookup for in the first column of a table </w:t>
      </w:r>
    </w:p>
    <w:p w14:paraId="6EEF10FF" w14:textId="67457EE1" w:rsidR="00D34BC6" w:rsidRDefault="00D34BC6" w:rsidP="00D34BC6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rPr>
          <w:sz w:val="28"/>
        </w:rPr>
      </w:pPr>
      <w:r>
        <w:rPr>
          <w:sz w:val="28"/>
        </w:rPr>
        <w:t xml:space="preserve">Table – The from which we want the value </w:t>
      </w:r>
    </w:p>
    <w:p w14:paraId="702163DD" w14:textId="1345F8C3" w:rsidR="00D34BC6" w:rsidRDefault="00D34BC6" w:rsidP="00D34BC6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rPr>
          <w:sz w:val="28"/>
        </w:rPr>
      </w:pPr>
      <w:proofErr w:type="spellStart"/>
      <w:r>
        <w:rPr>
          <w:sz w:val="28"/>
        </w:rPr>
        <w:t>Col_index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-  The</w:t>
      </w:r>
      <w:proofErr w:type="gramEnd"/>
      <w:r>
        <w:rPr>
          <w:sz w:val="28"/>
        </w:rPr>
        <w:t xml:space="preserve"> column in the table from which we want the value </w:t>
      </w:r>
    </w:p>
    <w:p w14:paraId="7E65097B" w14:textId="55794A89" w:rsidR="00D34BC6" w:rsidRDefault="00D34BC6" w:rsidP="00D34BC6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rPr>
          <w:sz w:val="28"/>
        </w:rPr>
      </w:pPr>
      <w:proofErr w:type="spellStart"/>
      <w:r>
        <w:rPr>
          <w:sz w:val="28"/>
        </w:rPr>
        <w:t>Range_lookup</w:t>
      </w:r>
      <w:proofErr w:type="spellEnd"/>
      <w:r>
        <w:rPr>
          <w:sz w:val="28"/>
        </w:rPr>
        <w:t xml:space="preserve"> – This is </w:t>
      </w:r>
      <w:proofErr w:type="gramStart"/>
      <w:r>
        <w:rPr>
          <w:sz w:val="28"/>
        </w:rPr>
        <w:t>optional :</w:t>
      </w:r>
      <w:proofErr w:type="gramEnd"/>
      <w:r>
        <w:rPr>
          <w:sz w:val="28"/>
        </w:rPr>
        <w:t xml:space="preserve"> True for approximate match </w:t>
      </w:r>
    </w:p>
    <w:p w14:paraId="731E0E16" w14:textId="38808AC1" w:rsidR="00D34BC6" w:rsidRDefault="00D34BC6" w:rsidP="00D34BC6">
      <w:pPr>
        <w:pStyle w:val="ListParagraph"/>
        <w:tabs>
          <w:tab w:val="left" w:pos="467"/>
        </w:tabs>
        <w:spacing w:before="1"/>
        <w:ind w:left="1186" w:firstLine="0"/>
        <w:rPr>
          <w:sz w:val="28"/>
        </w:rPr>
      </w:pPr>
      <w:r>
        <w:rPr>
          <w:sz w:val="28"/>
        </w:rPr>
        <w:t xml:space="preserve">                                                             False for exact match </w:t>
      </w:r>
    </w:p>
    <w:p w14:paraId="19624704" w14:textId="77777777" w:rsidR="00E37D23" w:rsidRDefault="00E37D23">
      <w:pPr>
        <w:pStyle w:val="BodyText"/>
        <w:rPr>
          <w:sz w:val="20"/>
        </w:rPr>
      </w:pPr>
    </w:p>
    <w:p w14:paraId="6A4B2AA9" w14:textId="77777777" w:rsidR="00E37D23" w:rsidRDefault="00E37D23">
      <w:pPr>
        <w:pStyle w:val="BodyText"/>
        <w:rPr>
          <w:sz w:val="20"/>
        </w:rPr>
      </w:pPr>
    </w:p>
    <w:p w14:paraId="60B076CD" w14:textId="77777777" w:rsidR="00E37D23" w:rsidRDefault="00E37D23">
      <w:pPr>
        <w:pStyle w:val="BodyText"/>
        <w:rPr>
          <w:sz w:val="20"/>
        </w:rPr>
      </w:pPr>
    </w:p>
    <w:p w14:paraId="6CCA7568" w14:textId="77777777" w:rsidR="00E37D23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AFAB1" wp14:editId="71124779">
            <wp:simplePos x="0" y="0"/>
            <wp:positionH relativeFrom="page">
              <wp:posOffset>817880</wp:posOffset>
            </wp:positionH>
            <wp:positionV relativeFrom="paragraph">
              <wp:posOffset>2176145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D23">
      <w:type w:val="continuous"/>
      <w:pgSz w:w="11910" w:h="16840"/>
      <w:pgMar w:top="600" w:right="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480"/>
    <w:multiLevelType w:val="hybridMultilevel"/>
    <w:tmpl w:val="FA949ABC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3B20025D"/>
    <w:multiLevelType w:val="hybridMultilevel"/>
    <w:tmpl w:val="BECADA32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" w15:restartNumberingAfterBreak="0">
    <w:nsid w:val="3FFE374E"/>
    <w:multiLevelType w:val="hybridMultilevel"/>
    <w:tmpl w:val="C88E7A28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512C4BD4"/>
    <w:multiLevelType w:val="hybridMultilevel"/>
    <w:tmpl w:val="96C4687E"/>
    <w:lvl w:ilvl="0" w:tplc="2EDC2D86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D5640346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DFBE319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4A4833F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1034EED6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5" w:tplc="4C444E2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A64AE996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BDFAB7C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575CDED0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1845390320">
    <w:abstractNumId w:val="3"/>
  </w:num>
  <w:num w:numId="2" w16cid:durableId="1388988178">
    <w:abstractNumId w:val="2"/>
  </w:num>
  <w:num w:numId="3" w16cid:durableId="271599168">
    <w:abstractNumId w:val="1"/>
  </w:num>
  <w:num w:numId="4" w16cid:durableId="18633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D23"/>
    <w:rsid w:val="002846F8"/>
    <w:rsid w:val="00394F82"/>
    <w:rsid w:val="006E1548"/>
    <w:rsid w:val="00D34BC6"/>
    <w:rsid w:val="00E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F2DB94D"/>
  <w15:docId w15:val="{0A603851-53E5-4371-9FBB-E3F357A6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7"/>
      <w:ind w:left="2071" w:right="206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94F82"/>
    <w:rPr>
      <w:rFonts w:ascii="Roboto" w:eastAsia="Roboto" w:hAnsi="Roboto" w:cs="Robo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surbhi mishra</cp:lastModifiedBy>
  <cp:revision>2</cp:revision>
  <dcterms:created xsi:type="dcterms:W3CDTF">2022-12-13T17:28:00Z</dcterms:created>
  <dcterms:modified xsi:type="dcterms:W3CDTF">2022-12-13T17:28:00Z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2022-12-13T17:28:49Z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23d4386c-e484-4159-b0f6-744329414549</vt:lpwstr>
  </property>
  <property fmtid="{D5CDD505-2E9C-101B-9397-08002B2CF9AE}" pid="10" name="MSIP_Label_defa4170-0d19-0005-0004-bc88714345d2_ActionId">
    <vt:lpwstr>b8f12981-3b62-4298-b9af-e7aec7855db4</vt:lpwstr>
  </property>
  <property fmtid="{D5CDD505-2E9C-101B-9397-08002B2CF9AE}" pid="11" name="MSIP_Label_defa4170-0d19-0005-0004-bc88714345d2_ContentBits">
    <vt:lpwstr>0</vt:lpwstr>
  </property>
</Properties>
</file>