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Karthik Pradeep Hegadi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2KE20CS032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Assignment 8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bottom w:color="000000" w:space="1" w:sz="6" w:val="single"/>
        </w:pBdr>
        <w:rPr>
          <w:rFonts w:ascii="Quattrocento Sans" w:cs="Quattrocento Sans" w:eastAsia="Quattrocento Sans" w:hAnsi="Quattrocento Sans"/>
          <w:i w:val="1"/>
          <w:color w:val="374151"/>
          <w:shd w:fill="f7f7f8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374151"/>
          <w:shd w:fill="f7f7f8" w:val="clear"/>
          <w:rtl w:val="0"/>
        </w:rPr>
        <w:t xml:space="preserve">Understood. To follow the provided instructions and create the files/directory using the same name and case as provided in the task steps, please provide me with the specific names and case instructions for the files/directory you want to create.</w:t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pBdr>
          <w:top w:color="000000" w:space="1" w:sz="6" w:val="single"/>
          <w:bottom w:color="000000" w:space="1" w:sz="6" w:val="single"/>
        </w:pBdr>
        <w:rPr>
          <w:rFonts w:ascii="Quattrocento Sans" w:cs="Quattrocento Sans" w:eastAsia="Quattrocento Sans" w:hAnsi="Quattrocento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sz w:val="24"/>
          <w:szCs w:val="24"/>
          <w:highlight w:val="white"/>
          <w:rtl w:val="0"/>
        </w:rPr>
        <w:t xml:space="preserve">(Do not run as root) Mattermost Mattermost is an open source collaboration platform designed for development workflows. Steam helps you plan organize and execute your software development projects. A Mattermost installation consists of three main components: a proxy server (NGINX) a database server (MySQL) and a Mattermost server.</w:t>
      </w:r>
    </w:p>
    <w:p w:rsidR="00000000" w:rsidDel="00000000" w:rsidP="00000000" w:rsidRDefault="00000000" w:rsidRPr="00000000" w14:paraId="00000007">
      <w:pPr>
        <w:pBdr>
          <w:top w:color="000000" w:space="1" w:sz="6" w:val="single"/>
          <w:bottom w:color="000000" w:space="1" w:sz="6" w:val="single"/>
        </w:pBd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MYSQL DATABASE SERVER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STEP1: Create directory software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STEP2: Using wget download MYSQL Yum repository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2266950"/>
            <wp:effectExtent b="0" l="0" r="0" t="0"/>
            <wp:docPr id="8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1676400"/>
            <wp:effectExtent b="0" l="0" r="0" t="0"/>
            <wp:docPr id="8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276225"/>
            <wp:effectExtent b="0" l="0" r="0" t="0"/>
            <wp:docPr id="8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STEP3: Install the yum repository from the downloaded file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466725"/>
            <wp:effectExtent b="0" l="0" r="0" t="0"/>
            <wp:docPr id="9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STEP4: install MySQL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1914525"/>
            <wp:effectExtent b="0" l="0" r="0" t="0"/>
            <wp:docPr id="90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790575"/>
            <wp:effectExtent b="0" l="0" r="0" t="0"/>
            <wp:docPr id="93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STEP5: a)Start the MySQL Server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b)generate temproray password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1952625"/>
            <wp:effectExtent b="0" l="0" r="0" t="0"/>
            <wp:docPr id="92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STEP6: login with the password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20496" cy="1822423"/>
            <wp:effectExtent b="0" l="0" r="0" t="0"/>
            <wp:docPr id="9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496" cy="182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STEP7: Change root password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48300" cy="390525"/>
            <wp:effectExtent b="0" l="0" r="0" t="0"/>
            <wp:docPr id="95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STEP8: create mattermost user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62575" cy="533400"/>
            <wp:effectExtent b="0" l="0" r="0" t="0"/>
            <wp:docPr id="102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STEP9: Create the mattermost database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28950" cy="457200"/>
            <wp:effectExtent b="0" l="0" r="0" t="0"/>
            <wp:docPr id="98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STEP10: Grant access privileges to the user “mmuser”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638175"/>
            <wp:effectExtent b="0" l="0" r="0" t="0"/>
            <wp:docPr id="10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STEP11: a)Logout of mysql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b)set Mysql to start automatically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57450" cy="533400"/>
            <wp:effectExtent b="0" l="0" r="0" t="0"/>
            <wp:docPr id="103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076700" cy="514350"/>
            <wp:effectExtent b="0" l="0" r="0" t="0"/>
            <wp:docPr id="105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MATTERMOST SERVER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STEP1: go to directory “software” and download the latest version of mattermost server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1114425"/>
            <wp:effectExtent b="0" l="0" r="0" t="0"/>
            <wp:docPr id="107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STEP2: Extract the mattermost server files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1733550"/>
            <wp:effectExtent b="0" l="0" r="0" t="0"/>
            <wp:docPr id="109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STEP3:a) Move the extracted file to /opt directory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b)create storage directory for files(/opt/mattermost/data)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c) create a system user and group called mattermost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d) set ownership permissions for mattermost and its child directories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1819275"/>
            <wp:effectExtent b="0" l="0" r="0" t="0"/>
            <wp:docPr id="111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62425" cy="400050"/>
            <wp:effectExtent b="0" l="0" r="0" t="0"/>
            <wp:docPr id="113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943350" cy="495300"/>
            <wp:effectExtent b="0" l="0" r="0" t="0"/>
            <wp:docPr id="115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15000" cy="762000"/>
            <wp:effectExtent b="0" l="0" r="0" t="0"/>
            <wp:docPr id="116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STEP4: open the database driver in the file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a)set drivername to mysql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b)set data source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c)set site URL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010025" cy="1524000"/>
            <wp:effectExtent b="0" l="0" r="0" t="0"/>
            <wp:docPr id="7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1257300"/>
            <wp:effectExtent b="0" l="0" r="0" t="0"/>
            <wp:docPr id="7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STEP5: a) Change to mattermost directory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start mattermost 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705225" cy="342900"/>
            <wp:effectExtent b="0" l="0" r="0" t="0"/>
            <wp:docPr id="7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2876550"/>
            <wp:effectExtent b="0" l="0" r="0" t="0"/>
            <wp:docPr id="7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STEP6: Restart the mattermost and status mattermost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2638425"/>
            <wp:effectExtent b="0" l="0" r="0" t="0"/>
            <wp:docPr id="8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STEP7: 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create mattermost configuration file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2.copy paste the command save and exit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.Set the configuration permission 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Reload the system services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1000125"/>
            <wp:effectExtent b="0" l="0" r="0" t="0"/>
            <wp:docPr id="8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11: Set mattermost service to start on boot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12: Start the mattermost server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24525" cy="2876550"/>
            <wp:effectExtent b="0" l="0" r="0" t="0"/>
            <wp:docPr id="8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24525" cy="2638425"/>
            <wp:effectExtent b="0" l="0" r="0" t="0"/>
            <wp:docPr id="8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13: verify that mattermost is running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1295400"/>
            <wp:effectExtent b="0" l="0" r="0" t="0"/>
            <wp:docPr id="8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MATTERMOST SERVER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the System Adminuser and setup Mattermost for general use. This can bed one from host windows machine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STEP1: Open a browser and navigate to your Mattermost instance.For example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9"/>
            <w:szCs w:val="19"/>
            <w:highlight w:val="white"/>
            <w:u w:val="single"/>
            <w:rtl w:val="0"/>
          </w:rPr>
          <w:t xml:space="preserve">http://192.168.56.101:8065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STEP2: Create the first team and user. The first user in the system has the system admin role ,which gives you access to the System Console.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</w:rPr>
        <w:drawing>
          <wp:inline distB="0" distT="0" distL="0" distR="0">
            <wp:extent cx="4419600" cy="6048375"/>
            <wp:effectExtent b="0" l="0" r="0" t="0"/>
            <wp:docPr id="8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</w:rPr>
        <w:drawing>
          <wp:inline distB="0" distT="0" distL="0" distR="0">
            <wp:extent cx="5724525" cy="1876425"/>
            <wp:effectExtent b="0" l="0" r="0" t="0"/>
            <wp:docPr id="94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STEP 3: To open the System Console, select the Product menu in the top-left corner of the navigation panel, then select System Console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</w:rPr>
        <w:drawing>
          <wp:inline distB="0" distT="0" distL="0" distR="0">
            <wp:extent cx="5734050" cy="4038600"/>
            <wp:effectExtent b="0" l="0" r="0" t="0"/>
            <wp:docPr id="96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STEP4: Open System Console&gt;Environment&gt;WebServer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STEP5: In the Site URL field, set the URL that users point their browsers at.Forexample,http://localhost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</w:rPr>
        <w:drawing>
          <wp:inline distB="0" distT="0" distL="0" distR="0">
            <wp:extent cx="5497366" cy="2396522"/>
            <wp:effectExtent b="0" l="0" r="0" t="0"/>
            <wp:docPr id="9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366" cy="239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INSTALLING NGINX SERVER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STEP1: Create the file /etc/yum.repos.d/ngnix.repo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31483"/>
            <wp:effectExtent b="0" l="0" r="0" t="0"/>
            <wp:docPr id="101" name="image45.jpg"/>
            <a:graphic>
              <a:graphicData uri="http://schemas.openxmlformats.org/drawingml/2006/picture">
                <pic:pic>
                  <pic:nvPicPr>
                    <pic:cNvPr id="0" name="image45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STEP2: Add the contents in the text editor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676775" cy="1085850"/>
            <wp:effectExtent b="0" l="0" r="0" t="0"/>
            <wp:docPr id="104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STEP3: install NGINX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121950"/>
            <wp:effectExtent b="0" l="0" r="0" t="0"/>
            <wp:docPr id="106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STEP4: START NGINX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43525" cy="952500"/>
            <wp:effectExtent b="0" l="0" r="0" t="0"/>
            <wp:docPr id="108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STEP5: Set NGINX to start at system boot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610225" cy="4114800"/>
            <wp:effectExtent b="0" l="0" r="0" t="0"/>
            <wp:docPr id="110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6: Verify that NGINX is running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430088"/>
            <wp:effectExtent b="0" l="0" r="0" t="0"/>
            <wp:docPr id="112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NGINX AS A PROXY FOR MATTERMOST SERVER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STEP1: open file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905375" cy="219075"/>
            <wp:effectExtent b="0" l="0" r="0" t="0"/>
            <wp:docPr id="114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STEP2:By providing the ip address type the command in text editor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ip address and config accordingly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81625" cy="3438525"/>
            <wp:effectExtent b="0" l="0" r="0" t="0"/>
            <wp:docPr id="7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29835"/>
            <wp:effectExtent b="0" l="0" r="0" t="0"/>
            <wp:docPr id="7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STEP3:Remove the existing default config file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714875" cy="238125"/>
            <wp:effectExtent b="0" l="0" r="0" t="0"/>
            <wp:docPr id="7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STEP4: change owner for file /etc/nginx to nginx and change owner of the file /var/cache/nginx to nginx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00222"/>
            <wp:effectExtent b="0" l="0" r="0" t="0"/>
            <wp:docPr id="7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STEP5: Enable the mattermost Configuration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466820"/>
            <wp:effectExtent b="0" l="0" r="0" t="0"/>
            <wp:docPr id="7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STEP6: restart NGINX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267200" cy="457200"/>
            <wp:effectExtent b="0" l="0" r="0" t="0"/>
            <wp:docPr id="79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STEP7: verify to see mattermost through proxy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668803"/>
            <wp:effectExtent b="0" l="0" r="0" t="0"/>
            <wp:docPr id="8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5162"/>
    <w:pPr>
      <w:spacing w:line="252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920C3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jpg"/><Relationship Id="rId42" Type="http://schemas.openxmlformats.org/officeDocument/2006/relationships/image" Target="media/image40.jpg"/><Relationship Id="rId41" Type="http://schemas.openxmlformats.org/officeDocument/2006/relationships/image" Target="media/image36.jpg"/><Relationship Id="rId44" Type="http://schemas.openxmlformats.org/officeDocument/2006/relationships/image" Target="media/image37.jpg"/><Relationship Id="rId43" Type="http://schemas.openxmlformats.org/officeDocument/2006/relationships/image" Target="media/image32.jpg"/><Relationship Id="rId46" Type="http://schemas.openxmlformats.org/officeDocument/2006/relationships/image" Target="media/image3.jpg"/><Relationship Id="rId45" Type="http://schemas.openxmlformats.org/officeDocument/2006/relationships/image" Target="media/image3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48" Type="http://schemas.openxmlformats.org/officeDocument/2006/relationships/image" Target="media/image16.jpg"/><Relationship Id="rId47" Type="http://schemas.openxmlformats.org/officeDocument/2006/relationships/image" Target="media/image6.jpg"/><Relationship Id="rId49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1.jpg"/><Relationship Id="rId31" Type="http://schemas.openxmlformats.org/officeDocument/2006/relationships/image" Target="media/image8.jpg"/><Relationship Id="rId30" Type="http://schemas.openxmlformats.org/officeDocument/2006/relationships/image" Target="media/image14.jpg"/><Relationship Id="rId33" Type="http://schemas.openxmlformats.org/officeDocument/2006/relationships/image" Target="media/image21.jpg"/><Relationship Id="rId32" Type="http://schemas.openxmlformats.org/officeDocument/2006/relationships/image" Target="media/image12.jpg"/><Relationship Id="rId35" Type="http://schemas.openxmlformats.org/officeDocument/2006/relationships/image" Target="media/image1.jpg"/><Relationship Id="rId34" Type="http://schemas.openxmlformats.org/officeDocument/2006/relationships/hyperlink" Target="http://192.168.56.101:8065" TargetMode="External"/><Relationship Id="rId37" Type="http://schemas.openxmlformats.org/officeDocument/2006/relationships/image" Target="media/image28.jpg"/><Relationship Id="rId36" Type="http://schemas.openxmlformats.org/officeDocument/2006/relationships/image" Target="media/image23.jpg"/><Relationship Id="rId39" Type="http://schemas.openxmlformats.org/officeDocument/2006/relationships/image" Target="media/image45.jpg"/><Relationship Id="rId38" Type="http://schemas.openxmlformats.org/officeDocument/2006/relationships/image" Target="media/image15.jpg"/><Relationship Id="rId20" Type="http://schemas.openxmlformats.org/officeDocument/2006/relationships/image" Target="media/image25.jpg"/><Relationship Id="rId22" Type="http://schemas.openxmlformats.org/officeDocument/2006/relationships/image" Target="media/image44.jpg"/><Relationship Id="rId21" Type="http://schemas.openxmlformats.org/officeDocument/2006/relationships/image" Target="media/image30.jpg"/><Relationship Id="rId24" Type="http://schemas.openxmlformats.org/officeDocument/2006/relationships/image" Target="media/image31.jpg"/><Relationship Id="rId23" Type="http://schemas.openxmlformats.org/officeDocument/2006/relationships/image" Target="media/image38.jpg"/><Relationship Id="rId26" Type="http://schemas.openxmlformats.org/officeDocument/2006/relationships/image" Target="media/image41.jpg"/><Relationship Id="rId25" Type="http://schemas.openxmlformats.org/officeDocument/2006/relationships/image" Target="media/image39.jpg"/><Relationship Id="rId28" Type="http://schemas.openxmlformats.org/officeDocument/2006/relationships/image" Target="media/image10.jpg"/><Relationship Id="rId27" Type="http://schemas.openxmlformats.org/officeDocument/2006/relationships/image" Target="media/image9.jpg"/><Relationship Id="rId29" Type="http://schemas.openxmlformats.org/officeDocument/2006/relationships/image" Target="media/image7.jpg"/><Relationship Id="rId51" Type="http://schemas.openxmlformats.org/officeDocument/2006/relationships/image" Target="media/image29.jpg"/><Relationship Id="rId50" Type="http://schemas.openxmlformats.org/officeDocument/2006/relationships/image" Target="media/image5.jpg"/><Relationship Id="rId52" Type="http://schemas.openxmlformats.org/officeDocument/2006/relationships/image" Target="media/image4.jpg"/><Relationship Id="rId11" Type="http://schemas.openxmlformats.org/officeDocument/2006/relationships/image" Target="media/image24.jpg"/><Relationship Id="rId10" Type="http://schemas.openxmlformats.org/officeDocument/2006/relationships/image" Target="media/image19.jpg"/><Relationship Id="rId13" Type="http://schemas.openxmlformats.org/officeDocument/2006/relationships/image" Target="media/image34.jpg"/><Relationship Id="rId12" Type="http://schemas.openxmlformats.org/officeDocument/2006/relationships/image" Target="media/image43.jpg"/><Relationship Id="rId15" Type="http://schemas.openxmlformats.org/officeDocument/2006/relationships/image" Target="media/image22.jpg"/><Relationship Id="rId14" Type="http://schemas.openxmlformats.org/officeDocument/2006/relationships/image" Target="media/image17.jpg"/><Relationship Id="rId17" Type="http://schemas.openxmlformats.org/officeDocument/2006/relationships/image" Target="media/image26.jpg"/><Relationship Id="rId16" Type="http://schemas.openxmlformats.org/officeDocument/2006/relationships/image" Target="media/image42.jpg"/><Relationship Id="rId19" Type="http://schemas.openxmlformats.org/officeDocument/2006/relationships/image" Target="media/image33.jpg"/><Relationship Id="rId18" Type="http://schemas.openxmlformats.org/officeDocument/2006/relationships/image" Target="media/image2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K9LyiHvHP/+/cYMlYS3th5nYFg==">CgMxLjAyCGguZ2pkZ3hzOAByITFzQklQSHZvemZ3T0tKVUtYSnF5cWtwcGd6WGF3N3VGOA==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2023-06-01T11:19:00Z</dcterms:created>
  <dc:creator>resq</dc:creator>
</cp:coreProperties>
</file>