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620A" w14:textId="06E0E87E" w:rsidR="001D32C5" w:rsidRDefault="001D32C5" w:rsidP="001D32C5">
      <w:r w:rsidRPr="002F3102">
        <w:rPr>
          <w:b/>
          <w:bCs/>
        </w:rPr>
        <w:t xml:space="preserve">                                                        </w:t>
      </w:r>
      <w:r w:rsidR="005839AA" w:rsidRPr="005839AA">
        <w:rPr>
          <w:b/>
          <w:bCs/>
        </w:rPr>
        <w:t>Configuring TLS/SSL Connections</w:t>
      </w:r>
      <w:r w:rsidR="005839AA">
        <w:rPr>
          <w:b/>
          <w:bCs/>
        </w:rPr>
        <w:t xml:space="preserve"> </w:t>
      </w:r>
      <w:r w:rsidR="00295CFF">
        <w:rPr>
          <w:b/>
          <w:bCs/>
        </w:rPr>
        <w:t>for eDHR Application.</w:t>
      </w:r>
    </w:p>
    <w:p w14:paraId="2F26EBD5" w14:textId="77777777" w:rsidR="001D32C5" w:rsidRDefault="001D32C5" w:rsidP="001D32C5"/>
    <w:p w14:paraId="033207D3" w14:textId="77777777" w:rsidR="001D32C5" w:rsidRDefault="001D32C5" w:rsidP="001D32C5"/>
    <w:tbl>
      <w:tblPr>
        <w:tblW w:w="99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2587"/>
        <w:gridCol w:w="2790"/>
        <w:gridCol w:w="1890"/>
      </w:tblGrid>
      <w:tr w:rsidR="001D32C5" w:rsidRPr="00C60574" w14:paraId="6709C592" w14:textId="77777777" w:rsidTr="00C70E60">
        <w:trPr>
          <w:trHeight w:val="332"/>
        </w:trPr>
        <w:tc>
          <w:tcPr>
            <w:tcW w:w="1350" w:type="dxa"/>
          </w:tcPr>
          <w:p w14:paraId="3162DB08" w14:textId="77777777" w:rsidR="001D32C5" w:rsidRPr="00F971DE" w:rsidRDefault="001D32C5" w:rsidP="00CD000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bookmarkStart w:id="0" w:name="Bookmark"/>
            <w:r w:rsidRPr="00F971D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Version No.</w:t>
            </w:r>
          </w:p>
        </w:tc>
        <w:tc>
          <w:tcPr>
            <w:tcW w:w="1350" w:type="dxa"/>
          </w:tcPr>
          <w:p w14:paraId="38799049" w14:textId="77777777" w:rsidR="001D32C5" w:rsidRPr="00F971DE" w:rsidRDefault="001D32C5" w:rsidP="00CD000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971D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Version Date</w:t>
            </w:r>
          </w:p>
        </w:tc>
        <w:tc>
          <w:tcPr>
            <w:tcW w:w="2587" w:type="dxa"/>
          </w:tcPr>
          <w:p w14:paraId="2AA10ADA" w14:textId="77777777" w:rsidR="001D32C5" w:rsidRPr="00F971DE" w:rsidRDefault="001D32C5" w:rsidP="00CD000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971D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Changes</w:t>
            </w:r>
          </w:p>
        </w:tc>
        <w:tc>
          <w:tcPr>
            <w:tcW w:w="2790" w:type="dxa"/>
          </w:tcPr>
          <w:p w14:paraId="7F2A07DC" w14:textId="77777777" w:rsidR="001D32C5" w:rsidRPr="00F971DE" w:rsidRDefault="001D32C5" w:rsidP="00CD000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971D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Owner/Author  </w:t>
            </w:r>
          </w:p>
        </w:tc>
        <w:tc>
          <w:tcPr>
            <w:tcW w:w="1890" w:type="dxa"/>
          </w:tcPr>
          <w:p w14:paraId="0A7C8BBF" w14:textId="77777777" w:rsidR="001D32C5" w:rsidRPr="00F971DE" w:rsidRDefault="001D32C5" w:rsidP="00CD000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971D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Date of Review/Expiry</w:t>
            </w:r>
          </w:p>
        </w:tc>
      </w:tr>
      <w:tr w:rsidR="001D32C5" w:rsidRPr="00C60574" w14:paraId="041E4DB4" w14:textId="77777777" w:rsidTr="00C70E60">
        <w:tc>
          <w:tcPr>
            <w:tcW w:w="1350" w:type="dxa"/>
            <w:vAlign w:val="center"/>
          </w:tcPr>
          <w:p w14:paraId="7CED722A" w14:textId="63559FED" w:rsidR="001D32C5" w:rsidRPr="00F971DE" w:rsidRDefault="001D32C5" w:rsidP="00CD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71DE">
              <w:rPr>
                <w:rFonts w:ascii="Arial" w:hAnsi="Arial" w:cs="Arial"/>
                <w:bCs/>
                <w:sz w:val="18"/>
                <w:szCs w:val="18"/>
              </w:rPr>
              <w:t>V0.</w:t>
            </w:r>
            <w:r w:rsidR="0021378C" w:rsidRPr="00F971DE">
              <w:rPr>
                <w:rFonts w:ascii="Arial" w:hAnsi="Arial" w:cs="Arial"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14:paraId="3C41A653" w14:textId="2B4752B1" w:rsidR="001D32C5" w:rsidRPr="00F971DE" w:rsidRDefault="00C1165A" w:rsidP="00CD0000">
            <w:pPr>
              <w:pStyle w:val="Header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71DE">
              <w:rPr>
                <w:rFonts w:ascii="Arial" w:hAnsi="Arial" w:cs="Arial"/>
                <w:bCs/>
                <w:sz w:val="18"/>
                <w:szCs w:val="18"/>
              </w:rPr>
              <w:t>05</w:t>
            </w:r>
            <w:r w:rsidR="001D32C5" w:rsidRPr="00F971DE">
              <w:rPr>
                <w:rFonts w:ascii="Arial" w:hAnsi="Arial" w:cs="Arial"/>
                <w:bCs/>
                <w:sz w:val="18"/>
                <w:szCs w:val="18"/>
              </w:rPr>
              <w:t>-0</w:t>
            </w:r>
            <w:r w:rsidRPr="00F971DE">
              <w:rPr>
                <w:rFonts w:ascii="Arial" w:hAnsi="Arial" w:cs="Arial"/>
                <w:bCs/>
                <w:sz w:val="18"/>
                <w:szCs w:val="18"/>
              </w:rPr>
              <w:t>3</w:t>
            </w:r>
            <w:r w:rsidR="001D32C5" w:rsidRPr="00F971DE">
              <w:rPr>
                <w:rFonts w:ascii="Arial" w:hAnsi="Arial" w:cs="Arial"/>
                <w:bCs/>
                <w:sz w:val="18"/>
                <w:szCs w:val="18"/>
              </w:rPr>
              <w:t>-202</w:t>
            </w:r>
            <w:r w:rsidRPr="00F971DE">
              <w:rPr>
                <w:rFonts w:ascii="Arial" w:hAnsi="Arial" w:cs="Arial"/>
                <w:bCs/>
                <w:sz w:val="18"/>
                <w:szCs w:val="18"/>
              </w:rPr>
              <w:t>6</w:t>
            </w:r>
          </w:p>
        </w:tc>
        <w:tc>
          <w:tcPr>
            <w:tcW w:w="2587" w:type="dxa"/>
            <w:vAlign w:val="center"/>
          </w:tcPr>
          <w:p w14:paraId="3D969BBD" w14:textId="77777777" w:rsidR="001D32C5" w:rsidRPr="00F971DE" w:rsidRDefault="001D32C5" w:rsidP="00CD0000">
            <w:pPr>
              <w:pStyle w:val="Header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790" w:type="dxa"/>
            <w:vAlign w:val="center"/>
          </w:tcPr>
          <w:p w14:paraId="55E1767A" w14:textId="3A70E437" w:rsidR="001D32C5" w:rsidRPr="00F971DE" w:rsidRDefault="00651CEB" w:rsidP="00CD0000">
            <w:pPr>
              <w:pStyle w:val="Header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71DE">
              <w:rPr>
                <w:rFonts w:ascii="Arial" w:hAnsi="Arial" w:cs="Arial"/>
                <w:bCs/>
                <w:sz w:val="18"/>
                <w:szCs w:val="18"/>
              </w:rPr>
              <w:t>Vijay Palle</w:t>
            </w:r>
            <w:r w:rsidR="00E6081C" w:rsidRPr="00F971DE">
              <w:rPr>
                <w:rFonts w:ascii="Arial" w:hAnsi="Arial" w:cs="Arial"/>
                <w:bCs/>
                <w:sz w:val="18"/>
                <w:szCs w:val="18"/>
              </w:rPr>
              <w:t xml:space="preserve"> – GEHC DBA Team</w:t>
            </w:r>
          </w:p>
        </w:tc>
        <w:tc>
          <w:tcPr>
            <w:tcW w:w="1890" w:type="dxa"/>
            <w:vAlign w:val="center"/>
          </w:tcPr>
          <w:p w14:paraId="458B17D6" w14:textId="77777777" w:rsidR="001D32C5" w:rsidRPr="00C60574" w:rsidRDefault="001D32C5" w:rsidP="00CD0000">
            <w:pPr>
              <w:pStyle w:val="Header"/>
              <w:jc w:val="center"/>
              <w:rPr>
                <w:rFonts w:ascii="Arial" w:hAnsi="Arial" w:cs="Arial"/>
                <w:bCs/>
              </w:rPr>
            </w:pPr>
          </w:p>
        </w:tc>
      </w:tr>
      <w:tr w:rsidR="0016738C" w:rsidRPr="00C60574" w14:paraId="40430B36" w14:textId="77777777" w:rsidTr="00C70E60">
        <w:tc>
          <w:tcPr>
            <w:tcW w:w="1350" w:type="dxa"/>
            <w:vAlign w:val="center"/>
          </w:tcPr>
          <w:p w14:paraId="1997A784" w14:textId="03D65331" w:rsidR="0016738C" w:rsidRPr="00F971DE" w:rsidRDefault="0016738C" w:rsidP="0016738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71DE">
              <w:rPr>
                <w:rFonts w:ascii="Arial" w:hAnsi="Arial" w:cs="Arial"/>
                <w:bCs/>
                <w:sz w:val="18"/>
                <w:szCs w:val="18"/>
              </w:rPr>
              <w:t>V0.</w:t>
            </w:r>
            <w:r w:rsidR="0021378C" w:rsidRPr="00F971DE">
              <w:rPr>
                <w:rFonts w:ascii="Arial" w:hAnsi="Arial" w:cs="Arial"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14:paraId="6A024479" w14:textId="4817449F" w:rsidR="0016738C" w:rsidRPr="00F971DE" w:rsidRDefault="00492B24" w:rsidP="0016738C">
            <w:pPr>
              <w:pStyle w:val="Header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71DE">
              <w:rPr>
                <w:rFonts w:ascii="Arial" w:hAnsi="Arial" w:cs="Arial"/>
                <w:bCs/>
                <w:sz w:val="18"/>
                <w:szCs w:val="18"/>
              </w:rPr>
              <w:t>01</w:t>
            </w:r>
            <w:r w:rsidR="0016738C" w:rsidRPr="00F971DE">
              <w:rPr>
                <w:rFonts w:ascii="Arial" w:hAnsi="Arial" w:cs="Arial"/>
                <w:bCs/>
                <w:sz w:val="18"/>
                <w:szCs w:val="18"/>
              </w:rPr>
              <w:t>-0</w:t>
            </w:r>
            <w:r w:rsidRPr="00F971DE">
              <w:rPr>
                <w:rFonts w:ascii="Arial" w:hAnsi="Arial" w:cs="Arial"/>
                <w:bCs/>
                <w:sz w:val="18"/>
                <w:szCs w:val="18"/>
              </w:rPr>
              <w:t>4</w:t>
            </w:r>
            <w:r w:rsidR="0016738C" w:rsidRPr="00F971DE">
              <w:rPr>
                <w:rFonts w:ascii="Arial" w:hAnsi="Arial" w:cs="Arial"/>
                <w:bCs/>
                <w:sz w:val="18"/>
                <w:szCs w:val="18"/>
              </w:rPr>
              <w:t>-2026</w:t>
            </w:r>
          </w:p>
        </w:tc>
        <w:tc>
          <w:tcPr>
            <w:tcW w:w="2587" w:type="dxa"/>
            <w:vAlign w:val="center"/>
          </w:tcPr>
          <w:p w14:paraId="7409C7C5" w14:textId="60983081" w:rsidR="0016738C" w:rsidRPr="00F971DE" w:rsidRDefault="008131A8" w:rsidP="0016738C">
            <w:pPr>
              <w:pStyle w:val="Header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71DE">
              <w:rPr>
                <w:rFonts w:ascii="Arial" w:hAnsi="Arial" w:cs="Arial"/>
                <w:bCs/>
                <w:sz w:val="18"/>
                <w:szCs w:val="18"/>
              </w:rPr>
              <w:t>Added</w:t>
            </w:r>
            <w:r w:rsidR="00AE2495" w:rsidRPr="00F971DE">
              <w:rPr>
                <w:rFonts w:ascii="Arial" w:hAnsi="Arial" w:cs="Arial"/>
                <w:bCs/>
                <w:sz w:val="18"/>
                <w:szCs w:val="18"/>
              </w:rPr>
              <w:t xml:space="preserve"> remote</w:t>
            </w:r>
            <w:r w:rsidRPr="00F971DE">
              <w:rPr>
                <w:rFonts w:ascii="Arial" w:hAnsi="Arial" w:cs="Arial"/>
                <w:bCs/>
                <w:sz w:val="18"/>
                <w:szCs w:val="18"/>
              </w:rPr>
              <w:t xml:space="preserve"> listener details</w:t>
            </w:r>
          </w:p>
        </w:tc>
        <w:tc>
          <w:tcPr>
            <w:tcW w:w="2790" w:type="dxa"/>
            <w:vAlign w:val="center"/>
          </w:tcPr>
          <w:p w14:paraId="3641CD66" w14:textId="7EAB650D" w:rsidR="0016738C" w:rsidRPr="00F971DE" w:rsidRDefault="0016738C" w:rsidP="0016738C">
            <w:pPr>
              <w:pStyle w:val="Header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90" w:type="dxa"/>
            <w:vAlign w:val="center"/>
          </w:tcPr>
          <w:p w14:paraId="15718D36" w14:textId="77777777" w:rsidR="0016738C" w:rsidRPr="00C60574" w:rsidRDefault="0016738C" w:rsidP="0016738C">
            <w:pPr>
              <w:pStyle w:val="Header"/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6711F21A" w14:textId="77777777" w:rsidR="001D32C5" w:rsidRDefault="001D32C5" w:rsidP="001D32C5">
      <w:pPr>
        <w:spacing w:after="160" w:line="259" w:lineRule="auto"/>
        <w:rPr>
          <w:rFonts w:ascii="Arial" w:hAnsi="Arial" w:cs="Arial"/>
          <w:sz w:val="20"/>
        </w:rPr>
      </w:pPr>
    </w:p>
    <w:p w14:paraId="12C45A23" w14:textId="329E0672" w:rsidR="003D427D" w:rsidRDefault="00A6757E" w:rsidP="001D32C5">
      <w:pPr>
        <w:spacing w:after="160" w:line="259" w:lineRule="auto"/>
        <w:rPr>
          <w:sz w:val="20"/>
          <w:szCs w:val="20"/>
        </w:rPr>
      </w:pPr>
      <w:r w:rsidRPr="00F971DE">
        <w:rPr>
          <w:sz w:val="20"/>
          <w:szCs w:val="20"/>
        </w:rPr>
        <w:t xml:space="preserve">This </w:t>
      </w:r>
      <w:r w:rsidR="0087277A" w:rsidRPr="00F971DE">
        <w:rPr>
          <w:sz w:val="20"/>
          <w:szCs w:val="20"/>
        </w:rPr>
        <w:t>Document</w:t>
      </w:r>
      <w:r w:rsidRPr="00F971DE">
        <w:rPr>
          <w:sz w:val="20"/>
          <w:szCs w:val="20"/>
        </w:rPr>
        <w:t xml:space="preserve"> </w:t>
      </w:r>
      <w:r w:rsidR="00862C1A" w:rsidRPr="00F971DE">
        <w:rPr>
          <w:sz w:val="20"/>
          <w:szCs w:val="20"/>
        </w:rPr>
        <w:t xml:space="preserve">describes </w:t>
      </w:r>
      <w:r w:rsidR="000401D2" w:rsidRPr="00F971DE">
        <w:rPr>
          <w:sz w:val="20"/>
          <w:szCs w:val="20"/>
        </w:rPr>
        <w:t>t</w:t>
      </w:r>
      <w:r w:rsidR="00076634" w:rsidRPr="00F971DE">
        <w:rPr>
          <w:sz w:val="20"/>
          <w:szCs w:val="20"/>
        </w:rPr>
        <w:t xml:space="preserve">echnical procedure for configuring secure </w:t>
      </w:r>
      <w:r w:rsidR="00C1338D" w:rsidRPr="00F971DE">
        <w:rPr>
          <w:sz w:val="20"/>
          <w:szCs w:val="20"/>
        </w:rPr>
        <w:t xml:space="preserve">TLS/SSL </w:t>
      </w:r>
      <w:r w:rsidR="00076634" w:rsidRPr="00F971DE">
        <w:rPr>
          <w:sz w:val="20"/>
          <w:szCs w:val="20"/>
        </w:rPr>
        <w:t>connections using the T</w:t>
      </w:r>
      <w:r w:rsidR="00C1338D" w:rsidRPr="00F971DE">
        <w:rPr>
          <w:sz w:val="20"/>
          <w:szCs w:val="20"/>
        </w:rPr>
        <w:t xml:space="preserve">CPS </w:t>
      </w:r>
      <w:r w:rsidR="00076634" w:rsidRPr="00F971DE">
        <w:rPr>
          <w:sz w:val="20"/>
          <w:szCs w:val="20"/>
        </w:rPr>
        <w:t>protocol in Oracle Database 19c.</w:t>
      </w:r>
    </w:p>
    <w:p w14:paraId="17DF6E4B" w14:textId="77777777" w:rsidR="00490B60" w:rsidRPr="009F4E5D" w:rsidRDefault="00490B60" w:rsidP="00490B60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000000"/>
          <w:sz w:val="24"/>
          <w:szCs w:val="24"/>
        </w:rPr>
      </w:pPr>
      <w:r w:rsidRPr="009F4E5D">
        <w:rPr>
          <w:rFonts w:eastAsia="Times New Roman" w:cstheme="minorHAnsi"/>
          <w:color w:val="000000"/>
          <w:sz w:val="24"/>
          <w:szCs w:val="24"/>
        </w:rPr>
        <w:t>Please refer to:</w:t>
      </w:r>
    </w:p>
    <w:p w14:paraId="7196F6AE" w14:textId="53D2FBB6" w:rsidR="00490B60" w:rsidRPr="009F4E5D" w:rsidRDefault="00490B60" w:rsidP="00490B60">
      <w:pPr>
        <w:shd w:val="clear" w:color="auto" w:fill="FFF9D7"/>
        <w:rPr>
          <w:rFonts w:eastAsia="Times New Roman" w:cstheme="minorHAnsi"/>
          <w:color w:val="000000"/>
          <w:sz w:val="24"/>
          <w:szCs w:val="24"/>
        </w:rPr>
      </w:pPr>
      <w:r w:rsidRPr="009F4E5D">
        <w:rPr>
          <w:rFonts w:eastAsia="Times New Roman" w:cstheme="minorHAnsi"/>
          <w:color w:val="000000"/>
          <w:sz w:val="24"/>
          <w:szCs w:val="24"/>
        </w:rPr>
        <w:t> </w:t>
      </w:r>
      <w:r w:rsidRPr="00490B60">
        <w:t>KB</w:t>
      </w:r>
      <w:r w:rsidR="006B27F2" w:rsidRPr="00490B60">
        <w:t>325499</w:t>
      </w:r>
      <w:r w:rsidR="006B27F2">
        <w:t>:</w:t>
      </w:r>
      <w:r w:rsidRPr="00861688">
        <w:rPr>
          <w:rFonts w:eastAsia="Times New Roman" w:cstheme="minorHAnsi"/>
          <w:color w:val="000000"/>
          <w:sz w:val="24"/>
          <w:szCs w:val="24"/>
        </w:rPr>
        <w:t> </w:t>
      </w:r>
      <w:r w:rsidRPr="00490B60">
        <w:rPr>
          <w:rFonts w:eastAsia="Times New Roman" w:cstheme="minorHAnsi"/>
          <w:color w:val="000000"/>
          <w:sz w:val="24"/>
          <w:szCs w:val="24"/>
        </w:rPr>
        <w:t>Step by Step Guide: How to Configure SSL/TLS on ORACLE RAC (with SCAN)</w:t>
      </w:r>
    </w:p>
    <w:p w14:paraId="3C8365A6" w14:textId="77777777" w:rsidR="00490B60" w:rsidRPr="00F971DE" w:rsidRDefault="00490B60" w:rsidP="001D32C5">
      <w:pPr>
        <w:spacing w:after="160" w:line="259" w:lineRule="auto"/>
        <w:rPr>
          <w:sz w:val="20"/>
          <w:szCs w:val="20"/>
        </w:rPr>
      </w:pPr>
    </w:p>
    <w:p w14:paraId="475F781C" w14:textId="69523B93" w:rsidR="006B573D" w:rsidRPr="00F971DE" w:rsidRDefault="006B573D" w:rsidP="001D32C5">
      <w:pPr>
        <w:spacing w:after="160" w:line="259" w:lineRule="auto"/>
        <w:rPr>
          <w:sz w:val="20"/>
          <w:szCs w:val="20"/>
        </w:rPr>
      </w:pPr>
      <w:r w:rsidRPr="00F971DE">
        <w:rPr>
          <w:sz w:val="20"/>
          <w:szCs w:val="20"/>
        </w:rPr>
        <w:t xml:space="preserve">Prerequisites: </w:t>
      </w:r>
    </w:p>
    <w:p w14:paraId="30D4ECBE" w14:textId="59A11034" w:rsidR="006B573D" w:rsidRPr="00F971DE" w:rsidRDefault="006B573D" w:rsidP="006B573D">
      <w:pPr>
        <w:pStyle w:val="ListParagraph"/>
        <w:numPr>
          <w:ilvl w:val="0"/>
          <w:numId w:val="6"/>
        </w:numPr>
        <w:spacing w:after="160" w:line="259" w:lineRule="auto"/>
        <w:rPr>
          <w:sz w:val="20"/>
          <w:szCs w:val="20"/>
        </w:rPr>
      </w:pPr>
      <w:r w:rsidRPr="00F971DE">
        <w:rPr>
          <w:sz w:val="20"/>
          <w:szCs w:val="20"/>
        </w:rPr>
        <w:t xml:space="preserve">port 2484 should be open for </w:t>
      </w:r>
      <w:r w:rsidR="00AA6885" w:rsidRPr="00F971DE">
        <w:rPr>
          <w:sz w:val="20"/>
          <w:szCs w:val="20"/>
        </w:rPr>
        <w:t>TLS/</w:t>
      </w:r>
      <w:r w:rsidR="004A24B7" w:rsidRPr="00F971DE">
        <w:rPr>
          <w:sz w:val="20"/>
          <w:szCs w:val="20"/>
        </w:rPr>
        <w:t xml:space="preserve">SSL </w:t>
      </w:r>
      <w:r w:rsidRPr="00F971DE">
        <w:rPr>
          <w:sz w:val="20"/>
          <w:szCs w:val="20"/>
        </w:rPr>
        <w:t>connections</w:t>
      </w:r>
      <w:r w:rsidR="000401D2" w:rsidRPr="00F971DE">
        <w:rPr>
          <w:sz w:val="20"/>
          <w:szCs w:val="20"/>
        </w:rPr>
        <w:t xml:space="preserve"> using TCPS Protocol</w:t>
      </w:r>
      <w:r w:rsidRPr="00F971DE">
        <w:rPr>
          <w:sz w:val="20"/>
          <w:szCs w:val="20"/>
        </w:rPr>
        <w:t>.</w:t>
      </w:r>
    </w:p>
    <w:p w14:paraId="0553A22D" w14:textId="6722D33F" w:rsidR="006B573D" w:rsidRPr="00F971DE" w:rsidRDefault="006B573D" w:rsidP="006B573D">
      <w:pPr>
        <w:pStyle w:val="ListParagraph"/>
        <w:numPr>
          <w:ilvl w:val="0"/>
          <w:numId w:val="6"/>
        </w:numPr>
        <w:spacing w:after="160" w:line="259" w:lineRule="auto"/>
        <w:rPr>
          <w:sz w:val="20"/>
          <w:szCs w:val="20"/>
        </w:rPr>
      </w:pPr>
      <w:r w:rsidRPr="00F971DE">
        <w:rPr>
          <w:sz w:val="20"/>
          <w:szCs w:val="20"/>
        </w:rPr>
        <w:t xml:space="preserve">Application team to provide the required </w:t>
      </w:r>
      <w:r w:rsidR="00AA5876" w:rsidRPr="00F971DE">
        <w:rPr>
          <w:sz w:val="20"/>
          <w:szCs w:val="20"/>
        </w:rPr>
        <w:t xml:space="preserve">TLS/SSL </w:t>
      </w:r>
      <w:r w:rsidRPr="00F971DE">
        <w:rPr>
          <w:sz w:val="20"/>
          <w:szCs w:val="20"/>
        </w:rPr>
        <w:t>Certificates to DBA Team.</w:t>
      </w:r>
    </w:p>
    <w:p w14:paraId="23F07210" w14:textId="77777777" w:rsidR="0004242D" w:rsidRPr="00F971DE" w:rsidRDefault="0004242D" w:rsidP="0004242D">
      <w:pPr>
        <w:pStyle w:val="ListParagraph"/>
        <w:spacing w:after="160" w:line="259" w:lineRule="auto"/>
        <w:rPr>
          <w:sz w:val="20"/>
          <w:szCs w:val="20"/>
        </w:rPr>
      </w:pPr>
    </w:p>
    <w:p w14:paraId="772C4054" w14:textId="7757BBBF" w:rsidR="0004242D" w:rsidRPr="00F971DE" w:rsidRDefault="0004242D" w:rsidP="0004242D">
      <w:pPr>
        <w:pStyle w:val="ListParagraph"/>
        <w:spacing w:after="160" w:line="259" w:lineRule="auto"/>
        <w:rPr>
          <w:sz w:val="20"/>
          <w:szCs w:val="20"/>
        </w:rPr>
      </w:pPr>
      <w:r w:rsidRPr="00F971DE">
        <w:rPr>
          <w:sz w:val="20"/>
          <w:szCs w:val="20"/>
        </w:rPr>
        <w:t xml:space="preserve">eDHR application certs </w:t>
      </w:r>
      <w:r w:rsidR="00D621AA" w:rsidRPr="00F971DE">
        <w:rPr>
          <w:sz w:val="20"/>
          <w:szCs w:val="20"/>
        </w:rPr>
        <w:t xml:space="preserve">and reference vendor documents are </w:t>
      </w:r>
      <w:r w:rsidRPr="00F971DE">
        <w:rPr>
          <w:sz w:val="20"/>
          <w:szCs w:val="20"/>
        </w:rPr>
        <w:t xml:space="preserve">exported here. </w:t>
      </w:r>
    </w:p>
    <w:p w14:paraId="4FC27B9A" w14:textId="77777777" w:rsidR="0004242D" w:rsidRPr="009D3CF3" w:rsidRDefault="0004242D" w:rsidP="0004242D">
      <w:pPr>
        <w:pStyle w:val="ListParagraph"/>
        <w:spacing w:after="160" w:line="259" w:lineRule="auto"/>
      </w:pPr>
    </w:p>
    <w:p w14:paraId="749396A3" w14:textId="2AABC349" w:rsidR="0004242D" w:rsidRDefault="00D86B09" w:rsidP="0004242D">
      <w:pPr>
        <w:pStyle w:val="ListParagraph"/>
        <w:spacing w:after="160" w:line="259" w:lineRule="auto"/>
        <w:rPr>
          <w:sz w:val="20"/>
          <w:szCs w:val="20"/>
        </w:rPr>
      </w:pPr>
      <w:hyperlink r:id="rId5" w:history="1">
        <w:r w:rsidRPr="00F971DE">
          <w:rPr>
            <w:rStyle w:val="Hyperlink"/>
            <w:sz w:val="20"/>
            <w:szCs w:val="20"/>
          </w:rPr>
          <w:t>https://gehealthcare.ent.box.com/folder/331690939172</w:t>
        </w:r>
      </w:hyperlink>
    </w:p>
    <w:p w14:paraId="2C01C442" w14:textId="77777777" w:rsidR="00F971DE" w:rsidRDefault="00F971DE" w:rsidP="0004242D">
      <w:pPr>
        <w:pStyle w:val="ListParagraph"/>
        <w:spacing w:after="160" w:line="259" w:lineRule="auto"/>
        <w:rPr>
          <w:sz w:val="20"/>
          <w:szCs w:val="20"/>
        </w:rPr>
      </w:pPr>
    </w:p>
    <w:p w14:paraId="64D0E76E" w14:textId="797A5A97" w:rsidR="00F971DE" w:rsidRDefault="00F971DE" w:rsidP="0004242D">
      <w:pPr>
        <w:pStyle w:val="ListParagraph"/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Following eDHR databases using TLS/SSL connections. </w:t>
      </w:r>
    </w:p>
    <w:p w14:paraId="1CC25444" w14:textId="77777777" w:rsidR="00F971DE" w:rsidRDefault="00F971DE" w:rsidP="0004242D">
      <w:pPr>
        <w:pStyle w:val="ListParagraph"/>
        <w:spacing w:after="160" w:line="259" w:lineRule="auto"/>
        <w:rPr>
          <w:sz w:val="20"/>
          <w:szCs w:val="20"/>
        </w:rPr>
      </w:pPr>
    </w:p>
    <w:tbl>
      <w:tblPr>
        <w:tblW w:w="9715" w:type="dxa"/>
        <w:tblLook w:val="04A0" w:firstRow="1" w:lastRow="0" w:firstColumn="1" w:lastColumn="0" w:noHBand="0" w:noVBand="1"/>
      </w:tblPr>
      <w:tblGrid>
        <w:gridCol w:w="1345"/>
        <w:gridCol w:w="1080"/>
        <w:gridCol w:w="3289"/>
        <w:gridCol w:w="1496"/>
        <w:gridCol w:w="2505"/>
      </w:tblGrid>
      <w:tr w:rsidR="00890661" w:rsidRPr="009242FD" w14:paraId="73F8AE9A" w14:textId="1C31557B" w:rsidTr="00B676EE">
        <w:trPr>
          <w:trHeight w:val="314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B6FE6" w14:textId="77777777" w:rsidR="00890661" w:rsidRPr="009242FD" w:rsidRDefault="00890661" w:rsidP="009242FD">
            <w:pPr>
              <w:jc w:val="center"/>
              <w:rPr>
                <w:rFonts w:eastAsia="Times New Roman"/>
                <w:b/>
                <w:bCs/>
                <w:color w:val="7030A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b/>
                <w:bCs/>
                <w:color w:val="7030A0"/>
                <w:sz w:val="18"/>
                <w:szCs w:val="18"/>
                <w:lang w:val="en-US"/>
              </w:rPr>
              <w:t>eDHR Environment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09A6D" w14:textId="77777777" w:rsidR="00890661" w:rsidRPr="009242FD" w:rsidRDefault="00890661" w:rsidP="009242FD">
            <w:pPr>
              <w:jc w:val="center"/>
              <w:rPr>
                <w:rFonts w:eastAsia="Times New Roman"/>
                <w:b/>
                <w:bCs/>
                <w:color w:val="7030A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b/>
                <w:bCs/>
                <w:color w:val="7030A0"/>
                <w:sz w:val="18"/>
                <w:szCs w:val="18"/>
                <w:lang w:val="en-US"/>
              </w:rPr>
              <w:t>DB name</w:t>
            </w:r>
          </w:p>
        </w:tc>
        <w:tc>
          <w:tcPr>
            <w:tcW w:w="3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13990" w14:textId="77777777" w:rsidR="00890661" w:rsidRPr="009242FD" w:rsidRDefault="00890661" w:rsidP="009242FD">
            <w:pPr>
              <w:jc w:val="center"/>
              <w:rPr>
                <w:rFonts w:eastAsia="Times New Roman"/>
                <w:b/>
                <w:bCs/>
                <w:color w:val="7030A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b/>
                <w:bCs/>
                <w:color w:val="7030A0"/>
                <w:sz w:val="18"/>
                <w:szCs w:val="18"/>
                <w:lang w:val="en-US"/>
              </w:rPr>
              <w:t>DB servers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A2DB8" w14:textId="77777777" w:rsidR="00890661" w:rsidRPr="009242FD" w:rsidRDefault="00890661" w:rsidP="009242FD">
            <w:pPr>
              <w:jc w:val="center"/>
              <w:rPr>
                <w:rFonts w:eastAsia="Times New Roman"/>
                <w:b/>
                <w:bCs/>
                <w:color w:val="7030A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b/>
                <w:bCs/>
                <w:color w:val="7030A0"/>
                <w:sz w:val="18"/>
                <w:szCs w:val="18"/>
                <w:lang w:val="en-US"/>
              </w:rPr>
              <w:t>DC</w:t>
            </w:r>
          </w:p>
        </w:tc>
        <w:tc>
          <w:tcPr>
            <w:tcW w:w="2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A90D0D" w14:textId="53318FD9" w:rsidR="00890661" w:rsidRPr="00196689" w:rsidRDefault="00890661" w:rsidP="00196689">
            <w:pPr>
              <w:jc w:val="center"/>
              <w:rPr>
                <w:rFonts w:eastAsia="Times New Roman"/>
                <w:b/>
                <w:bCs/>
                <w:color w:val="7030A0"/>
                <w:sz w:val="18"/>
                <w:szCs w:val="18"/>
                <w:lang w:val="en-US"/>
              </w:rPr>
            </w:pPr>
            <w:r w:rsidRPr="00196689">
              <w:rPr>
                <w:rFonts w:eastAsia="Times New Roman"/>
                <w:b/>
                <w:bCs/>
                <w:color w:val="7030A0"/>
                <w:sz w:val="18"/>
                <w:szCs w:val="18"/>
                <w:lang w:val="en-US"/>
              </w:rPr>
              <w:t>Certificates</w:t>
            </w:r>
          </w:p>
        </w:tc>
      </w:tr>
      <w:tr w:rsidR="00890661" w:rsidRPr="009242FD" w14:paraId="23599D3D" w14:textId="0F667C80" w:rsidTr="00B676EE">
        <w:trPr>
          <w:trHeight w:val="404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F4415" w14:textId="77777777" w:rsidR="00890661" w:rsidRPr="009242FD" w:rsidRDefault="00890661" w:rsidP="009242FD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Dev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3901A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crp1mes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C114F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usatlldorarac01 and usatlldorarac02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0D1B3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Atlanta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1C7CCA" w14:textId="77777777" w:rsidR="0028281D" w:rsidRPr="005E65BA" w:rsidRDefault="0028281D" w:rsidP="0028281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5E65BA">
              <w:rPr>
                <w:rFonts w:eastAsia="Times New Roman"/>
                <w:color w:val="000000"/>
                <w:sz w:val="18"/>
                <w:szCs w:val="18"/>
                <w:lang w:val="en-US"/>
              </w:rPr>
              <w:t>Certs_eDHR_FTPC11_DEV.zip</w:t>
            </w:r>
          </w:p>
          <w:p w14:paraId="69C2E6A1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</w:p>
        </w:tc>
      </w:tr>
      <w:tr w:rsidR="00890661" w:rsidRPr="009242FD" w14:paraId="112C3252" w14:textId="7516AE2A" w:rsidTr="00B676EE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20580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9DF42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dev2mes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6C60F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usatlldorarac01 and usatlldorarac02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91A8C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Atlanta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449E1E" w14:textId="77777777" w:rsidR="0028281D" w:rsidRPr="005E65BA" w:rsidRDefault="0028281D" w:rsidP="0028281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5E65BA">
              <w:rPr>
                <w:rFonts w:eastAsia="Times New Roman"/>
                <w:color w:val="000000"/>
                <w:sz w:val="18"/>
                <w:szCs w:val="18"/>
                <w:lang w:val="en-US"/>
              </w:rPr>
              <w:t>Certs_eDHR_FTPC11_DEV.zip</w:t>
            </w:r>
          </w:p>
          <w:p w14:paraId="02246EE2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</w:p>
        </w:tc>
      </w:tr>
      <w:tr w:rsidR="00890661" w:rsidRPr="009242FD" w14:paraId="5B47C63E" w14:textId="4ABE7DB0" w:rsidTr="00B676EE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335E0" w14:textId="77777777" w:rsidR="00890661" w:rsidRPr="009242FD" w:rsidRDefault="00890661" w:rsidP="009242FD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Test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6B429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tst1mes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A3DF1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usmkelsorarac01 and usmkelsorarac02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73777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Milwaukee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E89B84" w14:textId="4FDAFCC9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890661">
              <w:rPr>
                <w:rFonts w:eastAsia="Times New Roman"/>
                <w:color w:val="000000"/>
                <w:sz w:val="18"/>
                <w:szCs w:val="18"/>
              </w:rPr>
              <w:t>Certs_eDHR_FTPC11_TST.zip</w:t>
            </w:r>
          </w:p>
        </w:tc>
      </w:tr>
      <w:tr w:rsidR="00890661" w:rsidRPr="009242FD" w14:paraId="6E4E4E61" w14:textId="5EA2C183" w:rsidTr="00B676EE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D1595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1E5E6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tst2mes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D6A44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usmkelsorarac01 andusmkelsorarac02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29802" w14:textId="77777777" w:rsidR="00890661" w:rsidRPr="009242FD" w:rsidRDefault="00890661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Milwaukee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E69F06" w14:textId="7230B1AB" w:rsidR="00890661" w:rsidRPr="009242FD" w:rsidRDefault="00B4759F" w:rsidP="009242FD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890661">
              <w:rPr>
                <w:rFonts w:eastAsia="Times New Roman"/>
                <w:color w:val="000000"/>
                <w:sz w:val="18"/>
                <w:szCs w:val="18"/>
              </w:rPr>
              <w:t>Certs_eDHR_FTPC11_TST.zip</w:t>
            </w:r>
          </w:p>
        </w:tc>
      </w:tr>
      <w:tr w:rsidR="00146BD0" w:rsidRPr="009242FD" w14:paraId="03148E0C" w14:textId="77777777" w:rsidTr="00B676EE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EAC18" w14:textId="77777777" w:rsidR="00146BD0" w:rsidRPr="009242FD" w:rsidRDefault="00146BD0" w:rsidP="00146BD0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0CDC0E" w14:textId="11D7A59C" w:rsidR="00146BD0" w:rsidRPr="009242FD" w:rsidRDefault="00146BD0" w:rsidP="00146BD0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US"/>
              </w:rPr>
              <w:t>Brk3mes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62B590" w14:textId="7AE0B51C" w:rsidR="00146BD0" w:rsidRPr="009242FD" w:rsidRDefault="00146BD0" w:rsidP="00146BD0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usmkelsorarac01 andusmkelsorarac02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DC4329" w14:textId="1990EB0F" w:rsidR="00146BD0" w:rsidRPr="009242FD" w:rsidRDefault="00146BD0" w:rsidP="00146BD0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Milwaukee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093A76" w14:textId="511CE767" w:rsidR="00146BD0" w:rsidRPr="009242FD" w:rsidRDefault="00B4759F" w:rsidP="00146BD0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890661">
              <w:rPr>
                <w:rFonts w:eastAsia="Times New Roman"/>
                <w:color w:val="000000"/>
                <w:sz w:val="18"/>
                <w:szCs w:val="18"/>
              </w:rPr>
              <w:t>Certs_eDHR_FTPC11_TST.zip</w:t>
            </w:r>
          </w:p>
        </w:tc>
      </w:tr>
      <w:tr w:rsidR="00B239DC" w:rsidRPr="009242FD" w14:paraId="7FDCE06F" w14:textId="77777777" w:rsidTr="00B676EE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FE95B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983FF2" w14:textId="441F5905" w:rsidR="00B239DC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US"/>
              </w:rPr>
              <w:t>Brk</w:t>
            </w:r>
            <w:r>
              <w:rPr>
                <w:rFonts w:eastAsia="Times New Roman"/>
                <w:color w:val="000000"/>
                <w:sz w:val="18"/>
                <w:szCs w:val="18"/>
                <w:lang w:val="en-US"/>
              </w:rPr>
              <w:t>4</w:t>
            </w:r>
            <w:r>
              <w:rPr>
                <w:rFonts w:eastAsia="Times New Roman"/>
                <w:color w:val="000000"/>
                <w:sz w:val="18"/>
                <w:szCs w:val="18"/>
                <w:lang w:val="en-US"/>
              </w:rPr>
              <w:t>mes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D9F25F" w14:textId="4AAFEC2D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usmkelsorarac01 andusmkelsorarac02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33D69D" w14:textId="5A044EF1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Milwaukee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BD3668" w14:textId="72555029" w:rsidR="00B239DC" w:rsidRPr="00890661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890661">
              <w:rPr>
                <w:rFonts w:eastAsia="Times New Roman"/>
                <w:color w:val="000000"/>
                <w:sz w:val="18"/>
                <w:szCs w:val="18"/>
              </w:rPr>
              <w:t>Certs_eDHR_FTPC11_TST.zip</w:t>
            </w:r>
          </w:p>
        </w:tc>
      </w:tr>
      <w:tr w:rsidR="00B239DC" w:rsidRPr="009242FD" w14:paraId="113A29DC" w14:textId="3E6F7A41" w:rsidTr="00B676EE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1CE48" w14:textId="77777777" w:rsidR="00B239DC" w:rsidRPr="009242FD" w:rsidRDefault="00B239DC" w:rsidP="00B239DC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Stage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3817D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stg3mes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B7061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usatllsorarac01 and usatllsorarac02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2F628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Atlanta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B1D79E" w14:textId="62D3BB9A" w:rsidR="00B239DC" w:rsidRPr="009242FD" w:rsidRDefault="000D6AFE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D6AFE">
              <w:rPr>
                <w:rFonts w:eastAsia="Times New Roman"/>
                <w:color w:val="000000"/>
                <w:sz w:val="18"/>
                <w:szCs w:val="18"/>
                <w:lang w:val="en-US"/>
              </w:rPr>
              <w:t>SSL_FTPC11_STG_SAN.cer</w:t>
            </w:r>
          </w:p>
        </w:tc>
      </w:tr>
      <w:tr w:rsidR="00B239DC" w:rsidRPr="009242FD" w14:paraId="45973D5C" w14:textId="22A9B798" w:rsidTr="00B676EE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4A1C7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F4CB9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stg4mes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F31BE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usatllsorarac01 and usatllsorarac02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42C61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Atlanta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F50AF9" w14:textId="71D30544" w:rsidR="00B239DC" w:rsidRPr="009242FD" w:rsidRDefault="000D6AFE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D6AFE">
              <w:rPr>
                <w:rFonts w:eastAsia="Times New Roman"/>
                <w:color w:val="000000"/>
                <w:sz w:val="18"/>
                <w:szCs w:val="18"/>
                <w:lang w:val="en-US"/>
              </w:rPr>
              <w:t>SSL_FTPC11_STG_SAN.cer</w:t>
            </w:r>
          </w:p>
        </w:tc>
      </w:tr>
      <w:tr w:rsidR="00B239DC" w:rsidRPr="009242FD" w14:paraId="64280EB2" w14:textId="4AB2DA9B" w:rsidTr="00B676EE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9CE22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5D4C8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stg31mes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0BBBE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usatllsorarac01 and usatllsorarac02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F65F9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Atlanta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795894" w14:textId="114C4A6A" w:rsidR="00B239DC" w:rsidRPr="009242FD" w:rsidRDefault="000D6AFE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D6AFE">
              <w:rPr>
                <w:rFonts w:eastAsia="Times New Roman"/>
                <w:color w:val="000000"/>
                <w:sz w:val="18"/>
                <w:szCs w:val="18"/>
                <w:lang w:val="en-US"/>
              </w:rPr>
              <w:t>SSL_FTPC11_STG_SAN.cer</w:t>
            </w:r>
          </w:p>
        </w:tc>
      </w:tr>
      <w:tr w:rsidR="00B239DC" w:rsidRPr="009242FD" w14:paraId="3D9DF70D" w14:textId="2C4811AA" w:rsidTr="00B676EE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8ABA3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D786A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stg41mes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13914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usatllsorarac01 and usatllsorarac02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75B14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Atlanta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DA6FD0" w14:textId="60E4E2EA" w:rsidR="00B239DC" w:rsidRPr="009242FD" w:rsidRDefault="000D6AFE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D6AFE">
              <w:rPr>
                <w:rFonts w:eastAsia="Times New Roman"/>
                <w:color w:val="000000"/>
                <w:sz w:val="18"/>
                <w:szCs w:val="18"/>
                <w:lang w:val="en-US"/>
              </w:rPr>
              <w:t>SSL_FTPC11_STG_SAN.cer</w:t>
            </w:r>
          </w:p>
        </w:tc>
      </w:tr>
      <w:tr w:rsidR="00B239DC" w:rsidRPr="009242FD" w14:paraId="7878F33C" w14:textId="4E005C39" w:rsidTr="00B676EE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B84B6" w14:textId="77777777" w:rsidR="00B239DC" w:rsidRPr="009242FD" w:rsidRDefault="00B239DC" w:rsidP="00B239DC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Prod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F35E5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prd3mes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39517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usmkelporarac01 and usmkelporarac02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79B6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Milwaukee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DED27E" w14:textId="5A341AC7" w:rsidR="00B239DC" w:rsidRPr="009242FD" w:rsidRDefault="00C240CD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C240CD">
              <w:rPr>
                <w:rFonts w:eastAsia="Times New Roman"/>
                <w:color w:val="000000"/>
                <w:sz w:val="18"/>
                <w:szCs w:val="18"/>
                <w:lang w:val="en-US"/>
              </w:rPr>
              <w:t>Certs_eDHR_FTPC11_PRD.zip</w:t>
            </w:r>
          </w:p>
        </w:tc>
      </w:tr>
      <w:tr w:rsidR="00B239DC" w:rsidRPr="009242FD" w14:paraId="009CABED" w14:textId="453E192B" w:rsidTr="00B676EE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846DF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3BF70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prd4mes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41124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usmkelporarac01 and usmkelporarac02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269AC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Milwaukee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5867F3" w14:textId="18D5FD68" w:rsidR="00B239DC" w:rsidRPr="009242FD" w:rsidRDefault="00C240CD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C240CD">
              <w:rPr>
                <w:rFonts w:eastAsia="Times New Roman"/>
                <w:color w:val="000000"/>
                <w:sz w:val="18"/>
                <w:szCs w:val="18"/>
                <w:lang w:val="en-US"/>
              </w:rPr>
              <w:t>Certs_eDHR_FTPC11_PRD.zip</w:t>
            </w:r>
          </w:p>
        </w:tc>
      </w:tr>
      <w:tr w:rsidR="00B239DC" w:rsidRPr="009242FD" w14:paraId="00A0EBB8" w14:textId="2C98D39C" w:rsidTr="00B676EE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C5EAB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8891B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prd11mes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0C4FB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usmkelporarac01 and usmkelporarac02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1D68F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Milwaukee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FAC4BC" w14:textId="7E0C3120" w:rsidR="00B239DC" w:rsidRPr="009242FD" w:rsidRDefault="00C240CD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C240CD">
              <w:rPr>
                <w:rFonts w:eastAsia="Times New Roman"/>
                <w:color w:val="000000"/>
                <w:sz w:val="18"/>
                <w:szCs w:val="18"/>
                <w:lang w:val="en-US"/>
              </w:rPr>
              <w:t>Certs_eDHR_FTPC11_PRD.zip</w:t>
            </w:r>
          </w:p>
        </w:tc>
      </w:tr>
      <w:tr w:rsidR="00B239DC" w:rsidRPr="009242FD" w14:paraId="690CFED7" w14:textId="185A61ED" w:rsidTr="00B676EE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F9510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64887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prd21mes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92D72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usmkelporarac01 and usmkelporarac02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15669" w14:textId="77777777" w:rsidR="00B239DC" w:rsidRPr="009242FD" w:rsidRDefault="00B239DC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9242FD">
              <w:rPr>
                <w:rFonts w:eastAsia="Times New Roman"/>
                <w:color w:val="000000"/>
                <w:sz w:val="18"/>
                <w:szCs w:val="18"/>
                <w:lang w:val="en-US"/>
              </w:rPr>
              <w:t>Milwaukee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6B7DDD" w14:textId="5FB43B1A" w:rsidR="00B239DC" w:rsidRPr="009242FD" w:rsidRDefault="00C240CD" w:rsidP="00B239DC">
            <w:pPr>
              <w:jc w:val="center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C240CD">
              <w:rPr>
                <w:rFonts w:eastAsia="Times New Roman"/>
                <w:color w:val="000000"/>
                <w:sz w:val="18"/>
                <w:szCs w:val="18"/>
                <w:lang w:val="en-US"/>
              </w:rPr>
              <w:t>Certs_eDHR_FTPC11_PRD.zip</w:t>
            </w:r>
          </w:p>
        </w:tc>
      </w:tr>
    </w:tbl>
    <w:p w14:paraId="10F41CF7" w14:textId="77777777" w:rsidR="00F971DE" w:rsidRPr="00F971DE" w:rsidRDefault="00F971DE" w:rsidP="0004242D">
      <w:pPr>
        <w:pStyle w:val="ListParagraph"/>
        <w:spacing w:after="160" w:line="259" w:lineRule="auto"/>
        <w:rPr>
          <w:sz w:val="20"/>
          <w:szCs w:val="20"/>
        </w:rPr>
      </w:pPr>
    </w:p>
    <w:p w14:paraId="09483677" w14:textId="77777777" w:rsidR="00D86B09" w:rsidRDefault="00D86B09" w:rsidP="0004242D">
      <w:pPr>
        <w:pStyle w:val="ListParagraph"/>
        <w:spacing w:after="160" w:line="259" w:lineRule="auto"/>
      </w:pPr>
    </w:p>
    <w:p w14:paraId="09F7B7FA" w14:textId="4D1A499D" w:rsidR="00395633" w:rsidRDefault="00395633" w:rsidP="005A4F33">
      <w:pPr>
        <w:pStyle w:val="ListParagraph"/>
        <w:numPr>
          <w:ilvl w:val="0"/>
          <w:numId w:val="11"/>
        </w:numPr>
        <w:spacing w:after="160" w:line="259" w:lineRule="auto"/>
        <w:rPr>
          <w:b/>
          <w:bCs/>
          <w:sz w:val="20"/>
        </w:rPr>
      </w:pPr>
      <w:r w:rsidRPr="00395633">
        <w:rPr>
          <w:b/>
          <w:bCs/>
          <w:sz w:val="20"/>
        </w:rPr>
        <w:lastRenderedPageBreak/>
        <w:t>Configure TCPS protocol endpoints</w:t>
      </w:r>
      <w:r>
        <w:rPr>
          <w:b/>
          <w:bCs/>
          <w:sz w:val="20"/>
        </w:rPr>
        <w:t>.</w:t>
      </w:r>
    </w:p>
    <w:p w14:paraId="6F2B7DB6" w14:textId="77777777" w:rsidR="0069547C" w:rsidRDefault="0069547C" w:rsidP="0069547C">
      <w:pPr>
        <w:pStyle w:val="ListParagraph"/>
        <w:spacing w:after="160" w:line="259" w:lineRule="auto"/>
        <w:rPr>
          <w:b/>
          <w:bCs/>
          <w:sz w:val="20"/>
        </w:rPr>
      </w:pPr>
    </w:p>
    <w:p w14:paraId="487239EC" w14:textId="39192A35" w:rsidR="00395633" w:rsidRDefault="0069547C" w:rsidP="00395633">
      <w:pPr>
        <w:pStyle w:val="ListParagraph"/>
        <w:spacing w:after="160" w:line="259" w:lineRule="auto"/>
        <w:rPr>
          <w:sz w:val="20"/>
        </w:rPr>
      </w:pPr>
      <w:r w:rsidRPr="0069547C">
        <w:rPr>
          <w:sz w:val="20"/>
        </w:rPr>
        <w:t>Before starting, a check of the listener resources shows support for TCP endpoints:</w:t>
      </w:r>
    </w:p>
    <w:p w14:paraId="2B2A722E" w14:textId="77777777" w:rsidR="007D5685" w:rsidRDefault="007D5685" w:rsidP="00395633">
      <w:pPr>
        <w:pStyle w:val="ListParagraph"/>
        <w:spacing w:after="160" w:line="259" w:lineRule="auto"/>
        <w:rPr>
          <w:sz w:val="20"/>
        </w:rPr>
      </w:pPr>
    </w:p>
    <w:p w14:paraId="0B093B25" w14:textId="49FEB872" w:rsidR="007D5685" w:rsidRPr="007D5685" w:rsidRDefault="007D5685" w:rsidP="007D5685">
      <w:pPr>
        <w:pStyle w:val="ListParagraph"/>
        <w:spacing w:after="160" w:line="259" w:lineRule="auto"/>
        <w:rPr>
          <w:sz w:val="20"/>
        </w:rPr>
      </w:pPr>
      <w:r w:rsidRPr="007D5685">
        <w:rPr>
          <w:sz w:val="20"/>
        </w:rPr>
        <w:t>[grid@usmkelporarac0</w:t>
      </w:r>
      <w:r>
        <w:rPr>
          <w:sz w:val="20"/>
        </w:rPr>
        <w:t>1</w:t>
      </w:r>
      <w:r w:rsidRPr="007D5685">
        <w:rPr>
          <w:sz w:val="20"/>
        </w:rPr>
        <w:t xml:space="preserve"> bin]$ ./crsctl stat res -p |grep ENDPOINTS</w:t>
      </w:r>
    </w:p>
    <w:p w14:paraId="7C2EBA5A" w14:textId="77777777" w:rsidR="007D5685" w:rsidRPr="007D5685" w:rsidRDefault="007D5685" w:rsidP="007D5685">
      <w:pPr>
        <w:pStyle w:val="ListParagraph"/>
        <w:spacing w:after="160" w:line="259" w:lineRule="auto"/>
        <w:rPr>
          <w:sz w:val="20"/>
        </w:rPr>
      </w:pPr>
      <w:r w:rsidRPr="007D5685">
        <w:rPr>
          <w:sz w:val="20"/>
        </w:rPr>
        <w:t>ENDPOINTS=TCP:1526</w:t>
      </w:r>
    </w:p>
    <w:p w14:paraId="27B00C94" w14:textId="77777777" w:rsidR="007D5685" w:rsidRPr="007D5685" w:rsidRDefault="007D5685" w:rsidP="007D5685">
      <w:pPr>
        <w:pStyle w:val="ListParagraph"/>
        <w:spacing w:after="160" w:line="259" w:lineRule="auto"/>
        <w:rPr>
          <w:sz w:val="20"/>
        </w:rPr>
      </w:pPr>
      <w:r w:rsidRPr="007D5685">
        <w:rPr>
          <w:sz w:val="20"/>
        </w:rPr>
        <w:t>ENDPOINTS=TCP:1521</w:t>
      </w:r>
    </w:p>
    <w:p w14:paraId="27DF433D" w14:textId="77777777" w:rsidR="007D5685" w:rsidRPr="007D5685" w:rsidRDefault="007D5685" w:rsidP="007D5685">
      <w:pPr>
        <w:pStyle w:val="ListParagraph"/>
        <w:spacing w:after="160" w:line="259" w:lineRule="auto"/>
        <w:rPr>
          <w:sz w:val="20"/>
        </w:rPr>
      </w:pPr>
      <w:r w:rsidRPr="007D5685">
        <w:rPr>
          <w:sz w:val="20"/>
        </w:rPr>
        <w:t>ENDPOINTS=TCP:1521</w:t>
      </w:r>
    </w:p>
    <w:p w14:paraId="3B233ADA" w14:textId="77777777" w:rsidR="007D5685" w:rsidRPr="007D5685" w:rsidRDefault="007D5685" w:rsidP="007D5685">
      <w:pPr>
        <w:pStyle w:val="ListParagraph"/>
        <w:spacing w:after="160" w:line="259" w:lineRule="auto"/>
        <w:rPr>
          <w:sz w:val="20"/>
        </w:rPr>
      </w:pPr>
      <w:r w:rsidRPr="007D5685">
        <w:rPr>
          <w:sz w:val="20"/>
        </w:rPr>
        <w:t>ENDPOINTS=TCP:1521</w:t>
      </w:r>
    </w:p>
    <w:p w14:paraId="51957FCE" w14:textId="77777777" w:rsidR="007D5685" w:rsidRPr="007D5685" w:rsidRDefault="007D5685" w:rsidP="007D5685">
      <w:pPr>
        <w:pStyle w:val="ListParagraph"/>
        <w:spacing w:after="160" w:line="259" w:lineRule="auto"/>
        <w:rPr>
          <w:sz w:val="20"/>
        </w:rPr>
      </w:pPr>
      <w:r w:rsidRPr="007D5685">
        <w:rPr>
          <w:sz w:val="20"/>
        </w:rPr>
        <w:t>ENDPOINTS=TCP:1521</w:t>
      </w:r>
    </w:p>
    <w:p w14:paraId="6F54EE08" w14:textId="77777777" w:rsidR="007D5685" w:rsidRPr="007D5685" w:rsidRDefault="007D5685" w:rsidP="007D5685">
      <w:pPr>
        <w:pStyle w:val="ListParagraph"/>
        <w:spacing w:after="160" w:line="259" w:lineRule="auto"/>
        <w:rPr>
          <w:sz w:val="20"/>
        </w:rPr>
      </w:pPr>
      <w:r w:rsidRPr="007D5685">
        <w:rPr>
          <w:sz w:val="20"/>
        </w:rPr>
        <w:t>ENDPOINTS=TCP:1525</w:t>
      </w:r>
    </w:p>
    <w:p w14:paraId="236ABE0C" w14:textId="559756AA" w:rsidR="007D5685" w:rsidRDefault="007D5685" w:rsidP="007D5685">
      <w:pPr>
        <w:pStyle w:val="ListParagraph"/>
        <w:spacing w:after="160" w:line="259" w:lineRule="auto"/>
        <w:rPr>
          <w:sz w:val="20"/>
        </w:rPr>
      </w:pPr>
      <w:r w:rsidRPr="007D5685">
        <w:rPr>
          <w:sz w:val="20"/>
        </w:rPr>
        <w:t>[grid@usmkelporarac0</w:t>
      </w:r>
      <w:r>
        <w:rPr>
          <w:sz w:val="20"/>
        </w:rPr>
        <w:t>1</w:t>
      </w:r>
      <w:r w:rsidRPr="007D5685">
        <w:rPr>
          <w:sz w:val="20"/>
        </w:rPr>
        <w:t xml:space="preserve"> bin]$</w:t>
      </w:r>
    </w:p>
    <w:p w14:paraId="17161A15" w14:textId="77777777" w:rsidR="000D54F1" w:rsidRDefault="000D54F1" w:rsidP="0069547C">
      <w:pPr>
        <w:pStyle w:val="ListParagraph"/>
        <w:spacing w:after="160" w:line="259" w:lineRule="auto"/>
        <w:rPr>
          <w:sz w:val="20"/>
        </w:rPr>
      </w:pPr>
    </w:p>
    <w:p w14:paraId="41D50C73" w14:textId="0CD57326" w:rsidR="000D54F1" w:rsidRPr="0047434A" w:rsidRDefault="0078090C" w:rsidP="0047434A">
      <w:pPr>
        <w:pStyle w:val="ListParagraph"/>
        <w:numPr>
          <w:ilvl w:val="1"/>
          <w:numId w:val="13"/>
        </w:numPr>
        <w:spacing w:after="160" w:line="259" w:lineRule="auto"/>
        <w:rPr>
          <w:b/>
          <w:bCs/>
          <w:sz w:val="20"/>
        </w:rPr>
      </w:pPr>
      <w:r w:rsidRPr="0047434A">
        <w:rPr>
          <w:b/>
          <w:bCs/>
          <w:sz w:val="20"/>
        </w:rPr>
        <w:t>Adding TCPS endpoints to the Database listener(s)</w:t>
      </w:r>
    </w:p>
    <w:p w14:paraId="61EAEEBB" w14:textId="77777777" w:rsidR="0047434A" w:rsidRDefault="0047434A" w:rsidP="0047434A">
      <w:pPr>
        <w:pStyle w:val="ListParagraph"/>
        <w:spacing w:after="160" w:line="259" w:lineRule="auto"/>
        <w:ind w:left="1080"/>
        <w:rPr>
          <w:sz w:val="20"/>
        </w:rPr>
      </w:pPr>
    </w:p>
    <w:p w14:paraId="6CD6F1BC" w14:textId="77777777" w:rsidR="0047434A" w:rsidRDefault="0047434A" w:rsidP="0047434A">
      <w:pPr>
        <w:pStyle w:val="ListParagraph"/>
        <w:spacing w:after="160" w:line="259" w:lineRule="auto"/>
        <w:ind w:left="1080"/>
        <w:rPr>
          <w:sz w:val="20"/>
        </w:rPr>
      </w:pPr>
    </w:p>
    <w:p w14:paraId="17DF01EC" w14:textId="56F34839" w:rsidR="004079D8" w:rsidRDefault="009E7110" w:rsidP="004556B3">
      <w:pPr>
        <w:pStyle w:val="ListParagraph"/>
        <w:spacing w:after="160" w:line="259" w:lineRule="auto"/>
        <w:rPr>
          <w:sz w:val="20"/>
        </w:rPr>
      </w:pPr>
      <w:r w:rsidRPr="009E7110">
        <w:rPr>
          <w:sz w:val="20"/>
        </w:rPr>
        <w:t xml:space="preserve">[grid@usmkelporarac01 bin]$ </w:t>
      </w:r>
      <w:r>
        <w:rPr>
          <w:sz w:val="20"/>
        </w:rPr>
        <w:t>./</w:t>
      </w:r>
      <w:r w:rsidR="004079D8" w:rsidRPr="004079D8">
        <w:rPr>
          <w:sz w:val="20"/>
        </w:rPr>
        <w:t>srvctl modify listener -p "TCP:1521/TCPS:2484"</w:t>
      </w:r>
    </w:p>
    <w:p w14:paraId="39017BFD" w14:textId="77777777" w:rsidR="004556B3" w:rsidRDefault="004556B3" w:rsidP="004556B3">
      <w:pPr>
        <w:pStyle w:val="ListParagraph"/>
        <w:spacing w:after="160" w:line="259" w:lineRule="auto"/>
        <w:rPr>
          <w:sz w:val="20"/>
        </w:rPr>
      </w:pPr>
    </w:p>
    <w:p w14:paraId="2209BE01" w14:textId="792F0260" w:rsidR="004556B3" w:rsidRDefault="004556B3" w:rsidP="004556B3">
      <w:pPr>
        <w:pStyle w:val="ListParagraph"/>
        <w:numPr>
          <w:ilvl w:val="0"/>
          <w:numId w:val="6"/>
        </w:numPr>
        <w:spacing w:after="160" w:line="259" w:lineRule="auto"/>
        <w:rPr>
          <w:sz w:val="20"/>
        </w:rPr>
      </w:pPr>
      <w:r>
        <w:rPr>
          <w:sz w:val="20"/>
        </w:rPr>
        <w:t>Bounce the listener.</w:t>
      </w:r>
    </w:p>
    <w:p w14:paraId="4BE896EB" w14:textId="14F422B6" w:rsidR="00A33249" w:rsidRDefault="00A33249" w:rsidP="00A33249">
      <w:pPr>
        <w:spacing w:after="160" w:line="259" w:lineRule="auto"/>
        <w:rPr>
          <w:sz w:val="20"/>
        </w:rPr>
      </w:pPr>
      <w:r>
        <w:rPr>
          <w:sz w:val="20"/>
        </w:rPr>
        <w:t xml:space="preserve">                </w:t>
      </w:r>
      <w:r w:rsidRPr="00A33249">
        <w:rPr>
          <w:sz w:val="20"/>
        </w:rPr>
        <w:t>[grid@usmkelporarac01 bin]$ ./srvctl stop listener</w:t>
      </w:r>
    </w:p>
    <w:p w14:paraId="7778D39A" w14:textId="43EB91F0" w:rsidR="00A33249" w:rsidRDefault="00A33249" w:rsidP="00A33249">
      <w:pPr>
        <w:spacing w:after="160" w:line="259" w:lineRule="auto"/>
        <w:rPr>
          <w:sz w:val="20"/>
        </w:rPr>
      </w:pPr>
      <w:r>
        <w:rPr>
          <w:sz w:val="20"/>
        </w:rPr>
        <w:t xml:space="preserve">                 </w:t>
      </w:r>
      <w:r w:rsidRPr="00A33249">
        <w:rPr>
          <w:sz w:val="20"/>
        </w:rPr>
        <w:t xml:space="preserve">[grid@usmkelporarac01 bin]$ ./srvctl </w:t>
      </w:r>
      <w:r>
        <w:rPr>
          <w:sz w:val="20"/>
        </w:rPr>
        <w:t>start</w:t>
      </w:r>
      <w:r w:rsidRPr="00A33249">
        <w:rPr>
          <w:sz w:val="20"/>
        </w:rPr>
        <w:t xml:space="preserve"> listener</w:t>
      </w:r>
    </w:p>
    <w:p w14:paraId="2BCB2BFC" w14:textId="4D7D9A8A" w:rsidR="00062747" w:rsidRDefault="00BC4862" w:rsidP="00BC4862">
      <w:pPr>
        <w:pStyle w:val="ListParagraph"/>
        <w:numPr>
          <w:ilvl w:val="0"/>
          <w:numId w:val="6"/>
        </w:numPr>
        <w:spacing w:after="160" w:line="259" w:lineRule="auto"/>
        <w:rPr>
          <w:sz w:val="20"/>
        </w:rPr>
      </w:pPr>
      <w:r>
        <w:rPr>
          <w:sz w:val="20"/>
        </w:rPr>
        <w:t>Check the TCPS</w:t>
      </w:r>
      <w:r w:rsidR="00F81FA4">
        <w:rPr>
          <w:sz w:val="20"/>
        </w:rPr>
        <w:t xml:space="preserve"> </w:t>
      </w:r>
      <w:r w:rsidR="00F81FA4" w:rsidRPr="00F81FA4">
        <w:rPr>
          <w:sz w:val="20"/>
        </w:rPr>
        <w:t>endpoints</w:t>
      </w:r>
      <w:r w:rsidR="00F81FA4">
        <w:rPr>
          <w:sz w:val="20"/>
        </w:rPr>
        <w:t>.</w:t>
      </w:r>
    </w:p>
    <w:p w14:paraId="55295EFB" w14:textId="77777777" w:rsidR="00BC4862" w:rsidRPr="00BC4862" w:rsidRDefault="00BC4862" w:rsidP="00BC4862">
      <w:pPr>
        <w:pStyle w:val="ListParagraph"/>
        <w:spacing w:after="160" w:line="259" w:lineRule="auto"/>
        <w:rPr>
          <w:sz w:val="20"/>
        </w:rPr>
      </w:pPr>
    </w:p>
    <w:p w14:paraId="1033C905" w14:textId="77777777" w:rsidR="00062747" w:rsidRPr="0069547C" w:rsidRDefault="00062747" w:rsidP="00062747">
      <w:pPr>
        <w:pStyle w:val="ListParagraph"/>
        <w:spacing w:after="160" w:line="259" w:lineRule="auto"/>
        <w:rPr>
          <w:sz w:val="20"/>
        </w:rPr>
      </w:pPr>
      <w:r w:rsidRPr="0069547C">
        <w:rPr>
          <w:sz w:val="20"/>
        </w:rPr>
        <w:t>[grid@usmkelporarac01 bin]$ ./crsctl stat res -p |grep ENDPOINTS</w:t>
      </w:r>
    </w:p>
    <w:p w14:paraId="2DB37AFE" w14:textId="77777777" w:rsidR="00062747" w:rsidRPr="0069547C" w:rsidRDefault="00062747" w:rsidP="00062747">
      <w:pPr>
        <w:pStyle w:val="ListParagraph"/>
        <w:spacing w:after="160" w:line="259" w:lineRule="auto"/>
        <w:rPr>
          <w:sz w:val="20"/>
        </w:rPr>
      </w:pPr>
      <w:r w:rsidRPr="0069547C">
        <w:rPr>
          <w:sz w:val="20"/>
        </w:rPr>
        <w:t>ENDPOINTS=TCP:1526</w:t>
      </w:r>
    </w:p>
    <w:p w14:paraId="59822243" w14:textId="77777777" w:rsidR="00062747" w:rsidRPr="0069547C" w:rsidRDefault="00062747" w:rsidP="00062747">
      <w:pPr>
        <w:pStyle w:val="ListParagraph"/>
        <w:spacing w:after="160" w:line="259" w:lineRule="auto"/>
        <w:rPr>
          <w:sz w:val="20"/>
        </w:rPr>
      </w:pPr>
      <w:r w:rsidRPr="0069547C">
        <w:rPr>
          <w:sz w:val="20"/>
        </w:rPr>
        <w:t>ENDPOINTS=TCP:1521 TCPS:2484</w:t>
      </w:r>
    </w:p>
    <w:p w14:paraId="706942D2" w14:textId="77777777" w:rsidR="00062747" w:rsidRPr="0069547C" w:rsidRDefault="00062747" w:rsidP="00062747">
      <w:pPr>
        <w:pStyle w:val="ListParagraph"/>
        <w:spacing w:after="160" w:line="259" w:lineRule="auto"/>
        <w:rPr>
          <w:sz w:val="20"/>
        </w:rPr>
      </w:pPr>
      <w:r w:rsidRPr="0069547C">
        <w:rPr>
          <w:sz w:val="20"/>
        </w:rPr>
        <w:t>ENDPOINTS=TCP:1521 TCPS:2484</w:t>
      </w:r>
    </w:p>
    <w:p w14:paraId="1135745E" w14:textId="77777777" w:rsidR="00062747" w:rsidRPr="0069547C" w:rsidRDefault="00062747" w:rsidP="00062747">
      <w:pPr>
        <w:pStyle w:val="ListParagraph"/>
        <w:spacing w:after="160" w:line="259" w:lineRule="auto"/>
        <w:rPr>
          <w:sz w:val="20"/>
        </w:rPr>
      </w:pPr>
      <w:r w:rsidRPr="0069547C">
        <w:rPr>
          <w:sz w:val="20"/>
        </w:rPr>
        <w:t>ENDPOINTS=TCP:1521 TCPS:2484</w:t>
      </w:r>
    </w:p>
    <w:p w14:paraId="4ABDFA36" w14:textId="77777777" w:rsidR="00062747" w:rsidRPr="0069547C" w:rsidRDefault="00062747" w:rsidP="00062747">
      <w:pPr>
        <w:pStyle w:val="ListParagraph"/>
        <w:spacing w:after="160" w:line="259" w:lineRule="auto"/>
        <w:rPr>
          <w:sz w:val="20"/>
        </w:rPr>
      </w:pPr>
      <w:r w:rsidRPr="0069547C">
        <w:rPr>
          <w:sz w:val="20"/>
        </w:rPr>
        <w:t>ENDPOINTS=TCP:1521 TCPS:2484</w:t>
      </w:r>
    </w:p>
    <w:p w14:paraId="7534CF11" w14:textId="77777777" w:rsidR="00062747" w:rsidRPr="0069547C" w:rsidRDefault="00062747" w:rsidP="00062747">
      <w:pPr>
        <w:pStyle w:val="ListParagraph"/>
        <w:spacing w:after="160" w:line="259" w:lineRule="auto"/>
        <w:rPr>
          <w:sz w:val="20"/>
        </w:rPr>
      </w:pPr>
      <w:r w:rsidRPr="0069547C">
        <w:rPr>
          <w:sz w:val="20"/>
        </w:rPr>
        <w:t>ENDPOINTS=TCP:1525</w:t>
      </w:r>
    </w:p>
    <w:p w14:paraId="05F8BD22" w14:textId="77777777" w:rsidR="00062747" w:rsidRDefault="00062747" w:rsidP="00062747">
      <w:pPr>
        <w:pStyle w:val="ListParagraph"/>
        <w:spacing w:after="160" w:line="259" w:lineRule="auto"/>
        <w:rPr>
          <w:sz w:val="20"/>
        </w:rPr>
      </w:pPr>
      <w:r w:rsidRPr="0069547C">
        <w:rPr>
          <w:sz w:val="20"/>
        </w:rPr>
        <w:t>[grid@usmkelporarac01 bin]$</w:t>
      </w:r>
    </w:p>
    <w:p w14:paraId="14F6F1B4" w14:textId="5A5E266C" w:rsidR="00504A7C" w:rsidRDefault="00277AE7" w:rsidP="00A33249">
      <w:pPr>
        <w:spacing w:after="160" w:line="259" w:lineRule="auto"/>
        <w:rPr>
          <w:sz w:val="20"/>
        </w:rPr>
      </w:pPr>
      <w:r>
        <w:rPr>
          <w:sz w:val="20"/>
        </w:rPr>
        <w:t xml:space="preserve">                </w:t>
      </w:r>
      <w:r w:rsidR="002F32E6">
        <w:rPr>
          <w:sz w:val="20"/>
        </w:rPr>
        <w:t>Check the d</w:t>
      </w:r>
      <w:r w:rsidR="0023102A" w:rsidRPr="0023102A">
        <w:rPr>
          <w:sz w:val="20"/>
        </w:rPr>
        <w:t>atabase listener configuratio</w:t>
      </w:r>
      <w:r w:rsidR="00254A52">
        <w:rPr>
          <w:sz w:val="20"/>
        </w:rPr>
        <w:t>n</w:t>
      </w:r>
      <w:r w:rsidR="0023102A" w:rsidRPr="0023102A">
        <w:rPr>
          <w:sz w:val="20"/>
        </w:rPr>
        <w:t>:</w:t>
      </w:r>
    </w:p>
    <w:p w14:paraId="3FE9FDC1" w14:textId="685BA075" w:rsidR="0012156F" w:rsidRDefault="00504A7C" w:rsidP="00A33249">
      <w:pPr>
        <w:spacing w:after="160" w:line="259" w:lineRule="auto"/>
        <w:rPr>
          <w:sz w:val="20"/>
        </w:rPr>
      </w:pPr>
      <w:r>
        <w:rPr>
          <w:sz w:val="20"/>
        </w:rPr>
        <w:t xml:space="preserve"> </w:t>
      </w:r>
      <w:r w:rsidRPr="00504A7C">
        <w:rPr>
          <w:sz w:val="20"/>
        </w:rPr>
        <w:drawing>
          <wp:inline distT="0" distB="0" distL="0" distR="0" wp14:anchorId="1E27A3B0" wp14:editId="71BF6216">
            <wp:extent cx="4826248" cy="1524078"/>
            <wp:effectExtent l="0" t="0" r="0" b="0"/>
            <wp:docPr id="214267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77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A9E6" w14:textId="77777777" w:rsidR="0012156F" w:rsidRPr="00A33249" w:rsidRDefault="0012156F" w:rsidP="00A33249">
      <w:pPr>
        <w:spacing w:after="160" w:line="259" w:lineRule="auto"/>
        <w:rPr>
          <w:sz w:val="20"/>
        </w:rPr>
      </w:pPr>
    </w:p>
    <w:p w14:paraId="208CF61C" w14:textId="77777777" w:rsidR="0069547C" w:rsidRPr="0069547C" w:rsidRDefault="0069547C" w:rsidP="0069547C">
      <w:pPr>
        <w:pStyle w:val="ListParagraph"/>
        <w:spacing w:after="160" w:line="259" w:lineRule="auto"/>
        <w:rPr>
          <w:sz w:val="20"/>
        </w:rPr>
      </w:pPr>
    </w:p>
    <w:p w14:paraId="2FD9073F" w14:textId="3CE2471B" w:rsidR="00395633" w:rsidRDefault="003C39C8" w:rsidP="0065550A">
      <w:pPr>
        <w:pStyle w:val="ListParagraph"/>
        <w:numPr>
          <w:ilvl w:val="1"/>
          <w:numId w:val="13"/>
        </w:numPr>
        <w:spacing w:after="160" w:line="259" w:lineRule="auto"/>
        <w:rPr>
          <w:b/>
          <w:bCs/>
          <w:sz w:val="20"/>
        </w:rPr>
      </w:pPr>
      <w:r w:rsidRPr="003C39C8">
        <w:rPr>
          <w:b/>
          <w:bCs/>
          <w:sz w:val="20"/>
        </w:rPr>
        <w:t>Adding TCPS endpoints to scan listeners</w:t>
      </w:r>
      <w:r w:rsidR="0065550A">
        <w:rPr>
          <w:b/>
          <w:bCs/>
          <w:sz w:val="20"/>
        </w:rPr>
        <w:t>.</w:t>
      </w:r>
    </w:p>
    <w:p w14:paraId="7C8A2EE6" w14:textId="7F6536C9" w:rsidR="009B1018" w:rsidRDefault="009B1018" w:rsidP="009B1018">
      <w:pPr>
        <w:pStyle w:val="ListParagraph"/>
        <w:spacing w:after="160" w:line="259" w:lineRule="auto"/>
        <w:ind w:left="360"/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 </w:t>
      </w:r>
    </w:p>
    <w:p w14:paraId="68C0701C" w14:textId="65059995" w:rsidR="009B1018" w:rsidRPr="009A6640" w:rsidRDefault="009B1018" w:rsidP="009B1018">
      <w:pPr>
        <w:pStyle w:val="ListParagraph"/>
        <w:numPr>
          <w:ilvl w:val="0"/>
          <w:numId w:val="6"/>
        </w:numPr>
        <w:spacing w:after="160" w:line="259" w:lineRule="auto"/>
        <w:rPr>
          <w:sz w:val="20"/>
        </w:rPr>
      </w:pPr>
      <w:r w:rsidRPr="009A6640">
        <w:rPr>
          <w:sz w:val="20"/>
        </w:rPr>
        <w:t>srvctl stop scan_listener</w:t>
      </w:r>
    </w:p>
    <w:p w14:paraId="49558B37" w14:textId="0D0A7CBD" w:rsidR="0065550A" w:rsidRPr="009A6640" w:rsidRDefault="009B1018" w:rsidP="0065550A">
      <w:pPr>
        <w:pStyle w:val="ListParagraph"/>
        <w:numPr>
          <w:ilvl w:val="0"/>
          <w:numId w:val="6"/>
        </w:numPr>
        <w:spacing w:after="160" w:line="259" w:lineRule="auto"/>
        <w:rPr>
          <w:sz w:val="20"/>
        </w:rPr>
      </w:pPr>
      <w:r w:rsidRPr="009A6640">
        <w:rPr>
          <w:sz w:val="20"/>
        </w:rPr>
        <w:t>srvctl stop scan</w:t>
      </w:r>
    </w:p>
    <w:p w14:paraId="0A210673" w14:textId="246A5DFA" w:rsidR="0065550A" w:rsidRPr="009A6640" w:rsidRDefault="0065550A" w:rsidP="0065550A">
      <w:pPr>
        <w:pStyle w:val="ListParagraph"/>
        <w:numPr>
          <w:ilvl w:val="0"/>
          <w:numId w:val="6"/>
        </w:numPr>
        <w:spacing w:after="160" w:line="259" w:lineRule="auto"/>
        <w:rPr>
          <w:sz w:val="20"/>
        </w:rPr>
      </w:pPr>
      <w:r w:rsidRPr="009A6640">
        <w:rPr>
          <w:sz w:val="20"/>
        </w:rPr>
        <w:t>srvctl modify listener -p "TCP:1521/TCPS:2484"</w:t>
      </w:r>
    </w:p>
    <w:p w14:paraId="1808E810" w14:textId="72A34DAC" w:rsidR="0031291D" w:rsidRPr="009A6640" w:rsidRDefault="0031291D" w:rsidP="0065550A">
      <w:pPr>
        <w:pStyle w:val="ListParagraph"/>
        <w:numPr>
          <w:ilvl w:val="0"/>
          <w:numId w:val="6"/>
        </w:numPr>
        <w:spacing w:after="160" w:line="259" w:lineRule="auto"/>
        <w:rPr>
          <w:sz w:val="20"/>
        </w:rPr>
      </w:pPr>
      <w:r w:rsidRPr="009A6640">
        <w:rPr>
          <w:sz w:val="20"/>
        </w:rPr>
        <w:t>srvctl start scan</w:t>
      </w:r>
    </w:p>
    <w:p w14:paraId="5C897833" w14:textId="3D9513EF" w:rsidR="0031291D" w:rsidRDefault="0031291D" w:rsidP="0065550A">
      <w:pPr>
        <w:pStyle w:val="ListParagraph"/>
        <w:numPr>
          <w:ilvl w:val="0"/>
          <w:numId w:val="6"/>
        </w:numPr>
        <w:spacing w:after="160" w:line="259" w:lineRule="auto"/>
        <w:rPr>
          <w:sz w:val="20"/>
        </w:rPr>
      </w:pPr>
      <w:r w:rsidRPr="009A6640">
        <w:rPr>
          <w:sz w:val="20"/>
        </w:rPr>
        <w:t>srvctl start scan_listener</w:t>
      </w:r>
    </w:p>
    <w:p w14:paraId="7AA8652F" w14:textId="77777777" w:rsidR="006A025C" w:rsidRDefault="006A025C" w:rsidP="006A025C">
      <w:pPr>
        <w:spacing w:after="160" w:line="259" w:lineRule="auto"/>
        <w:rPr>
          <w:sz w:val="20"/>
        </w:rPr>
      </w:pPr>
    </w:p>
    <w:p w14:paraId="193F67BA" w14:textId="307B0265" w:rsidR="006A025C" w:rsidRDefault="006A025C" w:rsidP="006A025C">
      <w:pPr>
        <w:spacing w:after="160" w:line="259" w:lineRule="auto"/>
        <w:rPr>
          <w:sz w:val="20"/>
        </w:rPr>
      </w:pPr>
      <w:r w:rsidRPr="00CC33DF">
        <w:rPr>
          <w:noProof/>
          <w:sz w:val="16"/>
          <w:szCs w:val="16"/>
          <w:lang w:val="en-US"/>
        </w:rPr>
        <w:drawing>
          <wp:inline distT="0" distB="0" distL="0" distR="0" wp14:anchorId="7A179C87" wp14:editId="043F78D7">
            <wp:extent cx="5943600" cy="1757680"/>
            <wp:effectExtent l="0" t="0" r="0" b="0"/>
            <wp:docPr id="1709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E755" w14:textId="77777777" w:rsidR="006A025C" w:rsidRPr="006A025C" w:rsidRDefault="006A025C" w:rsidP="006A025C">
      <w:pPr>
        <w:spacing w:after="160" w:line="259" w:lineRule="auto"/>
        <w:rPr>
          <w:sz w:val="20"/>
        </w:rPr>
      </w:pPr>
    </w:p>
    <w:p w14:paraId="4151F4AF" w14:textId="77777777" w:rsidR="008974A9" w:rsidRDefault="008974A9" w:rsidP="008974A9">
      <w:pPr>
        <w:spacing w:after="160" w:line="259" w:lineRule="auto"/>
        <w:rPr>
          <w:sz w:val="20"/>
        </w:rPr>
      </w:pPr>
    </w:p>
    <w:p w14:paraId="4F3567D6" w14:textId="4BC61203" w:rsidR="008974A9" w:rsidRPr="008974A9" w:rsidRDefault="008974A9" w:rsidP="008974A9">
      <w:pPr>
        <w:spacing w:after="160" w:line="259" w:lineRule="auto"/>
        <w:rPr>
          <w:sz w:val="20"/>
        </w:rPr>
      </w:pPr>
      <w:r>
        <w:rPr>
          <w:sz w:val="20"/>
        </w:rPr>
        <w:t>check the scan listeners configuration check using 2484 port.</w:t>
      </w:r>
    </w:p>
    <w:p w14:paraId="7725E4F8" w14:textId="77777777" w:rsidR="009A6640" w:rsidRDefault="009A6640" w:rsidP="009A6640">
      <w:pPr>
        <w:spacing w:after="160" w:line="259" w:lineRule="auto"/>
        <w:rPr>
          <w:sz w:val="20"/>
        </w:rPr>
      </w:pPr>
    </w:p>
    <w:p w14:paraId="31844851" w14:textId="68DB6FEF" w:rsidR="009A6640" w:rsidRPr="009A6640" w:rsidRDefault="009A6640" w:rsidP="009A6640">
      <w:pPr>
        <w:spacing w:after="160" w:line="259" w:lineRule="auto"/>
        <w:rPr>
          <w:sz w:val="20"/>
        </w:rPr>
      </w:pPr>
      <w:r w:rsidRPr="009A6640">
        <w:rPr>
          <w:sz w:val="20"/>
        </w:rPr>
        <w:drawing>
          <wp:inline distT="0" distB="0" distL="0" distR="0" wp14:anchorId="45620A07" wp14:editId="5D277F17">
            <wp:extent cx="5029458" cy="1759040"/>
            <wp:effectExtent l="0" t="0" r="0" b="0"/>
            <wp:docPr id="168622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29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7D88" w14:textId="77777777" w:rsidR="0065550A" w:rsidRDefault="0065550A" w:rsidP="0065550A">
      <w:pPr>
        <w:spacing w:after="160" w:line="259" w:lineRule="auto"/>
        <w:rPr>
          <w:b/>
          <w:bCs/>
          <w:sz w:val="20"/>
        </w:rPr>
      </w:pPr>
    </w:p>
    <w:p w14:paraId="3220BC37" w14:textId="349303DB" w:rsidR="0065550A" w:rsidRDefault="00330310" w:rsidP="0065550A">
      <w:pPr>
        <w:spacing w:after="160" w:line="259" w:lineRule="auto"/>
        <w:rPr>
          <w:b/>
          <w:bCs/>
          <w:sz w:val="20"/>
        </w:rPr>
      </w:pPr>
      <w:r w:rsidRPr="000563F9">
        <w:rPr>
          <w:color w:val="EE0000"/>
        </w:rPr>
        <w:t xml:space="preserve">Note: </w:t>
      </w:r>
      <w:r w:rsidR="009B3E5A" w:rsidRPr="000563F9">
        <w:rPr>
          <w:color w:val="EE0000"/>
        </w:rPr>
        <w:t xml:space="preserve">performing the listeners and scan listeners bounce should be done </w:t>
      </w:r>
      <w:r w:rsidR="000563F9">
        <w:rPr>
          <w:color w:val="EE0000"/>
        </w:rPr>
        <w:t xml:space="preserve">ONLY </w:t>
      </w:r>
      <w:r w:rsidR="009B3E5A" w:rsidRPr="000563F9">
        <w:rPr>
          <w:color w:val="EE0000"/>
        </w:rPr>
        <w:t>during outage time. This might impact the other DB services running on shared cluster.</w:t>
      </w:r>
      <w:r w:rsidR="004B7151">
        <w:rPr>
          <w:color w:val="EE0000"/>
        </w:rPr>
        <w:t xml:space="preserve"> </w:t>
      </w:r>
    </w:p>
    <w:p w14:paraId="5B0A8021" w14:textId="77777777" w:rsidR="0065550A" w:rsidRPr="0065550A" w:rsidRDefault="0065550A" w:rsidP="0065550A">
      <w:pPr>
        <w:spacing w:after="160" w:line="259" w:lineRule="auto"/>
        <w:rPr>
          <w:b/>
          <w:bCs/>
          <w:sz w:val="20"/>
        </w:rPr>
      </w:pPr>
    </w:p>
    <w:p w14:paraId="05452DE7" w14:textId="7F59B746" w:rsidR="006B573D" w:rsidRPr="00F56C0C" w:rsidRDefault="005A4F33" w:rsidP="005A4F33">
      <w:pPr>
        <w:pStyle w:val="ListParagraph"/>
        <w:numPr>
          <w:ilvl w:val="0"/>
          <w:numId w:val="11"/>
        </w:numPr>
        <w:spacing w:after="160" w:line="259" w:lineRule="auto"/>
        <w:rPr>
          <w:b/>
          <w:bCs/>
          <w:sz w:val="20"/>
        </w:rPr>
      </w:pPr>
      <w:r w:rsidRPr="00F56C0C">
        <w:rPr>
          <w:b/>
          <w:bCs/>
          <w:sz w:val="20"/>
        </w:rPr>
        <w:t>Wallet and Certificate Management</w:t>
      </w:r>
    </w:p>
    <w:p w14:paraId="30DD55A8" w14:textId="77777777" w:rsidR="00F43007" w:rsidRDefault="00F43007" w:rsidP="00F43007">
      <w:pPr>
        <w:pStyle w:val="ListParagraph"/>
      </w:pPr>
    </w:p>
    <w:p w14:paraId="5B57D63D" w14:textId="3324BB2B" w:rsidR="0083458B" w:rsidRPr="00F971DE" w:rsidRDefault="005B026A" w:rsidP="00F43007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C</w:t>
      </w:r>
      <w:r w:rsidR="001D266B" w:rsidRPr="00F971DE">
        <w:rPr>
          <w:sz w:val="20"/>
          <w:szCs w:val="20"/>
        </w:rPr>
        <w:t>reate a</w:t>
      </w:r>
      <w:r w:rsidR="00C44571" w:rsidRPr="00F971DE">
        <w:rPr>
          <w:sz w:val="20"/>
          <w:szCs w:val="20"/>
        </w:rPr>
        <w:t xml:space="preserve"> dedicated directory on each server to store the wallet files</w:t>
      </w:r>
      <w:r w:rsidR="001D266B" w:rsidRPr="00F971DE">
        <w:rPr>
          <w:sz w:val="20"/>
          <w:szCs w:val="20"/>
        </w:rPr>
        <w:t>.</w:t>
      </w:r>
    </w:p>
    <w:p w14:paraId="0848DF61" w14:textId="20443EDD" w:rsidR="001D266B" w:rsidRPr="00F971DE" w:rsidRDefault="0021164C" w:rsidP="0021164C">
      <w:pPr>
        <w:rPr>
          <w:sz w:val="20"/>
          <w:szCs w:val="20"/>
        </w:rPr>
      </w:pPr>
      <w:r w:rsidRPr="00F971DE">
        <w:rPr>
          <w:sz w:val="20"/>
          <w:szCs w:val="20"/>
        </w:rPr>
        <w:t xml:space="preserve">              </w:t>
      </w:r>
      <w:r w:rsidR="001D266B" w:rsidRPr="00F971DE">
        <w:rPr>
          <w:sz w:val="20"/>
          <w:szCs w:val="20"/>
        </w:rPr>
        <w:t>Recommended location would be $ORACLE_HOME/admin/SID_NAME/wallet.</w:t>
      </w:r>
    </w:p>
    <w:p w14:paraId="229EDEEF" w14:textId="12A36D76" w:rsidR="004A55B5" w:rsidRPr="00F971DE" w:rsidRDefault="0021164C" w:rsidP="0021164C">
      <w:pPr>
        <w:rPr>
          <w:sz w:val="20"/>
          <w:szCs w:val="20"/>
        </w:rPr>
      </w:pPr>
      <w:r w:rsidRPr="00F971DE">
        <w:rPr>
          <w:sz w:val="20"/>
          <w:szCs w:val="20"/>
        </w:rPr>
        <w:t xml:space="preserve">              </w:t>
      </w:r>
      <w:r w:rsidR="004A55B5" w:rsidRPr="00F971DE">
        <w:rPr>
          <w:sz w:val="20"/>
          <w:szCs w:val="20"/>
        </w:rPr>
        <w:t>In the current scenario</w:t>
      </w:r>
      <w:r w:rsidR="00C16B7C" w:rsidRPr="00F971DE">
        <w:rPr>
          <w:sz w:val="20"/>
          <w:szCs w:val="20"/>
        </w:rPr>
        <w:t>,</w:t>
      </w:r>
    </w:p>
    <w:p w14:paraId="472F6FAA" w14:textId="77777777" w:rsidR="00CC29A6" w:rsidRPr="00F971DE" w:rsidRDefault="00CC29A6" w:rsidP="00F47E2C">
      <w:pPr>
        <w:rPr>
          <w:sz w:val="20"/>
          <w:szCs w:val="20"/>
        </w:rPr>
      </w:pPr>
    </w:p>
    <w:p w14:paraId="0ED123E4" w14:textId="74A11B46" w:rsidR="00F41B87" w:rsidRPr="00F971DE" w:rsidRDefault="00A137C4" w:rsidP="00F47E2C">
      <w:pPr>
        <w:pStyle w:val="ListParagraph"/>
        <w:rPr>
          <w:sz w:val="20"/>
          <w:szCs w:val="20"/>
        </w:rPr>
      </w:pPr>
      <w:r w:rsidRPr="00F971DE">
        <w:rPr>
          <w:sz w:val="20"/>
          <w:szCs w:val="20"/>
        </w:rPr>
        <w:lastRenderedPageBreak/>
        <w:t xml:space="preserve">Here </w:t>
      </w:r>
      <w:r w:rsidR="004A55B5" w:rsidRPr="00F971DE">
        <w:rPr>
          <w:sz w:val="20"/>
          <w:szCs w:val="20"/>
        </w:rPr>
        <w:t xml:space="preserve">is the location of SSL Certificate wallet </w:t>
      </w:r>
      <w:r w:rsidR="00F41B87" w:rsidRPr="00F971DE">
        <w:rPr>
          <w:sz w:val="20"/>
          <w:szCs w:val="20"/>
        </w:rPr>
        <w:t xml:space="preserve">for </w:t>
      </w:r>
      <w:r w:rsidR="0059305A" w:rsidRPr="00F971DE">
        <w:rPr>
          <w:sz w:val="20"/>
          <w:szCs w:val="20"/>
        </w:rPr>
        <w:t>tst1mes</w:t>
      </w:r>
      <w:r w:rsidR="004A55B5" w:rsidRPr="00F971DE">
        <w:rPr>
          <w:sz w:val="20"/>
          <w:szCs w:val="20"/>
        </w:rPr>
        <w:t xml:space="preserve"> </w:t>
      </w:r>
      <w:r w:rsidR="00F41B87" w:rsidRPr="00F971DE">
        <w:rPr>
          <w:sz w:val="20"/>
          <w:szCs w:val="20"/>
        </w:rPr>
        <w:t xml:space="preserve">in oramke1s </w:t>
      </w:r>
      <w:r w:rsidR="004A55B5" w:rsidRPr="00F971DE">
        <w:rPr>
          <w:sz w:val="20"/>
          <w:szCs w:val="20"/>
        </w:rPr>
        <w:t>DB cluster</w:t>
      </w:r>
      <w:r w:rsidR="00F47E2C" w:rsidRPr="00F971DE">
        <w:rPr>
          <w:sz w:val="20"/>
          <w:szCs w:val="20"/>
        </w:rPr>
        <w:t>.</w:t>
      </w:r>
    </w:p>
    <w:p w14:paraId="04DB8F27" w14:textId="63A0394C" w:rsidR="0032436F" w:rsidRPr="00F971DE" w:rsidRDefault="0059305A" w:rsidP="00F47E2C">
      <w:pPr>
        <w:pStyle w:val="ListParagraph"/>
        <w:rPr>
          <w:sz w:val="20"/>
          <w:szCs w:val="20"/>
        </w:rPr>
      </w:pPr>
      <w:r w:rsidRPr="00F971DE">
        <w:rPr>
          <w:sz w:val="20"/>
          <w:szCs w:val="20"/>
        </w:rPr>
        <w:t>/u01/app/oracle/product/19.3.0.0/dbee_1/admin/tst1mes1/wallet</w:t>
      </w:r>
      <w:r w:rsidR="006858ED" w:rsidRPr="00F971DE">
        <w:rPr>
          <w:sz w:val="20"/>
          <w:szCs w:val="20"/>
        </w:rPr>
        <w:t>.</w:t>
      </w:r>
    </w:p>
    <w:p w14:paraId="2FE6FF03" w14:textId="77777777" w:rsidR="00CD2519" w:rsidRPr="00F971DE" w:rsidRDefault="00CD2519" w:rsidP="00F47E2C">
      <w:pPr>
        <w:pStyle w:val="ListParagraph"/>
        <w:rPr>
          <w:sz w:val="20"/>
          <w:szCs w:val="20"/>
        </w:rPr>
      </w:pPr>
    </w:p>
    <w:p w14:paraId="1895FAD6" w14:textId="3F468713" w:rsidR="0032436F" w:rsidRPr="00F971DE" w:rsidRDefault="0032436F" w:rsidP="00F47E2C">
      <w:pPr>
        <w:ind w:left="720"/>
        <w:rPr>
          <w:noProof/>
          <w:sz w:val="20"/>
          <w:szCs w:val="20"/>
          <w14:ligatures w14:val="standardContextual"/>
        </w:rPr>
      </w:pPr>
      <w:r w:rsidRPr="00F971DE">
        <w:rPr>
          <w:sz w:val="20"/>
          <w:szCs w:val="20"/>
        </w:rPr>
        <w:t xml:space="preserve">Copy the Certificate files </w:t>
      </w:r>
      <w:r w:rsidR="006D55F2" w:rsidRPr="00F971DE">
        <w:rPr>
          <w:sz w:val="20"/>
          <w:szCs w:val="20"/>
        </w:rPr>
        <w:t xml:space="preserve">shared by application team </w:t>
      </w:r>
      <w:r w:rsidRPr="00F971DE">
        <w:rPr>
          <w:sz w:val="20"/>
          <w:szCs w:val="20"/>
        </w:rPr>
        <w:t xml:space="preserve">to </w:t>
      </w:r>
      <w:r w:rsidR="00E04D65" w:rsidRPr="00F971DE">
        <w:rPr>
          <w:sz w:val="20"/>
          <w:szCs w:val="20"/>
        </w:rPr>
        <w:t>w</w:t>
      </w:r>
      <w:r w:rsidRPr="00F971DE">
        <w:rPr>
          <w:sz w:val="20"/>
          <w:szCs w:val="20"/>
        </w:rPr>
        <w:t>allet location</w:t>
      </w:r>
      <w:r w:rsidR="00FE22DA" w:rsidRPr="00F971DE">
        <w:rPr>
          <w:sz w:val="20"/>
          <w:szCs w:val="20"/>
        </w:rPr>
        <w:t>.</w:t>
      </w:r>
    </w:p>
    <w:p w14:paraId="4D99992C" w14:textId="77777777" w:rsidR="0032436F" w:rsidRPr="009D3CF3" w:rsidRDefault="0032436F" w:rsidP="00F41B87">
      <w:pPr>
        <w:pStyle w:val="ListParagraph"/>
      </w:pPr>
    </w:p>
    <w:p w14:paraId="15135E42" w14:textId="77777777" w:rsidR="006858ED" w:rsidRPr="009D3CF3" w:rsidRDefault="006858ED" w:rsidP="00F41B87">
      <w:pPr>
        <w:pStyle w:val="ListParagraph"/>
      </w:pPr>
    </w:p>
    <w:p w14:paraId="582D94BE" w14:textId="67B02732" w:rsidR="006858ED" w:rsidRPr="009D3CF3" w:rsidRDefault="006858ED" w:rsidP="00F41B87">
      <w:pPr>
        <w:pStyle w:val="ListParagraph"/>
      </w:pPr>
      <w:r w:rsidRPr="009D3CF3">
        <w:rPr>
          <w:noProof/>
          <w:sz w:val="18"/>
          <w:szCs w:val="18"/>
        </w:rPr>
        <w:drawing>
          <wp:inline distT="0" distB="0" distL="0" distR="0" wp14:anchorId="6BDC91C3" wp14:editId="7B76D7A6">
            <wp:extent cx="5943600" cy="530225"/>
            <wp:effectExtent l="0" t="0" r="0" b="3175"/>
            <wp:docPr id="193014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45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5436" w14:textId="4BD1F33A" w:rsidR="004C1021" w:rsidRPr="004C1021" w:rsidRDefault="004C1021" w:rsidP="004C1021">
      <w:pPr>
        <w:spacing w:after="160" w:line="259" w:lineRule="auto"/>
        <w:jc w:val="center"/>
        <w:rPr>
          <w:sz w:val="20"/>
          <w:szCs w:val="20"/>
        </w:rPr>
      </w:pPr>
      <w:r w:rsidRPr="004C1021">
        <w:rPr>
          <w:sz w:val="20"/>
          <w:szCs w:val="20"/>
        </w:rPr>
        <w:t xml:space="preserve">     </w:t>
      </w:r>
    </w:p>
    <w:bookmarkEnd w:id="0"/>
    <w:p w14:paraId="69250EF5" w14:textId="0F673E17" w:rsidR="00F1089A" w:rsidRPr="00F252A5" w:rsidRDefault="00C85243" w:rsidP="00F13985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252A5">
        <w:rPr>
          <w:sz w:val="20"/>
          <w:szCs w:val="20"/>
        </w:rPr>
        <w:t xml:space="preserve">Import </w:t>
      </w:r>
      <w:r w:rsidR="00A47800" w:rsidRPr="00F252A5">
        <w:rPr>
          <w:sz w:val="20"/>
          <w:szCs w:val="20"/>
        </w:rPr>
        <w:t>the certificate</w:t>
      </w:r>
      <w:r w:rsidR="006678BD" w:rsidRPr="00F252A5">
        <w:rPr>
          <w:sz w:val="20"/>
          <w:szCs w:val="20"/>
        </w:rPr>
        <w:t>s</w:t>
      </w:r>
      <w:r w:rsidR="00A47800" w:rsidRPr="00F252A5">
        <w:rPr>
          <w:sz w:val="20"/>
          <w:szCs w:val="20"/>
        </w:rPr>
        <w:t xml:space="preserve"> to the wallet.</w:t>
      </w:r>
    </w:p>
    <w:p w14:paraId="756011ED" w14:textId="4BB1BC3D" w:rsidR="00CD2519" w:rsidRPr="00F252A5" w:rsidRDefault="00F13985" w:rsidP="00CD251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252A5">
        <w:rPr>
          <w:sz w:val="20"/>
          <w:szCs w:val="20"/>
        </w:rPr>
        <w:t>Using the orapki utility, create an auto-login wallet to ensure the database can open it automatically.</w:t>
      </w:r>
    </w:p>
    <w:p w14:paraId="56B3FDBA" w14:textId="0134A207" w:rsidR="00F6367C" w:rsidRPr="00F252A5" w:rsidRDefault="00F6367C" w:rsidP="00F6367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252A5">
        <w:rPr>
          <w:sz w:val="20"/>
          <w:szCs w:val="20"/>
        </w:rPr>
        <w:t>generate and add a self-signed root certificate (CA) to the wallet. For long-term stability in internal environments, the validity of this certificate to 10 years (3650 days).</w:t>
      </w:r>
    </w:p>
    <w:p w14:paraId="472377D5" w14:textId="77777777" w:rsidR="00561301" w:rsidRPr="00F1089A" w:rsidRDefault="00561301" w:rsidP="00561301">
      <w:pPr>
        <w:pStyle w:val="ListParagraph"/>
        <w:rPr>
          <w:sz w:val="18"/>
          <w:szCs w:val="18"/>
        </w:rPr>
      </w:pPr>
    </w:p>
    <w:p w14:paraId="7151B4E6" w14:textId="1BAA239D" w:rsidR="00AA680C" w:rsidRPr="009D3CF3" w:rsidRDefault="007C3233" w:rsidP="00F1089A">
      <w:pPr>
        <w:pStyle w:val="ListParagraph"/>
        <w:rPr>
          <w:sz w:val="18"/>
          <w:szCs w:val="18"/>
        </w:rPr>
      </w:pPr>
      <w:r w:rsidRPr="009D3CF3">
        <w:rPr>
          <w:noProof/>
          <w:sz w:val="18"/>
          <w:szCs w:val="18"/>
        </w:rPr>
        <w:drawing>
          <wp:inline distT="0" distB="0" distL="0" distR="0" wp14:anchorId="4E516205" wp14:editId="54B3692B">
            <wp:extent cx="5943600" cy="2578735"/>
            <wp:effectExtent l="0" t="0" r="0" b="0"/>
            <wp:docPr id="209356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64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3242" w14:textId="77777777" w:rsidR="00B12D23" w:rsidRPr="009D3CF3" w:rsidRDefault="00B12D23" w:rsidP="00B146F1">
      <w:pPr>
        <w:rPr>
          <w:sz w:val="18"/>
          <w:szCs w:val="18"/>
        </w:rPr>
      </w:pPr>
    </w:p>
    <w:p w14:paraId="2694233C" w14:textId="77777777" w:rsidR="00B12D23" w:rsidRPr="009D3CF3" w:rsidRDefault="00B12D23" w:rsidP="00B146F1">
      <w:pPr>
        <w:rPr>
          <w:sz w:val="18"/>
          <w:szCs w:val="18"/>
        </w:rPr>
      </w:pPr>
    </w:p>
    <w:p w14:paraId="3C784120" w14:textId="2C3E963F" w:rsidR="007B618A" w:rsidRPr="00F971DE" w:rsidRDefault="00F42241" w:rsidP="00F43007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971DE">
        <w:rPr>
          <w:sz w:val="20"/>
          <w:szCs w:val="20"/>
        </w:rPr>
        <w:t>Finally, verify the wallet’s contents using the orapki wallet display command to confirm that the requested and trusted certificates are correctly loaded.</w:t>
      </w:r>
    </w:p>
    <w:p w14:paraId="4D6583D2" w14:textId="77777777" w:rsidR="007B618A" w:rsidRPr="009D3CF3" w:rsidRDefault="007B618A" w:rsidP="00B146F1">
      <w:pPr>
        <w:rPr>
          <w:sz w:val="18"/>
          <w:szCs w:val="18"/>
        </w:rPr>
      </w:pPr>
    </w:p>
    <w:p w14:paraId="73788827" w14:textId="719EEF52" w:rsidR="00B12D23" w:rsidRPr="009D3CF3" w:rsidRDefault="001D0677" w:rsidP="00645948">
      <w:pPr>
        <w:ind w:left="720"/>
        <w:rPr>
          <w:sz w:val="18"/>
          <w:szCs w:val="18"/>
        </w:rPr>
      </w:pPr>
      <w:r w:rsidRPr="009D3CF3">
        <w:rPr>
          <w:noProof/>
          <w:sz w:val="18"/>
          <w:szCs w:val="18"/>
        </w:rPr>
        <w:drawing>
          <wp:inline distT="0" distB="0" distL="0" distR="0" wp14:anchorId="794FFFEB" wp14:editId="03651408">
            <wp:extent cx="5943600" cy="1183005"/>
            <wp:effectExtent l="0" t="0" r="0" b="0"/>
            <wp:docPr id="122636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60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44D7" w14:textId="77777777" w:rsidR="00A54747" w:rsidRPr="009D3CF3" w:rsidRDefault="00A54747" w:rsidP="00645948">
      <w:pPr>
        <w:ind w:left="720"/>
        <w:rPr>
          <w:sz w:val="18"/>
          <w:szCs w:val="18"/>
        </w:rPr>
      </w:pPr>
    </w:p>
    <w:p w14:paraId="410653E4" w14:textId="29FF98F3" w:rsidR="00A54747" w:rsidRPr="009D3CF3" w:rsidRDefault="00A54747" w:rsidP="00645948">
      <w:pPr>
        <w:ind w:left="720"/>
        <w:rPr>
          <w:sz w:val="18"/>
          <w:szCs w:val="18"/>
        </w:rPr>
      </w:pPr>
      <w:r w:rsidRPr="009D3CF3">
        <w:rPr>
          <w:sz w:val="18"/>
          <w:szCs w:val="18"/>
        </w:rPr>
        <w:t>Result should display the certificate details.</w:t>
      </w:r>
    </w:p>
    <w:p w14:paraId="1990B0DF" w14:textId="77777777" w:rsidR="00396856" w:rsidRPr="009D3CF3" w:rsidRDefault="00396856" w:rsidP="00645948">
      <w:pPr>
        <w:ind w:left="720"/>
        <w:rPr>
          <w:sz w:val="18"/>
          <w:szCs w:val="18"/>
        </w:rPr>
      </w:pPr>
    </w:p>
    <w:p w14:paraId="5670E48C" w14:textId="2CE51928" w:rsidR="00F9585C" w:rsidRPr="005B026A" w:rsidRDefault="00CD2519" w:rsidP="00F9585C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5B026A">
        <w:rPr>
          <w:sz w:val="18"/>
          <w:szCs w:val="18"/>
        </w:rPr>
        <w:t>For RAC</w:t>
      </w:r>
      <w:r w:rsidR="005B026A">
        <w:rPr>
          <w:sz w:val="18"/>
          <w:szCs w:val="18"/>
        </w:rPr>
        <w:t xml:space="preserve"> – copy the files to remaining nodes. No need to recreate on each node.</w:t>
      </w:r>
    </w:p>
    <w:p w14:paraId="22FCED1F" w14:textId="77777777" w:rsidR="005811A0" w:rsidRPr="009D3CF3" w:rsidRDefault="005811A0" w:rsidP="005811A0">
      <w:pPr>
        <w:pStyle w:val="ListParagraph"/>
        <w:rPr>
          <w:sz w:val="16"/>
          <w:szCs w:val="16"/>
        </w:rPr>
      </w:pPr>
    </w:p>
    <w:p w14:paraId="5C217987" w14:textId="15FFA8F7" w:rsidR="005811A0" w:rsidRDefault="005811A0" w:rsidP="005811A0">
      <w:pPr>
        <w:pStyle w:val="ListParagraph"/>
        <w:rPr>
          <w:sz w:val="16"/>
          <w:szCs w:val="16"/>
        </w:rPr>
      </w:pPr>
      <w:r w:rsidRPr="009D3CF3">
        <w:rPr>
          <w:sz w:val="16"/>
          <w:szCs w:val="16"/>
        </w:rPr>
        <w:t xml:space="preserve">orapki wallet display -wallet /u01/app/oracle/product/19.3.0.0/dbee_1/admin/stg4mes2/wallet -pwd </w:t>
      </w:r>
      <w:r w:rsidR="00F453D6">
        <w:rPr>
          <w:sz w:val="16"/>
          <w:szCs w:val="16"/>
        </w:rPr>
        <w:t>********</w:t>
      </w:r>
    </w:p>
    <w:p w14:paraId="5D6D6C3E" w14:textId="77777777" w:rsidR="00127DDF" w:rsidRDefault="00127DDF" w:rsidP="005811A0">
      <w:pPr>
        <w:pStyle w:val="ListParagraph"/>
        <w:rPr>
          <w:sz w:val="16"/>
          <w:szCs w:val="16"/>
        </w:rPr>
      </w:pPr>
    </w:p>
    <w:p w14:paraId="41AFC848" w14:textId="77777777" w:rsidR="00152C9F" w:rsidRDefault="00152C9F" w:rsidP="005811A0">
      <w:pPr>
        <w:pStyle w:val="ListParagraph"/>
        <w:rPr>
          <w:b/>
          <w:bCs/>
          <w:sz w:val="16"/>
          <w:szCs w:val="16"/>
        </w:rPr>
      </w:pPr>
    </w:p>
    <w:p w14:paraId="72858891" w14:textId="1C88C048" w:rsidR="00127DDF" w:rsidRPr="00D96B31" w:rsidRDefault="00127DDF" w:rsidP="00D96B31">
      <w:pPr>
        <w:pStyle w:val="ListParagraph"/>
        <w:numPr>
          <w:ilvl w:val="0"/>
          <w:numId w:val="11"/>
        </w:numPr>
        <w:rPr>
          <w:b/>
          <w:bCs/>
          <w:sz w:val="16"/>
          <w:szCs w:val="16"/>
        </w:rPr>
      </w:pPr>
      <w:r w:rsidRPr="00D96B31">
        <w:rPr>
          <w:b/>
          <w:bCs/>
          <w:sz w:val="16"/>
          <w:szCs w:val="16"/>
        </w:rPr>
        <w:t>Network Configuration Updates</w:t>
      </w:r>
      <w:r w:rsidR="00152C9F" w:rsidRPr="00D96B31">
        <w:rPr>
          <w:b/>
          <w:bCs/>
          <w:sz w:val="16"/>
          <w:szCs w:val="16"/>
        </w:rPr>
        <w:t>.</w:t>
      </w:r>
    </w:p>
    <w:p w14:paraId="4A92A4E5" w14:textId="77777777" w:rsidR="00AD37EB" w:rsidRDefault="00AD37EB" w:rsidP="005811A0">
      <w:pPr>
        <w:pStyle w:val="ListParagraph"/>
        <w:rPr>
          <w:sz w:val="16"/>
          <w:szCs w:val="16"/>
        </w:rPr>
      </w:pPr>
    </w:p>
    <w:p w14:paraId="25F92C6E" w14:textId="77777777" w:rsidR="00AD37EB" w:rsidRDefault="00AD37EB" w:rsidP="005811A0">
      <w:pPr>
        <w:pStyle w:val="ListParagraph"/>
        <w:rPr>
          <w:sz w:val="16"/>
          <w:szCs w:val="16"/>
        </w:rPr>
      </w:pPr>
    </w:p>
    <w:p w14:paraId="0FC749D2" w14:textId="67AD92A1" w:rsidR="00AD37EB" w:rsidRPr="00F971DE" w:rsidRDefault="00AD37EB" w:rsidP="00F5688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971DE">
        <w:rPr>
          <w:sz w:val="20"/>
          <w:szCs w:val="20"/>
        </w:rPr>
        <w:t xml:space="preserve">Create a listener with name LISTENER_SSL using 2484 port from rdbms home. </w:t>
      </w:r>
    </w:p>
    <w:p w14:paraId="6B67AEBD" w14:textId="77777777" w:rsidR="00AD37EB" w:rsidRPr="00F971DE" w:rsidRDefault="00AD37EB" w:rsidP="00AD37EB">
      <w:pPr>
        <w:rPr>
          <w:sz w:val="20"/>
          <w:szCs w:val="20"/>
        </w:rPr>
      </w:pPr>
    </w:p>
    <w:p w14:paraId="03A7845F" w14:textId="77777777" w:rsidR="00AD37EB" w:rsidRPr="00F971DE" w:rsidRDefault="00AD37EB" w:rsidP="00AD37E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971DE">
        <w:rPr>
          <w:sz w:val="20"/>
          <w:szCs w:val="20"/>
        </w:rPr>
        <w:t xml:space="preserve">Modify the listener.ora file and add the following entries. </w:t>
      </w:r>
    </w:p>
    <w:p w14:paraId="4C8DDFCB" w14:textId="77777777" w:rsidR="00AD37EB" w:rsidRPr="009D3CF3" w:rsidRDefault="00AD37EB" w:rsidP="00AD37EB"/>
    <w:p w14:paraId="79CF39D2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</w:p>
    <w:p w14:paraId="1DEA2DA5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SSL_CLIENT_AUTHENTICATION = FALSE</w:t>
      </w:r>
    </w:p>
    <w:p w14:paraId="3BE5CC43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</w:p>
    <w:p w14:paraId="79D9FE74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WALLET_LOCATION =</w:t>
      </w:r>
    </w:p>
    <w:p w14:paraId="3B03995C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(SOURCE =</w:t>
      </w:r>
    </w:p>
    <w:p w14:paraId="141F2395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(METHOD = FILE)</w:t>
      </w:r>
    </w:p>
    <w:p w14:paraId="09A4D7B6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(METHOD_DATA =</w:t>
      </w:r>
    </w:p>
    <w:p w14:paraId="13F406A9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(DIRECTORY = /u01/app/oracle/product/19.3.0.0/dbee_1/admin/tst1mes1/wallet)</w:t>
      </w:r>
    </w:p>
    <w:p w14:paraId="13B034F3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(DIRECTORY = /u01/app/oracle/product/19.3.0.0/dbee_1/admin/tst2mes1/wallet)</w:t>
      </w:r>
    </w:p>
    <w:p w14:paraId="69EC008D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)</w:t>
      </w:r>
    </w:p>
    <w:p w14:paraId="1DDE1CDB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)</w:t>
      </w:r>
    </w:p>
    <w:p w14:paraId="6D05CC28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</w:p>
    <w:p w14:paraId="12760921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LISTENER_SSL =</w:t>
      </w:r>
    </w:p>
    <w:p w14:paraId="5548EE5C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(DESCRIPTION_LIST =</w:t>
      </w:r>
    </w:p>
    <w:p w14:paraId="69ED222D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(DESCRIPTION =</w:t>
      </w:r>
    </w:p>
    <w:p w14:paraId="4945019F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(ADDRESS = (PROTOCOL = TCPS)(HOST = usmkelsorarac01.compute.ge-healthcare.net)(PORT = 2484))</w:t>
      </w:r>
    </w:p>
    <w:p w14:paraId="775C1277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)</w:t>
      </w:r>
    </w:p>
    <w:p w14:paraId="223D5A0A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)</w:t>
      </w:r>
    </w:p>
    <w:p w14:paraId="26B40062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</w:p>
    <w:p w14:paraId="627F85C4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SID_LIST_LISTENER_SSL =</w:t>
      </w:r>
    </w:p>
    <w:p w14:paraId="513BAC0F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(SID_LIST =</w:t>
      </w:r>
    </w:p>
    <w:p w14:paraId="79449EF3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(SID_DESC =</w:t>
      </w:r>
    </w:p>
    <w:p w14:paraId="5892D8DF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(GLOBAL_DBNAME = tst1mes)</w:t>
      </w:r>
    </w:p>
    <w:p w14:paraId="1496C1F3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(ORACLE_HOME = /u01/app/oracle/product/19.3.0.0/dbee_1)</w:t>
      </w:r>
    </w:p>
    <w:p w14:paraId="769B4012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(SID_NAME = tst1mes1)</w:t>
      </w:r>
    </w:p>
    <w:p w14:paraId="3CF5E69A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)</w:t>
      </w:r>
    </w:p>
    <w:p w14:paraId="409C89B9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(SID_DESC =</w:t>
      </w:r>
    </w:p>
    <w:p w14:paraId="505C47A3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(GLOBAL_DBNAME = tst2mes)</w:t>
      </w:r>
    </w:p>
    <w:p w14:paraId="7F35125A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(ORACLE_HOME = /u01/app/oracle/product/19.3.0.0/dbee_1)</w:t>
      </w:r>
    </w:p>
    <w:p w14:paraId="320DF43E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(SID_NAME = tst2mes1)</w:t>
      </w:r>
    </w:p>
    <w:p w14:paraId="5C5FB794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)</w:t>
      </w:r>
    </w:p>
    <w:p w14:paraId="5F12866D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)</w:t>
      </w:r>
    </w:p>
    <w:p w14:paraId="64BBDF62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</w:p>
    <w:p w14:paraId="1675A000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ENABLE_GLOBAL_DYNAMIC_ENDPOINT_LISTENER_SSL=ON</w:t>
      </w:r>
    </w:p>
    <w:p w14:paraId="3987DAF8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>VALID_NODE_CHECKING_REGISTRATION_LISTENER_SSL=OFF</w:t>
      </w:r>
    </w:p>
    <w:p w14:paraId="2BE83410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</w:p>
    <w:p w14:paraId="062206BC" w14:textId="77777777" w:rsidR="00AD37EB" w:rsidRPr="009D3CF3" w:rsidRDefault="00AD37EB" w:rsidP="00AD37EB">
      <w:pPr>
        <w:ind w:left="1080"/>
        <w:jc w:val="both"/>
        <w:rPr>
          <w:sz w:val="16"/>
          <w:szCs w:val="16"/>
        </w:rPr>
      </w:pPr>
    </w:p>
    <w:p w14:paraId="62690142" w14:textId="77777777" w:rsidR="00AD37EB" w:rsidRPr="00F971DE" w:rsidRDefault="00AD37EB" w:rsidP="00AD37EB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F971DE">
        <w:rPr>
          <w:sz w:val="20"/>
          <w:szCs w:val="20"/>
        </w:rPr>
        <w:t>Ensure wallet directory and Oracle home details are mentioned correctly.</w:t>
      </w:r>
    </w:p>
    <w:p w14:paraId="71622C32" w14:textId="77777777" w:rsidR="00AD37EB" w:rsidRPr="00F971DE" w:rsidRDefault="00AD37EB" w:rsidP="00AD37EB">
      <w:pPr>
        <w:jc w:val="both"/>
        <w:rPr>
          <w:sz w:val="20"/>
          <w:szCs w:val="20"/>
        </w:rPr>
      </w:pPr>
    </w:p>
    <w:p w14:paraId="424CBE3C" w14:textId="53416C10" w:rsidR="00AD37EB" w:rsidRPr="00AC6BA1" w:rsidRDefault="00AD37EB" w:rsidP="00817859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AC6BA1">
        <w:rPr>
          <w:sz w:val="20"/>
          <w:szCs w:val="20"/>
        </w:rPr>
        <w:t>Add the wallet location entries in sqlnet.ora file.</w:t>
      </w:r>
    </w:p>
    <w:p w14:paraId="52214F9B" w14:textId="3D25129A" w:rsidR="00817859" w:rsidRDefault="00817859" w:rsidP="00817859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DD2804">
        <w:rPr>
          <w:sz w:val="16"/>
          <w:szCs w:val="16"/>
        </w:rPr>
        <w:t xml:space="preserve">         </w:t>
      </w:r>
      <w:r w:rsidR="00DD2804" w:rsidRPr="00DD2804">
        <w:rPr>
          <w:sz w:val="16"/>
          <w:szCs w:val="16"/>
        </w:rPr>
        <w:drawing>
          <wp:inline distT="0" distB="0" distL="0" distR="0" wp14:anchorId="43DBA582" wp14:editId="2B1FF323">
            <wp:extent cx="5943600" cy="2098675"/>
            <wp:effectExtent l="0" t="0" r="0" b="0"/>
            <wp:docPr id="82376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61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0E3C" w14:textId="77777777" w:rsidR="00DD2804" w:rsidRDefault="00DD2804" w:rsidP="00817859">
      <w:pPr>
        <w:jc w:val="both"/>
        <w:rPr>
          <w:sz w:val="16"/>
          <w:szCs w:val="16"/>
        </w:rPr>
      </w:pPr>
    </w:p>
    <w:p w14:paraId="0B2B7D31" w14:textId="77777777" w:rsidR="00DD2804" w:rsidRDefault="00DD2804" w:rsidP="00817859">
      <w:pPr>
        <w:jc w:val="both"/>
        <w:rPr>
          <w:sz w:val="16"/>
          <w:szCs w:val="16"/>
        </w:rPr>
      </w:pPr>
    </w:p>
    <w:p w14:paraId="10B15F79" w14:textId="77777777" w:rsidR="00DD2804" w:rsidRPr="009D3CF3" w:rsidRDefault="00DD2804" w:rsidP="00817859">
      <w:pPr>
        <w:jc w:val="both"/>
        <w:rPr>
          <w:sz w:val="16"/>
          <w:szCs w:val="16"/>
        </w:rPr>
      </w:pPr>
    </w:p>
    <w:p w14:paraId="152ADCAA" w14:textId="77777777" w:rsidR="00AD37EB" w:rsidRPr="00F971DE" w:rsidRDefault="00AD37EB" w:rsidP="00AD37EB">
      <w:pPr>
        <w:ind w:left="1440"/>
        <w:jc w:val="both"/>
        <w:rPr>
          <w:sz w:val="20"/>
          <w:szCs w:val="20"/>
        </w:rPr>
      </w:pPr>
      <w:r w:rsidRPr="00F971DE">
        <w:rPr>
          <w:sz w:val="20"/>
          <w:szCs w:val="20"/>
        </w:rPr>
        <w:t>Now, perform the same steps on other nodes also if it’s for RAC.</w:t>
      </w:r>
    </w:p>
    <w:p w14:paraId="28602992" w14:textId="77777777" w:rsidR="00AD37EB" w:rsidRPr="00F971DE" w:rsidRDefault="00AD37EB" w:rsidP="00AD37EB">
      <w:pPr>
        <w:ind w:left="1440"/>
        <w:jc w:val="both"/>
        <w:rPr>
          <w:sz w:val="20"/>
          <w:szCs w:val="20"/>
        </w:rPr>
      </w:pPr>
    </w:p>
    <w:p w14:paraId="0C278847" w14:textId="51DAB7B8" w:rsidR="00AD37EB" w:rsidRPr="00F971DE" w:rsidRDefault="00AD37EB" w:rsidP="0022165E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F971DE">
        <w:rPr>
          <w:sz w:val="20"/>
          <w:szCs w:val="20"/>
        </w:rPr>
        <w:t>Create a tns for SSL connection using 2484 port and add it to local listener.</w:t>
      </w:r>
    </w:p>
    <w:p w14:paraId="63A3D525" w14:textId="77777777" w:rsidR="00AD37EB" w:rsidRPr="009D3CF3" w:rsidRDefault="00AD37EB" w:rsidP="00AD37EB">
      <w:pPr>
        <w:pStyle w:val="ListParagraph"/>
        <w:jc w:val="both"/>
      </w:pPr>
    </w:p>
    <w:p w14:paraId="2558721B" w14:textId="77777777" w:rsidR="006114D9" w:rsidRPr="006114D9" w:rsidRDefault="006114D9" w:rsidP="006114D9">
      <w:pPr>
        <w:ind w:left="1440"/>
        <w:jc w:val="both"/>
        <w:rPr>
          <w:sz w:val="16"/>
          <w:szCs w:val="16"/>
        </w:rPr>
      </w:pPr>
      <w:r w:rsidRPr="006114D9">
        <w:rPr>
          <w:sz w:val="16"/>
          <w:szCs w:val="16"/>
        </w:rPr>
        <w:t>prd3mes,prd3mes_ssl =</w:t>
      </w:r>
    </w:p>
    <w:p w14:paraId="4D1E34F9" w14:textId="77777777" w:rsidR="006114D9" w:rsidRPr="006114D9" w:rsidRDefault="006114D9" w:rsidP="006114D9">
      <w:pPr>
        <w:ind w:left="1440"/>
        <w:jc w:val="both"/>
        <w:rPr>
          <w:sz w:val="16"/>
          <w:szCs w:val="16"/>
        </w:rPr>
      </w:pPr>
      <w:r w:rsidRPr="006114D9">
        <w:rPr>
          <w:sz w:val="16"/>
          <w:szCs w:val="16"/>
        </w:rPr>
        <w:t xml:space="preserve">  (DESCRIPTION =</w:t>
      </w:r>
    </w:p>
    <w:p w14:paraId="1AE31305" w14:textId="77777777" w:rsidR="006114D9" w:rsidRPr="006114D9" w:rsidRDefault="006114D9" w:rsidP="006114D9">
      <w:pPr>
        <w:ind w:left="1440"/>
        <w:jc w:val="both"/>
        <w:rPr>
          <w:sz w:val="16"/>
          <w:szCs w:val="16"/>
        </w:rPr>
      </w:pPr>
      <w:r w:rsidRPr="006114D9">
        <w:rPr>
          <w:sz w:val="16"/>
          <w:szCs w:val="16"/>
        </w:rPr>
        <w:t xml:space="preserve">    (ADDRESS = (PROTOCOL = TCPS)(HOST = oramke1p-scan.compute.ge-healthcare.net)(PORT = 2484))</w:t>
      </w:r>
    </w:p>
    <w:p w14:paraId="145D6323" w14:textId="77777777" w:rsidR="006114D9" w:rsidRPr="006114D9" w:rsidRDefault="006114D9" w:rsidP="006114D9">
      <w:pPr>
        <w:ind w:left="1440"/>
        <w:jc w:val="both"/>
        <w:rPr>
          <w:sz w:val="16"/>
          <w:szCs w:val="16"/>
        </w:rPr>
      </w:pPr>
      <w:r w:rsidRPr="006114D9">
        <w:rPr>
          <w:sz w:val="16"/>
          <w:szCs w:val="16"/>
        </w:rPr>
        <w:t xml:space="preserve">    (CONNECT_DATA =</w:t>
      </w:r>
    </w:p>
    <w:p w14:paraId="5DB0F1A8" w14:textId="77777777" w:rsidR="006114D9" w:rsidRPr="006114D9" w:rsidRDefault="006114D9" w:rsidP="006114D9">
      <w:pPr>
        <w:ind w:left="1440"/>
        <w:jc w:val="both"/>
        <w:rPr>
          <w:sz w:val="16"/>
          <w:szCs w:val="16"/>
        </w:rPr>
      </w:pPr>
      <w:r w:rsidRPr="006114D9">
        <w:rPr>
          <w:sz w:val="16"/>
          <w:szCs w:val="16"/>
        </w:rPr>
        <w:t xml:space="preserve">      (SERVER = DEDICATED)</w:t>
      </w:r>
    </w:p>
    <w:p w14:paraId="68339FDB" w14:textId="77777777" w:rsidR="006114D9" w:rsidRPr="006114D9" w:rsidRDefault="006114D9" w:rsidP="006114D9">
      <w:pPr>
        <w:ind w:left="1440"/>
        <w:jc w:val="both"/>
        <w:rPr>
          <w:sz w:val="16"/>
          <w:szCs w:val="16"/>
        </w:rPr>
      </w:pPr>
      <w:r w:rsidRPr="006114D9">
        <w:rPr>
          <w:sz w:val="16"/>
          <w:szCs w:val="16"/>
        </w:rPr>
        <w:t xml:space="preserve">      (SERVICE_NAME = prd3mes)</w:t>
      </w:r>
    </w:p>
    <w:p w14:paraId="1F888EFE" w14:textId="77777777" w:rsidR="006114D9" w:rsidRPr="006114D9" w:rsidRDefault="006114D9" w:rsidP="006114D9">
      <w:pPr>
        <w:ind w:left="1440"/>
        <w:jc w:val="both"/>
        <w:rPr>
          <w:sz w:val="16"/>
          <w:szCs w:val="16"/>
        </w:rPr>
      </w:pPr>
      <w:r w:rsidRPr="006114D9">
        <w:rPr>
          <w:sz w:val="16"/>
          <w:szCs w:val="16"/>
        </w:rPr>
        <w:t xml:space="preserve">    )</w:t>
      </w:r>
    </w:p>
    <w:p w14:paraId="54E27878" w14:textId="77777777" w:rsidR="006114D9" w:rsidRPr="006114D9" w:rsidRDefault="006114D9" w:rsidP="006114D9">
      <w:pPr>
        <w:ind w:left="1440"/>
        <w:jc w:val="both"/>
        <w:rPr>
          <w:sz w:val="16"/>
          <w:szCs w:val="16"/>
        </w:rPr>
      </w:pPr>
      <w:r w:rsidRPr="006114D9">
        <w:rPr>
          <w:sz w:val="16"/>
          <w:szCs w:val="16"/>
        </w:rPr>
        <w:t xml:space="preserve">  )</w:t>
      </w:r>
    </w:p>
    <w:p w14:paraId="72EEF67B" w14:textId="77777777" w:rsidR="00AD37EB" w:rsidRPr="009D3CF3" w:rsidRDefault="00AD37EB" w:rsidP="00AD37EB">
      <w:pPr>
        <w:ind w:left="1440"/>
        <w:jc w:val="both"/>
        <w:rPr>
          <w:sz w:val="16"/>
          <w:szCs w:val="16"/>
        </w:rPr>
      </w:pPr>
    </w:p>
    <w:p w14:paraId="5472C1DF" w14:textId="74A6D76D" w:rsidR="00AD37EB" w:rsidRDefault="00AD37EB" w:rsidP="00AD37EB">
      <w:pPr>
        <w:ind w:left="1440"/>
        <w:jc w:val="both"/>
        <w:rPr>
          <w:sz w:val="16"/>
          <w:szCs w:val="16"/>
        </w:rPr>
      </w:pPr>
      <w:r w:rsidRPr="009D3CF3">
        <w:rPr>
          <w:sz w:val="16"/>
          <w:szCs w:val="16"/>
        </w:rPr>
        <w:t xml:space="preserve">Add the </w:t>
      </w:r>
      <w:r w:rsidR="0043629F">
        <w:rPr>
          <w:sz w:val="16"/>
          <w:szCs w:val="16"/>
        </w:rPr>
        <w:t xml:space="preserve">SSL </w:t>
      </w:r>
      <w:r w:rsidRPr="009D3CF3">
        <w:rPr>
          <w:sz w:val="16"/>
          <w:szCs w:val="16"/>
        </w:rPr>
        <w:t>service name at database level.</w:t>
      </w:r>
    </w:p>
    <w:p w14:paraId="51846526" w14:textId="77777777" w:rsidR="00AD37EB" w:rsidRPr="009D3CF3" w:rsidRDefault="00AD37EB" w:rsidP="00AD37EB">
      <w:pPr>
        <w:ind w:left="1440"/>
        <w:jc w:val="both"/>
        <w:rPr>
          <w:sz w:val="16"/>
          <w:szCs w:val="16"/>
        </w:rPr>
      </w:pPr>
    </w:p>
    <w:p w14:paraId="5F29342D" w14:textId="77777777" w:rsidR="00AD37EB" w:rsidRPr="009D3CF3" w:rsidRDefault="00AD37EB" w:rsidP="00AD37EB">
      <w:pPr>
        <w:ind w:left="1440"/>
        <w:jc w:val="both"/>
        <w:rPr>
          <w:sz w:val="16"/>
          <w:szCs w:val="16"/>
        </w:rPr>
      </w:pPr>
    </w:p>
    <w:p w14:paraId="4AC3863A" w14:textId="77777777" w:rsidR="00AD37EB" w:rsidRPr="009D3CF3" w:rsidRDefault="00AD37EB" w:rsidP="00AD37EB">
      <w:pPr>
        <w:ind w:left="720"/>
        <w:jc w:val="both"/>
        <w:rPr>
          <w:sz w:val="16"/>
          <w:szCs w:val="16"/>
        </w:rPr>
      </w:pPr>
      <w:r w:rsidRPr="009D3CF3">
        <w:rPr>
          <w:noProof/>
          <w:sz w:val="16"/>
          <w:szCs w:val="16"/>
        </w:rPr>
        <w:drawing>
          <wp:inline distT="0" distB="0" distL="0" distR="0" wp14:anchorId="30713F90" wp14:editId="03A03522">
            <wp:extent cx="5943600" cy="2005965"/>
            <wp:effectExtent l="0" t="0" r="0" b="0"/>
            <wp:docPr id="15479777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095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3DC8" w14:textId="77777777" w:rsidR="00AD37EB" w:rsidRPr="009D3CF3" w:rsidRDefault="00AD37EB" w:rsidP="00AD37EB">
      <w:pPr>
        <w:ind w:left="720"/>
        <w:jc w:val="both"/>
        <w:rPr>
          <w:sz w:val="16"/>
          <w:szCs w:val="16"/>
        </w:rPr>
      </w:pPr>
    </w:p>
    <w:p w14:paraId="2CABEBE9" w14:textId="77777777" w:rsidR="00AD37EB" w:rsidRPr="009D3CF3" w:rsidRDefault="00AD37EB" w:rsidP="00AD37EB">
      <w:pPr>
        <w:ind w:left="720"/>
        <w:jc w:val="both"/>
        <w:rPr>
          <w:sz w:val="16"/>
          <w:szCs w:val="16"/>
        </w:rPr>
      </w:pPr>
    </w:p>
    <w:p w14:paraId="5A8623B5" w14:textId="1D42D262" w:rsidR="00AD37EB" w:rsidRPr="00C53793" w:rsidRDefault="00AD37EB" w:rsidP="00590953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C53793">
        <w:rPr>
          <w:sz w:val="20"/>
          <w:szCs w:val="20"/>
        </w:rPr>
        <w:t>Update the LOCAL_LISTENER</w:t>
      </w:r>
      <w:r w:rsidR="003E775A" w:rsidRPr="00C53793">
        <w:rPr>
          <w:sz w:val="20"/>
          <w:szCs w:val="20"/>
        </w:rPr>
        <w:t xml:space="preserve"> and </w:t>
      </w:r>
      <w:r w:rsidR="006F2210" w:rsidRPr="00C53793">
        <w:rPr>
          <w:sz w:val="20"/>
          <w:szCs w:val="20"/>
        </w:rPr>
        <w:t>remote listener</w:t>
      </w:r>
      <w:r w:rsidR="00837F24" w:rsidRPr="00C53793">
        <w:rPr>
          <w:sz w:val="20"/>
          <w:szCs w:val="20"/>
        </w:rPr>
        <w:t xml:space="preserve"> initialization</w:t>
      </w:r>
      <w:r w:rsidRPr="00C53793">
        <w:rPr>
          <w:sz w:val="20"/>
          <w:szCs w:val="20"/>
        </w:rPr>
        <w:t xml:space="preserve"> parameter</w:t>
      </w:r>
      <w:r w:rsidR="00837F24" w:rsidRPr="00C53793">
        <w:rPr>
          <w:sz w:val="20"/>
          <w:szCs w:val="20"/>
        </w:rPr>
        <w:t>s</w:t>
      </w:r>
      <w:r w:rsidRPr="00C53793">
        <w:rPr>
          <w:sz w:val="20"/>
          <w:szCs w:val="20"/>
        </w:rPr>
        <w:t xml:space="preserve"> to include the TCPS protocol with 2484 port along with 1521 default port.</w:t>
      </w:r>
    </w:p>
    <w:p w14:paraId="6714BD54" w14:textId="77777777" w:rsidR="00AD37EB" w:rsidRDefault="00AD37EB" w:rsidP="00AD37EB">
      <w:pPr>
        <w:ind w:left="720"/>
        <w:jc w:val="both"/>
      </w:pPr>
    </w:p>
    <w:p w14:paraId="5E3552C1" w14:textId="77777777" w:rsidR="005815F3" w:rsidRDefault="005815F3" w:rsidP="0026474E">
      <w:pPr>
        <w:ind w:left="720"/>
        <w:jc w:val="both"/>
        <w:rPr>
          <w:sz w:val="16"/>
          <w:szCs w:val="16"/>
        </w:rPr>
      </w:pPr>
    </w:p>
    <w:p w14:paraId="6380E32F" w14:textId="77777777" w:rsidR="007824A1" w:rsidRDefault="007824A1" w:rsidP="00AD37EB">
      <w:pPr>
        <w:ind w:left="720"/>
        <w:jc w:val="both"/>
      </w:pPr>
    </w:p>
    <w:p w14:paraId="5F169244" w14:textId="44A2B6DD" w:rsidR="007824A1" w:rsidRDefault="00D053E9" w:rsidP="00AD37EB">
      <w:pPr>
        <w:ind w:left="720"/>
        <w:jc w:val="both"/>
      </w:pPr>
      <w:r w:rsidRPr="00D053E9">
        <w:drawing>
          <wp:inline distT="0" distB="0" distL="0" distR="0" wp14:anchorId="314E033E" wp14:editId="3FFC1435">
            <wp:extent cx="5943600" cy="2072005"/>
            <wp:effectExtent l="0" t="0" r="0" b="4445"/>
            <wp:docPr id="84829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99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BDA0" w14:textId="77777777" w:rsidR="00AD37EB" w:rsidRDefault="00AD37EB" w:rsidP="00AD37EB">
      <w:pPr>
        <w:ind w:left="720"/>
        <w:jc w:val="both"/>
      </w:pPr>
    </w:p>
    <w:p w14:paraId="3640FF17" w14:textId="77777777" w:rsidR="00AD53F7" w:rsidRDefault="00AD53F7" w:rsidP="00AD37EB">
      <w:pPr>
        <w:ind w:left="720"/>
        <w:jc w:val="both"/>
      </w:pPr>
    </w:p>
    <w:p w14:paraId="1680BE31" w14:textId="65FA7C9C" w:rsidR="00AD53F7" w:rsidRDefault="0066313D" w:rsidP="00AD37EB">
      <w:pPr>
        <w:ind w:left="720"/>
        <w:jc w:val="both"/>
      </w:pPr>
      <w:r w:rsidRPr="0066313D">
        <w:lastRenderedPageBreak/>
        <w:t>A</w:t>
      </w:r>
      <w:r w:rsidRPr="0066313D">
        <w:t>lter</w:t>
      </w:r>
      <w:r>
        <w:t xml:space="preserve"> </w:t>
      </w:r>
      <w:r w:rsidRPr="0066313D">
        <w:t>system set local_listener='(DESCRIPTION=(ADDRESS_LIST=(ADDRESS=(PROTOCOL=TCP)(HOST=10.21.139.101)(PORT=1521))(ADDRESS=(PROTOCOL=TCPS)(HOST=10.21.139.100)(PORT=2484))))' scope=both sid='prd3mes1';</w:t>
      </w:r>
    </w:p>
    <w:p w14:paraId="5F4D1106" w14:textId="77777777" w:rsidR="0066313D" w:rsidRDefault="0066313D" w:rsidP="00AD37EB">
      <w:pPr>
        <w:ind w:left="720"/>
        <w:jc w:val="both"/>
      </w:pPr>
    </w:p>
    <w:p w14:paraId="6125CFCA" w14:textId="6B653F10" w:rsidR="0066313D" w:rsidRDefault="0066313D" w:rsidP="00AD37EB">
      <w:pPr>
        <w:ind w:left="720"/>
        <w:jc w:val="both"/>
      </w:pPr>
      <w:r w:rsidRPr="0066313D">
        <w:t>alter system set local_listener='(DESCRIPTION=(ADDRESS_LIST=(ADDRESS=(PROTOCOL=TCP)(HOST=10.21.139.101)(PORT=1521))(ADDRESS=(PROTOCOL=TCPS)(HOST=10.21.139.101)(PORT=2484))))' scope=both sid='prd3mes2';</w:t>
      </w:r>
    </w:p>
    <w:p w14:paraId="7C24A168" w14:textId="2AC7899E" w:rsidR="00807EEA" w:rsidRPr="009D3CF3" w:rsidRDefault="00807EEA" w:rsidP="009321B6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</w:t>
      </w:r>
    </w:p>
    <w:p w14:paraId="25C8E3D5" w14:textId="77777777" w:rsidR="00F54A70" w:rsidRPr="009D3CF3" w:rsidRDefault="00F54A70" w:rsidP="009321B6">
      <w:pPr>
        <w:rPr>
          <w:sz w:val="18"/>
          <w:szCs w:val="18"/>
        </w:rPr>
      </w:pPr>
    </w:p>
    <w:p w14:paraId="4BEF2CF5" w14:textId="7A1A3308" w:rsidR="00B35C10" w:rsidRPr="006F2210" w:rsidRDefault="00B35C10" w:rsidP="00D96B31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6F2210">
        <w:rPr>
          <w:b/>
          <w:bCs/>
          <w:sz w:val="20"/>
          <w:szCs w:val="20"/>
        </w:rPr>
        <w:t>Connection Testing</w:t>
      </w:r>
      <w:r w:rsidR="00A6068D" w:rsidRPr="006F2210">
        <w:rPr>
          <w:b/>
          <w:bCs/>
          <w:sz w:val="20"/>
          <w:szCs w:val="20"/>
        </w:rPr>
        <w:t>.</w:t>
      </w:r>
    </w:p>
    <w:p w14:paraId="349DE9FF" w14:textId="77777777" w:rsidR="00B35C10" w:rsidRPr="006F2210" w:rsidRDefault="00B35C10" w:rsidP="00A6068D">
      <w:pPr>
        <w:pStyle w:val="ListParagraph"/>
        <w:rPr>
          <w:sz w:val="18"/>
          <w:szCs w:val="18"/>
        </w:rPr>
      </w:pPr>
    </w:p>
    <w:p w14:paraId="35617E16" w14:textId="7895280A" w:rsidR="00F54A70" w:rsidRPr="006F2210" w:rsidRDefault="00F54A70" w:rsidP="00A6068D">
      <w:pPr>
        <w:pStyle w:val="ListParagraph"/>
        <w:rPr>
          <w:sz w:val="18"/>
          <w:szCs w:val="18"/>
        </w:rPr>
      </w:pPr>
      <w:r w:rsidRPr="006F2210">
        <w:rPr>
          <w:sz w:val="18"/>
          <w:szCs w:val="18"/>
        </w:rPr>
        <w:t xml:space="preserve"> Now export the certificates from </w:t>
      </w:r>
      <w:r w:rsidR="00124DE0">
        <w:rPr>
          <w:sz w:val="18"/>
          <w:szCs w:val="18"/>
        </w:rPr>
        <w:t xml:space="preserve">first </w:t>
      </w:r>
      <w:r w:rsidRPr="006F2210">
        <w:rPr>
          <w:sz w:val="18"/>
          <w:szCs w:val="18"/>
        </w:rPr>
        <w:t xml:space="preserve">node and share </w:t>
      </w:r>
      <w:r w:rsidR="00124DE0">
        <w:rPr>
          <w:sz w:val="18"/>
          <w:szCs w:val="18"/>
        </w:rPr>
        <w:t>it</w:t>
      </w:r>
      <w:r w:rsidR="00C379F2" w:rsidRPr="006F2210">
        <w:rPr>
          <w:sz w:val="18"/>
          <w:szCs w:val="18"/>
        </w:rPr>
        <w:t xml:space="preserve"> </w:t>
      </w:r>
      <w:r w:rsidRPr="006F2210">
        <w:rPr>
          <w:sz w:val="18"/>
          <w:szCs w:val="18"/>
        </w:rPr>
        <w:t>with application team</w:t>
      </w:r>
      <w:r w:rsidR="00C379F2" w:rsidRPr="006F2210">
        <w:rPr>
          <w:sz w:val="18"/>
          <w:szCs w:val="18"/>
        </w:rPr>
        <w:t xml:space="preserve"> to test SSL connections.</w:t>
      </w:r>
    </w:p>
    <w:p w14:paraId="782EDE0B" w14:textId="77777777" w:rsidR="00F54A70" w:rsidRPr="009D3CF3" w:rsidRDefault="00F54A70" w:rsidP="00F54A70">
      <w:pPr>
        <w:pStyle w:val="ListParagraph"/>
        <w:rPr>
          <w:sz w:val="16"/>
          <w:szCs w:val="16"/>
        </w:rPr>
      </w:pPr>
    </w:p>
    <w:p w14:paraId="042FF114" w14:textId="69ABE8B6" w:rsidR="00F54A70" w:rsidRPr="009D3CF3" w:rsidRDefault="00F54A70" w:rsidP="00F54A70">
      <w:pPr>
        <w:rPr>
          <w:sz w:val="16"/>
          <w:szCs w:val="16"/>
        </w:rPr>
      </w:pPr>
      <w:r w:rsidRPr="009D3CF3">
        <w:rPr>
          <w:sz w:val="16"/>
          <w:szCs w:val="16"/>
        </w:rPr>
        <w:t xml:space="preserve"> orapki wallet export -wallet /u01/app/oracle/product/19.3.0.0/dbee_1/admin/stg4mes1/wallet -dn "CN=</w:t>
      </w:r>
      <w:r w:rsidR="00081669" w:rsidRPr="00081669">
        <w:t xml:space="preserve"> </w:t>
      </w:r>
      <w:r w:rsidR="00081669" w:rsidRPr="00081669">
        <w:rPr>
          <w:sz w:val="16"/>
          <w:szCs w:val="16"/>
        </w:rPr>
        <w:t>oramke1p</w:t>
      </w:r>
      <w:r w:rsidRPr="009D3CF3">
        <w:rPr>
          <w:sz w:val="16"/>
          <w:szCs w:val="16"/>
        </w:rPr>
        <w:t>" -cert   /tmp/certs/</w:t>
      </w:r>
      <w:r w:rsidR="00081669">
        <w:rPr>
          <w:sz w:val="16"/>
          <w:szCs w:val="16"/>
        </w:rPr>
        <w:t>prd3mes</w:t>
      </w:r>
      <w:r w:rsidRPr="009D3CF3">
        <w:rPr>
          <w:sz w:val="16"/>
          <w:szCs w:val="16"/>
        </w:rPr>
        <w:t>_</w:t>
      </w:r>
      <w:r w:rsidR="00081669" w:rsidRPr="00081669">
        <w:t xml:space="preserve"> </w:t>
      </w:r>
      <w:r w:rsidR="00081669" w:rsidRPr="00081669">
        <w:rPr>
          <w:sz w:val="16"/>
          <w:szCs w:val="16"/>
        </w:rPr>
        <w:t>oramke1p</w:t>
      </w:r>
      <w:r w:rsidRPr="009D3CF3">
        <w:rPr>
          <w:sz w:val="16"/>
          <w:szCs w:val="16"/>
        </w:rPr>
        <w:t>-certificate.crt</w:t>
      </w:r>
    </w:p>
    <w:p w14:paraId="608DD4B8" w14:textId="77777777" w:rsidR="00F54A70" w:rsidRPr="009D3CF3" w:rsidRDefault="00F54A70" w:rsidP="00F54A70">
      <w:pPr>
        <w:rPr>
          <w:sz w:val="16"/>
          <w:szCs w:val="16"/>
        </w:rPr>
      </w:pPr>
    </w:p>
    <w:p w14:paraId="2BDA22EF" w14:textId="11B168E1" w:rsidR="00F54A70" w:rsidRPr="009D3CF3" w:rsidRDefault="00F54A70" w:rsidP="00F54A70">
      <w:pPr>
        <w:rPr>
          <w:sz w:val="16"/>
          <w:szCs w:val="16"/>
        </w:rPr>
      </w:pPr>
    </w:p>
    <w:p w14:paraId="484B0E5A" w14:textId="3279D71D" w:rsidR="00F54A70" w:rsidRDefault="009227CE" w:rsidP="003E775A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C16B7C">
        <w:rPr>
          <w:sz w:val="16"/>
          <w:szCs w:val="16"/>
        </w:rPr>
        <w:t xml:space="preserve">Application team will test the TLS/SSL connection using 2484 port. Here is the sample tns used by application team. </w:t>
      </w:r>
    </w:p>
    <w:p w14:paraId="6FEF3526" w14:textId="77777777" w:rsidR="005B4FFB" w:rsidRDefault="005B4FFB" w:rsidP="005B4FFB">
      <w:pPr>
        <w:rPr>
          <w:sz w:val="16"/>
          <w:szCs w:val="16"/>
        </w:rPr>
      </w:pPr>
    </w:p>
    <w:p w14:paraId="556285CD" w14:textId="77777777" w:rsidR="005B4FFB" w:rsidRPr="009D3CF3" w:rsidRDefault="005B4FFB" w:rsidP="005B4FFB">
      <w:pPr>
        <w:rPr>
          <w:sz w:val="16"/>
          <w:szCs w:val="16"/>
        </w:rPr>
      </w:pPr>
      <w:r w:rsidRPr="009D3CF3">
        <w:rPr>
          <w:sz w:val="16"/>
          <w:szCs w:val="16"/>
        </w:rPr>
        <w:t>jdbc:oracle:thin:@(DESCRIPTION=(ADDRESS_LIST=(ADDRESS=(PROTOCOL=TCPS)(HOST=oraatl1s-scan.compute.ge-healthcare.net)(PORT=2484)))(CONNECT_DATA=(SERVICE_NAME=STG4MES)(SERVER=DEDICATED)))</w:t>
      </w:r>
    </w:p>
    <w:p w14:paraId="24B52BEA" w14:textId="77777777" w:rsidR="005B4FFB" w:rsidRPr="005B4FFB" w:rsidRDefault="005B4FFB" w:rsidP="005B4FFB">
      <w:pPr>
        <w:rPr>
          <w:sz w:val="16"/>
          <w:szCs w:val="16"/>
        </w:rPr>
      </w:pPr>
    </w:p>
    <w:p w14:paraId="738FAB4F" w14:textId="77777777" w:rsidR="008F34B5" w:rsidRPr="009D3CF3" w:rsidRDefault="008F34B5" w:rsidP="008F34B5">
      <w:pPr>
        <w:rPr>
          <w:sz w:val="16"/>
          <w:szCs w:val="16"/>
        </w:rPr>
      </w:pPr>
      <w:r w:rsidRPr="009D3CF3">
        <w:rPr>
          <w:sz w:val="16"/>
          <w:szCs w:val="16"/>
        </w:rPr>
        <w:t xml:space="preserve">test result: </w:t>
      </w:r>
    </w:p>
    <w:p w14:paraId="0B9CEB0E" w14:textId="77777777" w:rsidR="009227CE" w:rsidRPr="009D3CF3" w:rsidRDefault="009227CE" w:rsidP="009227CE">
      <w:pPr>
        <w:rPr>
          <w:sz w:val="16"/>
          <w:szCs w:val="16"/>
        </w:rPr>
      </w:pPr>
    </w:p>
    <w:p w14:paraId="150FB553" w14:textId="77777777" w:rsidR="009227CE" w:rsidRPr="009D3CF3" w:rsidRDefault="009227CE" w:rsidP="009227CE">
      <w:pPr>
        <w:rPr>
          <w:sz w:val="16"/>
          <w:szCs w:val="16"/>
        </w:rPr>
      </w:pPr>
    </w:p>
    <w:p w14:paraId="0FA7A0C2" w14:textId="77777777" w:rsidR="00D02D8D" w:rsidRDefault="00D02D8D" w:rsidP="009227CE">
      <w:pPr>
        <w:rPr>
          <w:sz w:val="16"/>
          <w:szCs w:val="16"/>
        </w:rPr>
      </w:pPr>
    </w:p>
    <w:p w14:paraId="1869D28A" w14:textId="1A45D927" w:rsidR="00D02D8D" w:rsidRDefault="00B71DC3" w:rsidP="009227CE">
      <w:pPr>
        <w:rPr>
          <w:sz w:val="16"/>
          <w:szCs w:val="16"/>
        </w:rPr>
      </w:pPr>
      <w:r w:rsidRPr="009D3CF3">
        <w:rPr>
          <w:noProof/>
          <w:sz w:val="16"/>
          <w:szCs w:val="16"/>
          <w:lang w:val="en-US"/>
        </w:rPr>
        <w:drawing>
          <wp:inline distT="0" distB="0" distL="0" distR="0" wp14:anchorId="04A86990" wp14:editId="51631596">
            <wp:extent cx="5943600" cy="1599565"/>
            <wp:effectExtent l="0" t="0" r="0" b="635"/>
            <wp:docPr id="127138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F5096" w14:textId="77777777" w:rsidR="00AF47DC" w:rsidRDefault="00AF47DC" w:rsidP="00EB3874">
      <w:pPr>
        <w:rPr>
          <w:b/>
          <w:bCs/>
          <w:sz w:val="16"/>
          <w:szCs w:val="16"/>
          <w:lang w:val="en-US"/>
        </w:rPr>
      </w:pPr>
    </w:p>
    <w:p w14:paraId="7795E2DD" w14:textId="01647A2A" w:rsidR="001E4626" w:rsidRPr="00E61EC2" w:rsidRDefault="001E4626" w:rsidP="00EB3874">
      <w:pPr>
        <w:rPr>
          <w:b/>
          <w:bCs/>
          <w:sz w:val="16"/>
          <w:szCs w:val="16"/>
          <w:lang w:val="en-US"/>
        </w:rPr>
      </w:pPr>
      <w:r w:rsidRPr="00E61EC2">
        <w:rPr>
          <w:b/>
          <w:bCs/>
          <w:sz w:val="16"/>
          <w:szCs w:val="16"/>
          <w:lang w:val="en-US"/>
        </w:rPr>
        <w:t xml:space="preserve">Test the connection from DBA </w:t>
      </w:r>
      <w:r w:rsidR="007F685A" w:rsidRPr="00E61EC2">
        <w:rPr>
          <w:b/>
          <w:bCs/>
          <w:sz w:val="16"/>
          <w:szCs w:val="16"/>
          <w:lang w:val="en-US"/>
        </w:rPr>
        <w:t>side:</w:t>
      </w:r>
    </w:p>
    <w:p w14:paraId="0B11A908" w14:textId="77777777" w:rsidR="007F685A" w:rsidRDefault="007F685A" w:rsidP="00EB3874">
      <w:pPr>
        <w:rPr>
          <w:sz w:val="16"/>
          <w:szCs w:val="16"/>
          <w:lang w:val="en-US"/>
        </w:rPr>
      </w:pPr>
    </w:p>
    <w:p w14:paraId="50B542DC" w14:textId="77777777" w:rsidR="007F685A" w:rsidRDefault="007F685A" w:rsidP="00EB3874">
      <w:pPr>
        <w:rPr>
          <w:sz w:val="16"/>
          <w:szCs w:val="16"/>
          <w:lang w:val="en-US"/>
        </w:rPr>
      </w:pPr>
    </w:p>
    <w:p w14:paraId="36A90076" w14:textId="3FBE27C8" w:rsidR="007F685A" w:rsidRDefault="007F685A" w:rsidP="00EB3874">
      <w:pPr>
        <w:rPr>
          <w:sz w:val="16"/>
          <w:szCs w:val="16"/>
          <w:lang w:val="en-US"/>
        </w:rPr>
      </w:pPr>
      <w:r w:rsidRPr="007F685A">
        <w:rPr>
          <w:sz w:val="16"/>
          <w:szCs w:val="16"/>
          <w:lang w:val="en-US"/>
        </w:rPr>
        <w:lastRenderedPageBreak/>
        <w:drawing>
          <wp:inline distT="0" distB="0" distL="0" distR="0" wp14:anchorId="7D08EE35" wp14:editId="19453713">
            <wp:extent cx="5943600" cy="2516505"/>
            <wp:effectExtent l="0" t="0" r="0" b="0"/>
            <wp:docPr id="200777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73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C349" w14:textId="77777777" w:rsidR="007F685A" w:rsidRDefault="007F685A" w:rsidP="00EB3874">
      <w:pPr>
        <w:rPr>
          <w:sz w:val="16"/>
          <w:szCs w:val="16"/>
          <w:lang w:val="en-US"/>
        </w:rPr>
      </w:pPr>
    </w:p>
    <w:p w14:paraId="19D5A3FF" w14:textId="77777777" w:rsidR="007F685A" w:rsidRDefault="007F685A" w:rsidP="00EB3874">
      <w:pPr>
        <w:rPr>
          <w:sz w:val="16"/>
          <w:szCs w:val="16"/>
          <w:lang w:val="en-US"/>
        </w:rPr>
      </w:pPr>
    </w:p>
    <w:p w14:paraId="29A26FBF" w14:textId="77777777" w:rsidR="007F685A" w:rsidRDefault="007F685A" w:rsidP="00EB3874">
      <w:pPr>
        <w:rPr>
          <w:sz w:val="16"/>
          <w:szCs w:val="16"/>
          <w:lang w:val="en-US"/>
        </w:rPr>
      </w:pPr>
    </w:p>
    <w:p w14:paraId="460360AA" w14:textId="77777777" w:rsidR="005815F3" w:rsidRDefault="005815F3" w:rsidP="00EB3874">
      <w:pPr>
        <w:rPr>
          <w:sz w:val="16"/>
          <w:szCs w:val="16"/>
          <w:lang w:val="en-US"/>
        </w:rPr>
      </w:pPr>
    </w:p>
    <w:p w14:paraId="3ECE676B" w14:textId="77777777" w:rsidR="005815F3" w:rsidRDefault="005815F3" w:rsidP="00EB3874">
      <w:pPr>
        <w:rPr>
          <w:sz w:val="16"/>
          <w:szCs w:val="16"/>
          <w:lang w:val="en-US"/>
        </w:rPr>
      </w:pPr>
    </w:p>
    <w:p w14:paraId="5A7DFCEA" w14:textId="77777777" w:rsidR="003269AD" w:rsidRDefault="003269AD" w:rsidP="003269AD">
      <w:pPr>
        <w:rPr>
          <w:sz w:val="16"/>
          <w:szCs w:val="16"/>
          <w:lang w:val="en-US"/>
        </w:rPr>
      </w:pPr>
    </w:p>
    <w:p w14:paraId="46C58256" w14:textId="3BA1620C" w:rsidR="003269AD" w:rsidRDefault="003269AD" w:rsidP="003269AD">
      <w:pPr>
        <w:rPr>
          <w:sz w:val="16"/>
          <w:szCs w:val="16"/>
          <w:lang w:val="en-US"/>
        </w:rPr>
      </w:pPr>
    </w:p>
    <w:p w14:paraId="4B058911" w14:textId="77777777" w:rsidR="00E96744" w:rsidRDefault="00E96744" w:rsidP="003269AD">
      <w:pPr>
        <w:rPr>
          <w:sz w:val="16"/>
          <w:szCs w:val="16"/>
          <w:lang w:val="en-US"/>
        </w:rPr>
      </w:pPr>
    </w:p>
    <w:p w14:paraId="6F12F56E" w14:textId="77777777" w:rsidR="00E96744" w:rsidRDefault="00E96744" w:rsidP="003269AD">
      <w:pPr>
        <w:rPr>
          <w:sz w:val="16"/>
          <w:szCs w:val="16"/>
          <w:lang w:val="en-US"/>
        </w:rPr>
      </w:pPr>
    </w:p>
    <w:p w14:paraId="53CF5332" w14:textId="77777777" w:rsidR="00E96744" w:rsidRDefault="00E96744" w:rsidP="003269AD">
      <w:pPr>
        <w:rPr>
          <w:sz w:val="16"/>
          <w:szCs w:val="16"/>
          <w:lang w:val="en-US"/>
        </w:rPr>
      </w:pPr>
    </w:p>
    <w:p w14:paraId="39D33E6C" w14:textId="77777777" w:rsidR="00D332DE" w:rsidRDefault="00D332DE" w:rsidP="003269AD">
      <w:pPr>
        <w:rPr>
          <w:sz w:val="16"/>
          <w:szCs w:val="16"/>
          <w:lang w:val="en-US"/>
        </w:rPr>
      </w:pPr>
    </w:p>
    <w:p w14:paraId="5E88A09F" w14:textId="449A27E9" w:rsidR="00D332DE" w:rsidRPr="003269AD" w:rsidRDefault="00D332DE" w:rsidP="003269AD">
      <w:pPr>
        <w:rPr>
          <w:sz w:val="16"/>
          <w:szCs w:val="16"/>
          <w:lang w:val="en-US"/>
        </w:rPr>
      </w:pPr>
    </w:p>
    <w:p w14:paraId="68E20622" w14:textId="77777777" w:rsidR="00EB3874" w:rsidRPr="009D3CF3" w:rsidRDefault="00EB3874" w:rsidP="009227CE">
      <w:pPr>
        <w:rPr>
          <w:sz w:val="16"/>
          <w:szCs w:val="16"/>
        </w:rPr>
      </w:pPr>
    </w:p>
    <w:p w14:paraId="798D1B69" w14:textId="77777777" w:rsidR="00F54A70" w:rsidRPr="009D3CF3" w:rsidRDefault="00F54A70" w:rsidP="009321B6">
      <w:pPr>
        <w:rPr>
          <w:sz w:val="18"/>
          <w:szCs w:val="18"/>
        </w:rPr>
      </w:pPr>
    </w:p>
    <w:sectPr w:rsidR="00F54A70" w:rsidRPr="009D3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858"/>
    <w:multiLevelType w:val="hybridMultilevel"/>
    <w:tmpl w:val="42F62550"/>
    <w:lvl w:ilvl="0" w:tplc="AB2C5AD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0C119C"/>
    <w:multiLevelType w:val="hybridMultilevel"/>
    <w:tmpl w:val="F578B688"/>
    <w:lvl w:ilvl="0" w:tplc="A3BA84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906AC"/>
    <w:multiLevelType w:val="hybridMultilevel"/>
    <w:tmpl w:val="8DEC2AB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85511"/>
    <w:multiLevelType w:val="multilevel"/>
    <w:tmpl w:val="575252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51736A48"/>
    <w:multiLevelType w:val="hybridMultilevel"/>
    <w:tmpl w:val="B386B78E"/>
    <w:lvl w:ilvl="0" w:tplc="0B2E5F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CB3BBA"/>
    <w:multiLevelType w:val="hybridMultilevel"/>
    <w:tmpl w:val="DDB87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93552"/>
    <w:multiLevelType w:val="hybridMultilevel"/>
    <w:tmpl w:val="F154E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CC5310"/>
    <w:multiLevelType w:val="hybridMultilevel"/>
    <w:tmpl w:val="5240DA8C"/>
    <w:lvl w:ilvl="0" w:tplc="692642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A6249A"/>
    <w:multiLevelType w:val="hybridMultilevel"/>
    <w:tmpl w:val="AF422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3C63CC"/>
    <w:multiLevelType w:val="hybridMultilevel"/>
    <w:tmpl w:val="9EFA585C"/>
    <w:lvl w:ilvl="0" w:tplc="5270261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C04BF8"/>
    <w:multiLevelType w:val="hybridMultilevel"/>
    <w:tmpl w:val="30FCA26A"/>
    <w:lvl w:ilvl="0" w:tplc="506EEB4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6E4BBB"/>
    <w:multiLevelType w:val="hybridMultilevel"/>
    <w:tmpl w:val="F7E007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FC0D31"/>
    <w:multiLevelType w:val="hybridMultilevel"/>
    <w:tmpl w:val="8CAC0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317205">
    <w:abstractNumId w:val="9"/>
  </w:num>
  <w:num w:numId="2" w16cid:durableId="765030523">
    <w:abstractNumId w:val="5"/>
  </w:num>
  <w:num w:numId="3" w16cid:durableId="2042777239">
    <w:abstractNumId w:val="7"/>
  </w:num>
  <w:num w:numId="4" w16cid:durableId="727144449">
    <w:abstractNumId w:val="0"/>
  </w:num>
  <w:num w:numId="5" w16cid:durableId="1370566645">
    <w:abstractNumId w:val="4"/>
  </w:num>
  <w:num w:numId="6" w16cid:durableId="15086522">
    <w:abstractNumId w:val="10"/>
  </w:num>
  <w:num w:numId="7" w16cid:durableId="1659267262">
    <w:abstractNumId w:val="11"/>
  </w:num>
  <w:num w:numId="8" w16cid:durableId="1337030729">
    <w:abstractNumId w:val="1"/>
  </w:num>
  <w:num w:numId="9" w16cid:durableId="1519124517">
    <w:abstractNumId w:val="2"/>
  </w:num>
  <w:num w:numId="10" w16cid:durableId="226380046">
    <w:abstractNumId w:val="8"/>
  </w:num>
  <w:num w:numId="11" w16cid:durableId="1927416441">
    <w:abstractNumId w:val="6"/>
  </w:num>
  <w:num w:numId="12" w16cid:durableId="1775902224">
    <w:abstractNumId w:val="12"/>
  </w:num>
  <w:num w:numId="13" w16cid:durableId="34086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8"/>
    <w:rsid w:val="0000648A"/>
    <w:rsid w:val="00007ACF"/>
    <w:rsid w:val="000401D2"/>
    <w:rsid w:val="0004242D"/>
    <w:rsid w:val="000563F9"/>
    <w:rsid w:val="00062747"/>
    <w:rsid w:val="000734FB"/>
    <w:rsid w:val="00076634"/>
    <w:rsid w:val="00081669"/>
    <w:rsid w:val="00093834"/>
    <w:rsid w:val="000A51BF"/>
    <w:rsid w:val="000D54F1"/>
    <w:rsid w:val="000D6AFE"/>
    <w:rsid w:val="00110F85"/>
    <w:rsid w:val="0012156F"/>
    <w:rsid w:val="00124DE0"/>
    <w:rsid w:val="00127DDF"/>
    <w:rsid w:val="001425DF"/>
    <w:rsid w:val="00146BD0"/>
    <w:rsid w:val="00152C9F"/>
    <w:rsid w:val="0016738C"/>
    <w:rsid w:val="00190B60"/>
    <w:rsid w:val="00196689"/>
    <w:rsid w:val="001D0677"/>
    <w:rsid w:val="001D266B"/>
    <w:rsid w:val="001D32C5"/>
    <w:rsid w:val="001E4626"/>
    <w:rsid w:val="001E4E9E"/>
    <w:rsid w:val="00204374"/>
    <w:rsid w:val="0020635F"/>
    <w:rsid w:val="0021164C"/>
    <w:rsid w:val="0021378C"/>
    <w:rsid w:val="0022165E"/>
    <w:rsid w:val="00223554"/>
    <w:rsid w:val="0023102A"/>
    <w:rsid w:val="00233C63"/>
    <w:rsid w:val="00240528"/>
    <w:rsid w:val="00254A52"/>
    <w:rsid w:val="0026474E"/>
    <w:rsid w:val="002664A3"/>
    <w:rsid w:val="00277AE7"/>
    <w:rsid w:val="0028281D"/>
    <w:rsid w:val="00284B09"/>
    <w:rsid w:val="00295CFF"/>
    <w:rsid w:val="002F32E6"/>
    <w:rsid w:val="002F7930"/>
    <w:rsid w:val="0031291D"/>
    <w:rsid w:val="0032436F"/>
    <w:rsid w:val="003269AD"/>
    <w:rsid w:val="00330310"/>
    <w:rsid w:val="00334F73"/>
    <w:rsid w:val="0036309B"/>
    <w:rsid w:val="00391972"/>
    <w:rsid w:val="00395633"/>
    <w:rsid w:val="00396856"/>
    <w:rsid w:val="003B2576"/>
    <w:rsid w:val="003C39C8"/>
    <w:rsid w:val="003D427D"/>
    <w:rsid w:val="003E775A"/>
    <w:rsid w:val="003F75DA"/>
    <w:rsid w:val="004079D8"/>
    <w:rsid w:val="004103AA"/>
    <w:rsid w:val="0043629F"/>
    <w:rsid w:val="00452264"/>
    <w:rsid w:val="004556B3"/>
    <w:rsid w:val="0047434A"/>
    <w:rsid w:val="00490B60"/>
    <w:rsid w:val="00492B24"/>
    <w:rsid w:val="004A24B7"/>
    <w:rsid w:val="004A55B5"/>
    <w:rsid w:val="004B7151"/>
    <w:rsid w:val="004C1021"/>
    <w:rsid w:val="004D32F9"/>
    <w:rsid w:val="00503A9D"/>
    <w:rsid w:val="00504A7C"/>
    <w:rsid w:val="00513037"/>
    <w:rsid w:val="00514164"/>
    <w:rsid w:val="00541574"/>
    <w:rsid w:val="0055286D"/>
    <w:rsid w:val="00553D65"/>
    <w:rsid w:val="00561301"/>
    <w:rsid w:val="0056798E"/>
    <w:rsid w:val="005811A0"/>
    <w:rsid w:val="005815F3"/>
    <w:rsid w:val="00582776"/>
    <w:rsid w:val="0058306B"/>
    <w:rsid w:val="005839AA"/>
    <w:rsid w:val="00590953"/>
    <w:rsid w:val="0059305A"/>
    <w:rsid w:val="005A4F33"/>
    <w:rsid w:val="005B026A"/>
    <w:rsid w:val="005B1EC5"/>
    <w:rsid w:val="005B4FFB"/>
    <w:rsid w:val="005D048A"/>
    <w:rsid w:val="005D138D"/>
    <w:rsid w:val="005D7CAE"/>
    <w:rsid w:val="005E372A"/>
    <w:rsid w:val="005E639C"/>
    <w:rsid w:val="005E65BA"/>
    <w:rsid w:val="00603419"/>
    <w:rsid w:val="006114D9"/>
    <w:rsid w:val="00612525"/>
    <w:rsid w:val="00614D06"/>
    <w:rsid w:val="00631928"/>
    <w:rsid w:val="00645948"/>
    <w:rsid w:val="00651CEB"/>
    <w:rsid w:val="0065550A"/>
    <w:rsid w:val="0066313D"/>
    <w:rsid w:val="006667E4"/>
    <w:rsid w:val="006678BD"/>
    <w:rsid w:val="006858ED"/>
    <w:rsid w:val="0069547C"/>
    <w:rsid w:val="0069566C"/>
    <w:rsid w:val="006A025C"/>
    <w:rsid w:val="006B27F2"/>
    <w:rsid w:val="006B573D"/>
    <w:rsid w:val="006D55F2"/>
    <w:rsid w:val="006F2210"/>
    <w:rsid w:val="007355AF"/>
    <w:rsid w:val="00772D8E"/>
    <w:rsid w:val="007759CD"/>
    <w:rsid w:val="0078090C"/>
    <w:rsid w:val="007824A1"/>
    <w:rsid w:val="00797ED1"/>
    <w:rsid w:val="007A5A03"/>
    <w:rsid w:val="007B21A2"/>
    <w:rsid w:val="007B5F22"/>
    <w:rsid w:val="007B618A"/>
    <w:rsid w:val="007C3233"/>
    <w:rsid w:val="007D5685"/>
    <w:rsid w:val="007D7480"/>
    <w:rsid w:val="007E69F5"/>
    <w:rsid w:val="007F685A"/>
    <w:rsid w:val="007F7BD7"/>
    <w:rsid w:val="00807EEA"/>
    <w:rsid w:val="008131A8"/>
    <w:rsid w:val="00815B6F"/>
    <w:rsid w:val="00817859"/>
    <w:rsid w:val="00831402"/>
    <w:rsid w:val="0083458B"/>
    <w:rsid w:val="00837F24"/>
    <w:rsid w:val="00857509"/>
    <w:rsid w:val="00862C1A"/>
    <w:rsid w:val="0087277A"/>
    <w:rsid w:val="00890661"/>
    <w:rsid w:val="00893757"/>
    <w:rsid w:val="008974A9"/>
    <w:rsid w:val="008D43ED"/>
    <w:rsid w:val="008E2846"/>
    <w:rsid w:val="008F34B5"/>
    <w:rsid w:val="009227CE"/>
    <w:rsid w:val="009242FD"/>
    <w:rsid w:val="009321B6"/>
    <w:rsid w:val="00940FC6"/>
    <w:rsid w:val="009A6640"/>
    <w:rsid w:val="009B1018"/>
    <w:rsid w:val="009B3E5A"/>
    <w:rsid w:val="009D3CF3"/>
    <w:rsid w:val="009D508F"/>
    <w:rsid w:val="009E3995"/>
    <w:rsid w:val="009E7110"/>
    <w:rsid w:val="00A137C4"/>
    <w:rsid w:val="00A33249"/>
    <w:rsid w:val="00A42320"/>
    <w:rsid w:val="00A47800"/>
    <w:rsid w:val="00A54747"/>
    <w:rsid w:val="00A6068D"/>
    <w:rsid w:val="00A6757E"/>
    <w:rsid w:val="00AA5876"/>
    <w:rsid w:val="00AA680C"/>
    <w:rsid w:val="00AA6885"/>
    <w:rsid w:val="00AC3905"/>
    <w:rsid w:val="00AC6BA1"/>
    <w:rsid w:val="00AC7369"/>
    <w:rsid w:val="00AD1E61"/>
    <w:rsid w:val="00AD37EB"/>
    <w:rsid w:val="00AD53F7"/>
    <w:rsid w:val="00AE2495"/>
    <w:rsid w:val="00AF47DC"/>
    <w:rsid w:val="00B12D23"/>
    <w:rsid w:val="00B146F1"/>
    <w:rsid w:val="00B239DC"/>
    <w:rsid w:val="00B35C10"/>
    <w:rsid w:val="00B46FE2"/>
    <w:rsid w:val="00B4759F"/>
    <w:rsid w:val="00B676EE"/>
    <w:rsid w:val="00B71DC3"/>
    <w:rsid w:val="00B77F87"/>
    <w:rsid w:val="00BA0B79"/>
    <w:rsid w:val="00BC4862"/>
    <w:rsid w:val="00BD712A"/>
    <w:rsid w:val="00BE0248"/>
    <w:rsid w:val="00BF3967"/>
    <w:rsid w:val="00BF4746"/>
    <w:rsid w:val="00C015C1"/>
    <w:rsid w:val="00C1165A"/>
    <w:rsid w:val="00C12341"/>
    <w:rsid w:val="00C1338D"/>
    <w:rsid w:val="00C16B7C"/>
    <w:rsid w:val="00C240CD"/>
    <w:rsid w:val="00C33F1D"/>
    <w:rsid w:val="00C379F2"/>
    <w:rsid w:val="00C44571"/>
    <w:rsid w:val="00C53793"/>
    <w:rsid w:val="00C70E60"/>
    <w:rsid w:val="00C85243"/>
    <w:rsid w:val="00C9404F"/>
    <w:rsid w:val="00CC29A6"/>
    <w:rsid w:val="00CC33DF"/>
    <w:rsid w:val="00CD2519"/>
    <w:rsid w:val="00CD4967"/>
    <w:rsid w:val="00D02D8D"/>
    <w:rsid w:val="00D053E9"/>
    <w:rsid w:val="00D332DE"/>
    <w:rsid w:val="00D420CD"/>
    <w:rsid w:val="00D575E7"/>
    <w:rsid w:val="00D60573"/>
    <w:rsid w:val="00D621AA"/>
    <w:rsid w:val="00D73CAC"/>
    <w:rsid w:val="00D86B09"/>
    <w:rsid w:val="00D96B31"/>
    <w:rsid w:val="00DA1800"/>
    <w:rsid w:val="00DB66CE"/>
    <w:rsid w:val="00DD2804"/>
    <w:rsid w:val="00DF085B"/>
    <w:rsid w:val="00E04D65"/>
    <w:rsid w:val="00E35285"/>
    <w:rsid w:val="00E443A2"/>
    <w:rsid w:val="00E55A4B"/>
    <w:rsid w:val="00E6081C"/>
    <w:rsid w:val="00E61EC2"/>
    <w:rsid w:val="00E66B2B"/>
    <w:rsid w:val="00E96744"/>
    <w:rsid w:val="00EA7443"/>
    <w:rsid w:val="00EB2FE4"/>
    <w:rsid w:val="00EB3874"/>
    <w:rsid w:val="00EC08C6"/>
    <w:rsid w:val="00EE6729"/>
    <w:rsid w:val="00EE7A8F"/>
    <w:rsid w:val="00F1089A"/>
    <w:rsid w:val="00F13985"/>
    <w:rsid w:val="00F23EA4"/>
    <w:rsid w:val="00F252A5"/>
    <w:rsid w:val="00F41B87"/>
    <w:rsid w:val="00F42241"/>
    <w:rsid w:val="00F43007"/>
    <w:rsid w:val="00F453D6"/>
    <w:rsid w:val="00F47E2C"/>
    <w:rsid w:val="00F54A70"/>
    <w:rsid w:val="00F56880"/>
    <w:rsid w:val="00F56C0C"/>
    <w:rsid w:val="00F6367C"/>
    <w:rsid w:val="00F81FA4"/>
    <w:rsid w:val="00F94C21"/>
    <w:rsid w:val="00F9585C"/>
    <w:rsid w:val="00F971DE"/>
    <w:rsid w:val="00FD14A6"/>
    <w:rsid w:val="00FE22DA"/>
    <w:rsid w:val="00FE5293"/>
    <w:rsid w:val="00FE7A46"/>
    <w:rsid w:val="00FF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3603"/>
  <w15:chartTrackingRefBased/>
  <w15:docId w15:val="{B16BA81A-6D3A-4ACD-A973-2152EFC3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2C5"/>
    <w:pPr>
      <w:spacing w:after="0" w:line="240" w:lineRule="auto"/>
    </w:pPr>
    <w:rPr>
      <w:rFonts w:ascii="Calibri" w:hAnsi="Calibri" w:cs="Calibri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2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2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2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2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2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2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2C5"/>
    <w:pPr>
      <w:tabs>
        <w:tab w:val="center" w:pos="4513"/>
        <w:tab w:val="right" w:pos="9026"/>
      </w:tabs>
      <w:jc w:val="both"/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D32C5"/>
    <w:rPr>
      <w:rFonts w:eastAsiaTheme="minorEastAsia"/>
      <w:kern w:val="0"/>
      <w:sz w:val="22"/>
      <w:szCs w:val="22"/>
      <w:lang w:val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42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42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03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03A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ehealthcare.ent.box.com/folder/331690939172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8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Vijaya raghavendra Reddy</dc:creator>
  <cp:keywords/>
  <dc:description/>
  <cp:lastModifiedBy>Palle Vijaya raghavendra Reddy</cp:lastModifiedBy>
  <cp:revision>249</cp:revision>
  <dcterms:created xsi:type="dcterms:W3CDTF">2025-07-18T06:26:00Z</dcterms:created>
  <dcterms:modified xsi:type="dcterms:W3CDTF">2026-05-14T12:38:00Z</dcterms:modified>
</cp:coreProperties>
</file>