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80" w:lineRule="auto"/>
        <w:jc w:val="center"/>
        <w:rPr>
          <w:rFonts w:ascii="Verdana" w:cs="Verdana" w:eastAsia="Verdana" w:hAnsi="Verdana"/>
          <w:b w:val="1"/>
          <w:bCs w:val="1"/>
          <w:color w:val="1f4e79"/>
          <w:sz w:val="38"/>
          <w:szCs w:val="3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f4e79"/>
          <w:sz w:val="38"/>
          <w:szCs w:val="38"/>
          <w:rtl w:val="0"/>
        </w:rPr>
        <w:t xml:space="preserve">CycloProp: Advanced UAV Propulsion Challenge</w:t>
      </w:r>
    </w:p>
    <w:p w:rsidR="00000000" w:rsidDel="00000000" w:rsidP="00000000" w:rsidRDefault="00000000" w:rsidRPr="00000000" w14:paraId="00000002">
      <w:pPr>
        <w:widowControl w:val="0"/>
        <w:spacing w:after="80" w:lineRule="auto"/>
        <w:jc w:val="center"/>
        <w:rPr>
          <w:rFonts w:ascii="Verdana" w:cs="Verdana" w:eastAsia="Verdana" w:hAnsi="Verdana"/>
          <w:b w:val="1"/>
          <w:bCs w:val="1"/>
          <w:color w:val="505050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505050"/>
          <w:sz w:val="26"/>
          <w:szCs w:val="26"/>
          <w:rtl w:val="0"/>
        </w:rPr>
        <w:t xml:space="preserve">Stage 1 - Preliminary Engineering Design Report Template</w:t>
      </w:r>
    </w:p>
    <w:p w:rsidR="00000000" w:rsidDel="00000000" w:rsidP="00000000" w:rsidRDefault="00000000" w:rsidRPr="00000000" w14:paraId="00000003">
      <w:pPr>
        <w:widowControl w:val="0"/>
        <w:spacing w:after="80" w:lineRule="auto"/>
        <w:jc w:val="center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This template is intended for the preliminary engineering design submission. Participants should provide concise, technically defensible information supported by calculations, CAD views, plots, references, and assumptions wherever applicable.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yjk35y5omh78" w:id="0"/>
      <w:bookmarkEnd w:id="0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Team and Submission Information</w:t>
      </w:r>
    </w:p>
    <w:tbl>
      <w:tblPr>
        <w:tblStyle w:val="Table1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5670"/>
        <w:tblGridChange w:id="0">
          <w:tblGrid>
            <w:gridCol w:w="2985"/>
            <w:gridCol w:w="567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Particular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Team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Institution /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Team Leader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Faculty / Industry Mentor, if 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Email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Contact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Proposed Design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Date of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rnnm4ee2600d" w:id="1"/>
      <w:bookmarkEnd w:id="1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1. Executive Summary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g21tuvplrjb4" w:id="2"/>
      <w:bookmarkEnd w:id="2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1.1 Proposed Cyclorotor Concept</w:t>
      </w:r>
    </w:p>
    <w:p w:rsidR="00000000" w:rsidDel="00000000" w:rsidP="00000000" w:rsidRDefault="00000000" w:rsidRPr="00000000" w14:paraId="0000001D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Design name:</w:t>
      </w:r>
    </w:p>
    <w:p w:rsidR="00000000" w:rsidDel="00000000" w:rsidP="00000000" w:rsidRDefault="00000000" w:rsidRPr="00000000" w14:paraId="0000001E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Brief description of the proposed configuration:</w:t>
      </w:r>
    </w:p>
    <w:p w:rsidR="00000000" w:rsidDel="00000000" w:rsidP="00000000" w:rsidRDefault="00000000" w:rsidRPr="00000000" w14:paraId="00000020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tbl>
      <w:tblPr>
        <w:tblStyle w:val="Table2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55"/>
        <w:tblGridChange w:id="0">
          <w:tblGrid>
            <w:gridCol w:w="865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Verdana" w:cs="Verdana" w:eastAsia="Verdana" w:hAnsi="Verdana"/>
                <w:i w:val="1"/>
                <w:iCs w:val="1"/>
                <w:color w:val="5a5a5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5a5a5a"/>
                <w:sz w:val="18"/>
                <w:szCs w:val="18"/>
                <w:rtl w:val="0"/>
              </w:rPr>
              <w:t xml:space="preserve">Insert concept sketch or preliminary CAD image here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ukfm9ehhyodd" w:id="3"/>
      <w:bookmarkEnd w:id="3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1.2 Key Design Parameters</w:t>
      </w:r>
    </w:p>
    <w:tbl>
      <w:tblPr>
        <w:tblStyle w:val="Table3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5"/>
        <w:gridCol w:w="2565"/>
        <w:gridCol w:w="1485"/>
        <w:tblGridChange w:id="0">
          <w:tblGrid>
            <w:gridCol w:w="4605"/>
            <w:gridCol w:w="2565"/>
            <w:gridCol w:w="148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Preliminary 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Unit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Rotor diameter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mm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Rotor 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mm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Number of blades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Blade chord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mm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Blade profile / airfoil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Operating RPM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rpm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Blade pitch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deg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Pitch amplitude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deg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thrust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shaft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W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electrical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W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module mass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kg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thrust-to-weight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maximum thrust-vectoring angle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deg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btzb75fhls30" w:id="4"/>
      <w:bookmarkEnd w:id="4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1.3 Design Summary</w:t>
      </w:r>
    </w:p>
    <w:p w:rsidR="00000000" w:rsidDel="00000000" w:rsidP="00000000" w:rsidRDefault="00000000" w:rsidRPr="00000000" w14:paraId="00000051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Principal design features:</w:t>
      </w:r>
    </w:p>
    <w:p w:rsidR="00000000" w:rsidDel="00000000" w:rsidP="00000000" w:rsidRDefault="00000000" w:rsidRPr="00000000" w14:paraId="00000052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Key design innovation / distinguishing feature:</w:t>
      </w:r>
    </w:p>
    <w:p w:rsidR="00000000" w:rsidDel="00000000" w:rsidP="00000000" w:rsidRDefault="00000000" w:rsidRPr="00000000" w14:paraId="00000054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Expected performance:</w:t>
      </w:r>
    </w:p>
    <w:p w:rsidR="00000000" w:rsidDel="00000000" w:rsidP="00000000" w:rsidRDefault="00000000" w:rsidRPr="00000000" w14:paraId="00000056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Principal technical challenges identified:</w:t>
      </w:r>
    </w:p>
    <w:p w:rsidR="00000000" w:rsidDel="00000000" w:rsidP="00000000" w:rsidRDefault="00000000" w:rsidRPr="00000000" w14:paraId="00000058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1qw7066o4c4p" w:id="5"/>
      <w:bookmarkEnd w:id="5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2. Requirements and Design Targets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2ffmotxjdg12" w:id="6"/>
      <w:bookmarkEnd w:id="6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2.1 Challenge Requirements</w:t>
      </w:r>
    </w:p>
    <w:tbl>
      <w:tblPr>
        <w:tblStyle w:val="Table4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3570"/>
        <w:gridCol w:w="2655"/>
        <w:tblGridChange w:id="0">
          <w:tblGrid>
            <w:gridCol w:w="2430"/>
            <w:gridCol w:w="3570"/>
            <w:gridCol w:w="265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Challenge Requirement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Team Design Target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Thrust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&gt;= 10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Thrust-to-weight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&gt; 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Rotor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Cycloidal rotor with blade-pitch variation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Thrust vectoring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Design 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CAD and engineering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Final objective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Build-ready design for subsequent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q6e144opckdx" w:id="7"/>
      <w:bookmarkEnd w:id="7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2.2 Selected Design Targets and Rationale</w:t>
      </w:r>
    </w:p>
    <w:tbl>
      <w:tblPr>
        <w:tblStyle w:val="Table5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"/>
        <w:gridCol w:w="2010"/>
        <w:gridCol w:w="3930"/>
        <w:tblGridChange w:id="0">
          <w:tblGrid>
            <w:gridCol w:w="2715"/>
            <w:gridCol w:w="2010"/>
            <w:gridCol w:w="393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Design Parameter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Selected 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Basis / Engineering Rationale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Rotor diameter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Rotor 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Number of blades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Blade chord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Blade profile / airfoil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Operating RPM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Mean blade pitch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Pitch amplitude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Maximum vectoring angle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Target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Target module mass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ig2yl2iq4j1n" w:id="8"/>
      <w:bookmarkEnd w:id="8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2.3 Design Constraints and Assumptions</w:t>
      </w:r>
    </w:p>
    <w:p w:rsidR="00000000" w:rsidDel="00000000" w:rsidP="00000000" w:rsidRDefault="00000000" w:rsidRPr="00000000" w14:paraId="00000096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List only assumptions that directly affect geometry, thrust prediction, power estimate, mass estimate, structural assessment, or manufacturability.</w:t>
      </w:r>
    </w:p>
    <w:tbl>
      <w:tblPr>
        <w:tblStyle w:val="Table6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4140"/>
        <w:gridCol w:w="3660"/>
        <w:tblGridChange w:id="0">
          <w:tblGrid>
            <w:gridCol w:w="870"/>
            <w:gridCol w:w="4140"/>
            <w:gridCol w:w="366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 / Assumption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Basis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9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pwvlysgt2x4g" w:id="9"/>
      <w:bookmarkEnd w:id="9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3. Concept Development and Selection</w:t>
      </w:r>
    </w:p>
    <w:p w:rsidR="00000000" w:rsidDel="00000000" w:rsidP="00000000" w:rsidRDefault="00000000" w:rsidRPr="00000000" w14:paraId="000000AA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Teams may present up to three concepts. If only one concept was considered, provide the design rationale and trade-offs clearly.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47gvqzd2halo" w:id="10"/>
      <w:bookmarkEnd w:id="10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3.1 Concept Options</w:t>
      </w:r>
    </w:p>
    <w:tbl>
      <w:tblPr>
        <w:tblStyle w:val="Table7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175"/>
        <w:gridCol w:w="2175"/>
        <w:gridCol w:w="2175"/>
        <w:tblGridChange w:id="0">
          <w:tblGrid>
            <w:gridCol w:w="2130"/>
            <w:gridCol w:w="2175"/>
            <w:gridCol w:w="2175"/>
            <w:gridCol w:w="217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Concept 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Concept 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Concept 3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Concept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Operating principle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Advantages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Expected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Verdana" w:cs="Verdana" w:eastAsia="Verdana" w:hAnsi="Verdana"/>
                <w:i w:val="1"/>
                <w:iCs w:val="1"/>
                <w:color w:val="5a5a5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5a5a5a"/>
                <w:sz w:val="18"/>
                <w:szCs w:val="18"/>
                <w:rtl w:val="0"/>
              </w:rPr>
              <w:t xml:space="preserve">Insert concept sketches here</w:t>
            </w:r>
          </w:p>
        </w:tc>
      </w:tr>
    </w:tbl>
    <w:p w:rsidR="00000000" w:rsidDel="00000000" w:rsidP="00000000" w:rsidRDefault="00000000" w:rsidRPr="00000000" w14:paraId="000000C8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efqfo5yj2i0e" w:id="11"/>
      <w:bookmarkEnd w:id="11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3.2 Concept Selection Matrix</w:t>
      </w:r>
    </w:p>
    <w:tbl>
      <w:tblPr>
        <w:tblStyle w:val="Table8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1305"/>
        <w:gridCol w:w="1425"/>
        <w:gridCol w:w="1425"/>
        <w:gridCol w:w="1440"/>
        <w:tblGridChange w:id="0">
          <w:tblGrid>
            <w:gridCol w:w="3060"/>
            <w:gridCol w:w="1305"/>
            <w:gridCol w:w="1425"/>
            <w:gridCol w:w="1425"/>
            <w:gridCol w:w="144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Evaluation Parameter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Weight (%)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Concept 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Concept 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Concept 3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Thrust potential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Power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Pitch-control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Thrust-vectoring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Structural feasibility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Manufacturability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Mechanism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0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Selected concept:</w:t>
      </w:r>
    </w:p>
    <w:p w:rsidR="00000000" w:rsidDel="00000000" w:rsidP="00000000" w:rsidRDefault="00000000" w:rsidRPr="00000000" w14:paraId="00000101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102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Basis for selection:</w:t>
      </w:r>
    </w:p>
    <w:p w:rsidR="00000000" w:rsidDel="00000000" w:rsidP="00000000" w:rsidRDefault="00000000" w:rsidRPr="00000000" w14:paraId="00000103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104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Key trade-offs:</w:t>
      </w:r>
    </w:p>
    <w:p w:rsidR="00000000" w:rsidDel="00000000" w:rsidP="00000000" w:rsidRDefault="00000000" w:rsidRPr="00000000" w14:paraId="00000105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ubughut41je4" w:id="12"/>
      <w:bookmarkEnd w:id="12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4. Rotor and Blade Design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gf5oipd4t8pz" w:id="13"/>
      <w:bookmarkEnd w:id="13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4.1 Rotor Configuration</w:t>
      </w:r>
    </w:p>
    <w:tbl>
      <w:tblPr>
        <w:tblStyle w:val="Table9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5325"/>
        <w:tblGridChange w:id="0">
          <w:tblGrid>
            <w:gridCol w:w="3345"/>
            <w:gridCol w:w="532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 / Value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Rotor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Number of blades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Direction of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Rotor diameter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Rotor 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Blade spacing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Operating RPM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Verdana" w:cs="Verdana" w:eastAsia="Verdana" w:hAnsi="Verdana"/>
                <w:i w:val="1"/>
                <w:iCs w:val="1"/>
                <w:color w:val="5a5a5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5a5a5a"/>
                <w:sz w:val="18"/>
                <w:szCs w:val="18"/>
                <w:rtl w:val="0"/>
              </w:rPr>
              <w:t xml:space="preserve">Insert dimensioned preliminary rotor sketch or CAD view here</w:t>
            </w:r>
          </w:p>
        </w:tc>
      </w:tr>
    </w:tbl>
    <w:p w:rsidR="00000000" w:rsidDel="00000000" w:rsidP="00000000" w:rsidRDefault="00000000" w:rsidRPr="00000000" w14:paraId="0000011A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wilyfd3yk1xs" w:id="14"/>
      <w:bookmarkEnd w:id="14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4.2 Blade Geometry</w:t>
      </w:r>
    </w:p>
    <w:tbl>
      <w:tblPr>
        <w:tblStyle w:val="Table10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1440"/>
        <w:gridCol w:w="1140"/>
        <w:gridCol w:w="3120"/>
        <w:tblGridChange w:id="0">
          <w:tblGrid>
            <w:gridCol w:w="2955"/>
            <w:gridCol w:w="1440"/>
            <w:gridCol w:w="1140"/>
            <w:gridCol w:w="312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Basis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Airfoil / blade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Chord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Blade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Pitch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deg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Pitch amplitude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deg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Blade twist, if 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deg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blade mass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3F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Reason for blade-profile selection:</w:t>
      </w:r>
    </w:p>
    <w:p w:rsidR="00000000" w:rsidDel="00000000" w:rsidP="00000000" w:rsidRDefault="00000000" w:rsidRPr="00000000" w14:paraId="00000140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141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Expected operating Reynolds-number range:</w:t>
      </w:r>
    </w:p>
    <w:p w:rsidR="00000000" w:rsidDel="00000000" w:rsidP="00000000" w:rsidRDefault="00000000" w:rsidRPr="00000000" w14:paraId="00000142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26weglz3d5vs" w:id="15"/>
      <w:bookmarkEnd w:id="15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5. Preliminary Aerodynamic Analysis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1ximc2p4mric" w:id="16"/>
      <w:bookmarkEnd w:id="16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5.1 Analysis Approach</w:t>
      </w:r>
    </w:p>
    <w:p w:rsidR="00000000" w:rsidDel="00000000" w:rsidP="00000000" w:rsidRDefault="00000000" w:rsidRPr="00000000" w14:paraId="00000145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Select the method used and provide sufficient details for the committee to reproduce or verify the estimate.</w:t>
      </w:r>
    </w:p>
    <w:p w:rsidR="00000000" w:rsidDel="00000000" w:rsidP="00000000" w:rsidRDefault="00000000" w:rsidRPr="00000000" w14:paraId="00000146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1800"/>
          <w:rtl w:val="0"/>
        </w:rPr>
        <w:t xml:space="preserve">☐ Analytical calculation</w:t>
      </w:r>
    </w:p>
    <w:p w:rsidR="00000000" w:rsidDel="00000000" w:rsidP="00000000" w:rsidRDefault="00000000" w:rsidRPr="00000000" w14:paraId="00000147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1800"/>
          <w:rtl w:val="0"/>
        </w:rPr>
        <w:t xml:space="preserve">☐ Blade Element / Blade Element Momentum Method</w:t>
      </w:r>
    </w:p>
    <w:p w:rsidR="00000000" w:rsidDel="00000000" w:rsidP="00000000" w:rsidRDefault="00000000" w:rsidRPr="00000000" w14:paraId="00000148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1800"/>
          <w:rtl w:val="0"/>
        </w:rPr>
        <w:t xml:space="preserve">☐ Published experimental correlations</w:t>
      </w:r>
    </w:p>
    <w:p w:rsidR="00000000" w:rsidDel="00000000" w:rsidP="00000000" w:rsidRDefault="00000000" w:rsidRPr="00000000" w14:paraId="00000149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1800"/>
          <w:rtl w:val="0"/>
        </w:rPr>
        <w:t xml:space="preserve">☐ CFD or other numerical method</w:t>
      </w:r>
    </w:p>
    <w:p w:rsidR="00000000" w:rsidDel="00000000" w:rsidP="00000000" w:rsidRDefault="00000000" w:rsidRPr="00000000" w14:paraId="0000014A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1800"/>
          <w:rtl w:val="0"/>
        </w:rPr>
        <w:t xml:space="preserve">☐ Other: __________________________</w:t>
      </w:r>
    </w:p>
    <w:tbl>
      <w:tblPr>
        <w:tblStyle w:val="Table11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5"/>
        <w:gridCol w:w="5250"/>
        <w:tblGridChange w:id="0">
          <w:tblGrid>
            <w:gridCol w:w="3405"/>
            <w:gridCol w:w="525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Software / calculation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Operating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Air density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Atmospheric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Other assumptions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57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vgye16b3wi54" w:id="17"/>
      <w:bookmarkEnd w:id="17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5.2 Aerodynamic Calculation Summary</w:t>
      </w:r>
    </w:p>
    <w:p w:rsidR="00000000" w:rsidDel="00000000" w:rsidP="00000000" w:rsidRDefault="00000000" w:rsidRPr="00000000" w14:paraId="00000158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Calculation methodology:</w:t>
      </w:r>
    </w:p>
    <w:p w:rsidR="00000000" w:rsidDel="00000000" w:rsidP="00000000" w:rsidRDefault="00000000" w:rsidRPr="00000000" w14:paraId="00000159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15A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Governing equations used:</w:t>
      </w:r>
    </w:p>
    <w:p w:rsidR="00000000" w:rsidDel="00000000" w:rsidP="00000000" w:rsidRDefault="00000000" w:rsidRPr="00000000" w14:paraId="0000015B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15C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Blade loading assumptions:</w:t>
      </w:r>
    </w:p>
    <w:p w:rsidR="00000000" w:rsidDel="00000000" w:rsidP="00000000" w:rsidRDefault="00000000" w:rsidRPr="00000000" w14:paraId="0000015D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15E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Airfoil data / aerodynamic coefficients used:</w:t>
      </w:r>
    </w:p>
    <w:p w:rsidR="00000000" w:rsidDel="00000000" w:rsidP="00000000" w:rsidRDefault="00000000" w:rsidRPr="00000000" w14:paraId="0000015F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dls7jomqh346" w:id="18"/>
      <w:bookmarkEnd w:id="18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5.3 Preliminary Performance Estimate</w:t>
      </w:r>
    </w:p>
    <w:tbl>
      <w:tblPr>
        <w:tblStyle w:val="Table12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90"/>
        <w:gridCol w:w="2235"/>
        <w:gridCol w:w="1545"/>
        <w:tblGridChange w:id="0">
          <w:tblGrid>
            <w:gridCol w:w="4890"/>
            <w:gridCol w:w="2235"/>
            <w:gridCol w:w="154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Unit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Tip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m/s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Reynolds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Swept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m^2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blade 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thrust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torque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N m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shaft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W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electrical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W</w:t>
            </w:r>
          </w:p>
        </w:tc>
      </w:tr>
    </w:tbl>
    <w:p w:rsidR="00000000" w:rsidDel="00000000" w:rsidP="00000000" w:rsidRDefault="00000000" w:rsidRPr="00000000" w14:paraId="0000017C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Thrust estimation methodology and calculation:</w:t>
      </w:r>
    </w:p>
    <w:p w:rsidR="00000000" w:rsidDel="00000000" w:rsidP="00000000" w:rsidRDefault="00000000" w:rsidRPr="00000000" w14:paraId="0000017D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17E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Power estimation methodology and calculation:</w:t>
      </w:r>
    </w:p>
    <w:p w:rsidR="00000000" w:rsidDel="00000000" w:rsidP="00000000" w:rsidRDefault="00000000" w:rsidRPr="00000000" w14:paraId="0000017F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180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Expected aerodynamic efficiency / figure of merit, if applicable:</w:t>
      </w:r>
    </w:p>
    <w:p w:rsidR="00000000" w:rsidDel="00000000" w:rsidP="00000000" w:rsidRDefault="00000000" w:rsidRPr="00000000" w14:paraId="00000181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64ix6ae5s3xy" w:id="19"/>
      <w:bookmarkEnd w:id="19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5.4 Sensitivity to Operating Conditions</w:t>
      </w:r>
    </w:p>
    <w:p w:rsidR="00000000" w:rsidDel="00000000" w:rsidP="00000000" w:rsidRDefault="00000000" w:rsidRPr="00000000" w14:paraId="00000183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Provide estimates for at least three operating conditions.</w:t>
      </w:r>
    </w:p>
    <w:tbl>
      <w:tblPr>
        <w:tblStyle w:val="Table13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1305"/>
        <w:gridCol w:w="1320"/>
        <w:gridCol w:w="1890"/>
        <w:gridCol w:w="1890"/>
        <w:tblGridChange w:id="0">
          <w:tblGrid>
            <w:gridCol w:w="2250"/>
            <w:gridCol w:w="1305"/>
            <w:gridCol w:w="1320"/>
            <w:gridCol w:w="1890"/>
            <w:gridCol w:w="189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Operating Condition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RPM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Pitch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Estimated Thrust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Estimated Power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Case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Case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Case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>
                <w:rFonts w:ascii="Verdana" w:cs="Verdana" w:eastAsia="Verdana" w:hAnsi="Verdana"/>
                <w:i w:val="1"/>
                <w:iCs w:val="1"/>
                <w:color w:val="5a5a5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5a5a5a"/>
                <w:sz w:val="18"/>
                <w:szCs w:val="18"/>
                <w:rtl w:val="0"/>
              </w:rPr>
              <w:t xml:space="preserve">Insert thrust vs. RPM and power vs. RPM plots here</w:t>
            </w:r>
          </w:p>
        </w:tc>
      </w:tr>
    </w:tbl>
    <w:p w:rsidR="00000000" w:rsidDel="00000000" w:rsidP="00000000" w:rsidRDefault="00000000" w:rsidRPr="00000000" w14:paraId="0000019D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db0mddr9ypd5" w:id="20"/>
      <w:bookmarkEnd w:id="20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6. Blade-Pitch Kinematics and Thrust Vectoring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pvw44qtbip1n" w:id="21"/>
      <w:bookmarkEnd w:id="21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6.1 Pitch-Control Mechanism</w:t>
      </w:r>
    </w:p>
    <w:tbl>
      <w:tblPr>
        <w:tblStyle w:val="Table14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5145"/>
        <w:tblGridChange w:id="0">
          <w:tblGrid>
            <w:gridCol w:w="3510"/>
            <w:gridCol w:w="514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 / Value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Mechanism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Actuation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Actuator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Number of actuators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Expected actuator force / torque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Pitch-control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>
                <w:rFonts w:ascii="Verdana" w:cs="Verdana" w:eastAsia="Verdana" w:hAnsi="Verdana"/>
                <w:i w:val="1"/>
                <w:iCs w:val="1"/>
                <w:color w:val="5a5a5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5a5a5a"/>
                <w:sz w:val="18"/>
                <w:szCs w:val="18"/>
                <w:rtl w:val="0"/>
              </w:rPr>
              <w:t xml:space="preserve">Insert pitch-control mechanism sketch here</w:t>
            </w:r>
          </w:p>
        </w:tc>
      </w:tr>
    </w:tbl>
    <w:p w:rsidR="00000000" w:rsidDel="00000000" w:rsidP="00000000" w:rsidRDefault="00000000" w:rsidRPr="00000000" w14:paraId="000001AF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ea0ms5tls61z" w:id="22"/>
      <w:bookmarkEnd w:id="22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6.2 Pitch-Angle Relationship</w:t>
      </w:r>
    </w:p>
    <w:p w:rsidR="00000000" w:rsidDel="00000000" w:rsidP="00000000" w:rsidRDefault="00000000" w:rsidRPr="00000000" w14:paraId="000001B0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Rotor azimuth definition:</w:t>
      </w:r>
    </w:p>
    <w:p w:rsidR="00000000" w:rsidDel="00000000" w:rsidP="00000000" w:rsidRDefault="00000000" w:rsidRPr="00000000" w14:paraId="000001B1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1B2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Pitch-angle relationship:</w:t>
      </w:r>
    </w:p>
    <w:p w:rsidR="00000000" w:rsidDel="00000000" w:rsidP="00000000" w:rsidRDefault="00000000" w:rsidRPr="00000000" w14:paraId="000001B3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1B4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Definition of variables:</w:t>
      </w:r>
    </w:p>
    <w:p w:rsidR="00000000" w:rsidDel="00000000" w:rsidP="00000000" w:rsidRDefault="00000000" w:rsidRPr="00000000" w14:paraId="000001B5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tbl>
      <w:tblPr>
        <w:tblStyle w:val="Table15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55"/>
        <w:tblGridChange w:id="0">
          <w:tblGrid>
            <w:gridCol w:w="865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>
                <w:rFonts w:ascii="Verdana" w:cs="Verdana" w:eastAsia="Verdana" w:hAnsi="Verdana"/>
                <w:i w:val="1"/>
                <w:iCs w:val="1"/>
                <w:color w:val="5a5a5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5a5a5a"/>
                <w:sz w:val="18"/>
                <w:szCs w:val="18"/>
                <w:rtl w:val="0"/>
              </w:rPr>
              <w:t xml:space="preserve">Insert blade pitch angle versus rotor azimuth plot here</w:t>
            </w:r>
          </w:p>
        </w:tc>
      </w:tr>
    </w:tbl>
    <w:p w:rsidR="00000000" w:rsidDel="00000000" w:rsidP="00000000" w:rsidRDefault="00000000" w:rsidRPr="00000000" w14:paraId="000001B7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pt9ca5454bl8" w:id="23"/>
      <w:bookmarkEnd w:id="23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6.3 Kinematic Parameters</w:t>
      </w:r>
    </w:p>
    <w:tbl>
      <w:tblPr>
        <w:tblStyle w:val="Table16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05"/>
        <w:gridCol w:w="2010"/>
        <w:gridCol w:w="1755"/>
        <w:tblGridChange w:id="0">
          <w:tblGrid>
            <w:gridCol w:w="4905"/>
            <w:gridCol w:w="2010"/>
            <w:gridCol w:w="175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Unit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Degrees of freedom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Maximum pitch angle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deg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Minimum pitch angle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deg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Pitch amplitude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deg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Phase angle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deg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Maximum actuator displacement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mm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actuator force / torque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N or N m</w:t>
            </w:r>
          </w:p>
        </w:tc>
      </w:tr>
    </w:tbl>
    <w:p w:rsidR="00000000" w:rsidDel="00000000" w:rsidP="00000000" w:rsidRDefault="00000000" w:rsidRPr="00000000" w14:paraId="000001D0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byfim7s6uars" w:id="24"/>
      <w:bookmarkEnd w:id="24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6.4 Thrust-Vectoring Assessment</w:t>
      </w:r>
    </w:p>
    <w:p w:rsidR="00000000" w:rsidDel="00000000" w:rsidP="00000000" w:rsidRDefault="00000000" w:rsidRPr="00000000" w14:paraId="000001D1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Description of how cyclic blade pitch produces thrust vectoring:</w:t>
      </w:r>
    </w:p>
    <w:p w:rsidR="00000000" w:rsidDel="00000000" w:rsidP="00000000" w:rsidRDefault="00000000" w:rsidRPr="00000000" w14:paraId="000001D2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1D3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Expected maximum vectoring angle:</w:t>
      </w:r>
    </w:p>
    <w:p w:rsidR="00000000" w:rsidDel="00000000" w:rsidP="00000000" w:rsidRDefault="00000000" w:rsidRPr="00000000" w14:paraId="000001D4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1D5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Control parameter(s):</w:t>
      </w:r>
    </w:p>
    <w:p w:rsidR="00000000" w:rsidDel="00000000" w:rsidP="00000000" w:rsidRDefault="00000000" w:rsidRPr="00000000" w14:paraId="000001D6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1D7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Expected relationship between control input and thrust direction:</w:t>
      </w:r>
    </w:p>
    <w:p w:rsidR="00000000" w:rsidDel="00000000" w:rsidP="00000000" w:rsidRDefault="00000000" w:rsidRPr="00000000" w14:paraId="000001D8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tbl>
      <w:tblPr>
        <w:tblStyle w:val="Table17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1185"/>
        <w:gridCol w:w="1545"/>
        <w:gridCol w:w="1290"/>
        <w:gridCol w:w="1605"/>
        <w:gridCol w:w="2070"/>
        <w:tblGridChange w:id="0">
          <w:tblGrid>
            <w:gridCol w:w="975"/>
            <w:gridCol w:w="1185"/>
            <w:gridCol w:w="1545"/>
            <w:gridCol w:w="1290"/>
            <w:gridCol w:w="1605"/>
            <w:gridCol w:w="207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Mean Pitch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Pitch Amplitude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 Angle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Estimated Thrust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Thrust Direction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rPr>
                <w:rFonts w:ascii="Verdana" w:cs="Verdana" w:eastAsia="Verdana" w:hAnsi="Verdana"/>
                <w:i w:val="1"/>
                <w:iCs w:val="1"/>
                <w:color w:val="5a5a5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5a5a5a"/>
                <w:sz w:val="18"/>
                <w:szCs w:val="18"/>
                <w:rtl w:val="0"/>
              </w:rPr>
              <w:t xml:space="preserve">Insert thrust-vectoring illustration here</w:t>
            </w:r>
          </w:p>
        </w:tc>
      </w:tr>
    </w:tbl>
    <w:p w:rsidR="00000000" w:rsidDel="00000000" w:rsidP="00000000" w:rsidRDefault="00000000" w:rsidRPr="00000000" w14:paraId="000001F7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z8uy7fjrokt8" w:id="25"/>
      <w:bookmarkEnd w:id="25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7. Powertrain Selection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9tpthdv4hhz5" w:id="26"/>
      <w:bookmarkEnd w:id="26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7.1 Motor and Actuator Selection</w:t>
      </w:r>
    </w:p>
    <w:tbl>
      <w:tblPr>
        <w:tblStyle w:val="Table18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0"/>
        <w:gridCol w:w="4875"/>
        <w:tblGridChange w:id="0">
          <w:tblGrid>
            <w:gridCol w:w="3780"/>
            <w:gridCol w:w="487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Motor manufacturer /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KV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Operating voltage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Rated / maximum current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Maximum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Motor mass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Selection basis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Pitch actuator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Pitch actuator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Pitch actuator mass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0F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p4nfknwlqcyp" w:id="27"/>
      <w:bookmarkEnd w:id="27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7.2 Powertrain Components</w:t>
      </w:r>
    </w:p>
    <w:tbl>
      <w:tblPr>
        <w:tblStyle w:val="Table19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655"/>
        <w:gridCol w:w="1110"/>
        <w:gridCol w:w="1170"/>
        <w:gridCol w:w="1920"/>
        <w:tblGridChange w:id="0">
          <w:tblGrid>
            <w:gridCol w:w="1800"/>
            <w:gridCol w:w="2655"/>
            <w:gridCol w:w="1110"/>
            <w:gridCol w:w="1170"/>
            <w:gridCol w:w="19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Proposed Specification / Model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Mass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Selection Basis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Motor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ESC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Pitch actuator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Bearings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Shaft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Controller / 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38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9sj8c6eldm1f" w:id="28"/>
      <w:bookmarkEnd w:id="28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7.3 Power Requirement</w:t>
      </w:r>
    </w:p>
    <w:tbl>
      <w:tblPr>
        <w:tblStyle w:val="Table20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05"/>
        <w:gridCol w:w="2220"/>
        <w:gridCol w:w="1530"/>
        <w:tblGridChange w:id="0">
          <w:tblGrid>
            <w:gridCol w:w="4905"/>
            <w:gridCol w:w="2220"/>
            <w:gridCol w:w="153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Unit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aerodynamic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W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shaft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W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electrical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W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maximum current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Assumed motor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%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Assumed mechanical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%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Assumed ESC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%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rPr>
                <w:rFonts w:ascii="Verdana" w:cs="Verdana" w:eastAsia="Verdana" w:hAnsi="Verdana"/>
                <w:i w:val="1"/>
                <w:iCs w:val="1"/>
                <w:color w:val="5a5a5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5a5a5a"/>
                <w:sz w:val="18"/>
                <w:szCs w:val="18"/>
                <w:rtl w:val="0"/>
              </w:rPr>
              <w:t xml:space="preserve">Insert simple power-flow diagram here</w:t>
            </w:r>
          </w:p>
        </w:tc>
      </w:tr>
    </w:tbl>
    <w:p w:rsidR="00000000" w:rsidDel="00000000" w:rsidP="00000000" w:rsidRDefault="00000000" w:rsidRPr="00000000" w14:paraId="00000254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n1dmcpz1g4sv" w:id="29"/>
      <w:bookmarkEnd w:id="29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8. Mass Budget and Thrust-to-Weight Assessment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50tmbshktl22" w:id="30"/>
      <w:bookmarkEnd w:id="30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8.1 Mass Budget</w:t>
      </w:r>
    </w:p>
    <w:tbl>
      <w:tblPr>
        <w:tblStyle w:val="Table2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1395"/>
        <w:gridCol w:w="1335"/>
        <w:gridCol w:w="1335"/>
        <w:gridCol w:w="2310"/>
        <w:tblGridChange w:id="0">
          <w:tblGrid>
            <w:gridCol w:w="2265"/>
            <w:gridCol w:w="1395"/>
            <w:gridCol w:w="1335"/>
            <w:gridCol w:w="1335"/>
            <w:gridCol w:w="231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Unit Mass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 Mass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Basis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Blades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Blade hubs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Shaft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Bearings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Pitch mechanism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Actuator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Motor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Fasteners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Mounting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9C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9of5wd2mv5ic" w:id="31"/>
      <w:bookmarkEnd w:id="31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8.2 Thrust-to-Weight Estimate</w:t>
      </w:r>
    </w:p>
    <w:tbl>
      <w:tblPr>
        <w:tblStyle w:val="Table22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15"/>
        <w:gridCol w:w="2130"/>
        <w:gridCol w:w="1425"/>
        <w:tblGridChange w:id="0">
          <w:tblGrid>
            <w:gridCol w:w="5115"/>
            <w:gridCol w:w="2130"/>
            <w:gridCol w:w="142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Unit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maximum thrust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module mass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kg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module 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T/W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uncertainty / 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2AF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Basis of thrust estimate:</w:t>
      </w:r>
    </w:p>
    <w:p w:rsidR="00000000" w:rsidDel="00000000" w:rsidP="00000000" w:rsidRDefault="00000000" w:rsidRPr="00000000" w14:paraId="000002B0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2B1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Basis of mass estimate:</w:t>
      </w:r>
    </w:p>
    <w:p w:rsidR="00000000" w:rsidDel="00000000" w:rsidP="00000000" w:rsidRDefault="00000000" w:rsidRPr="00000000" w14:paraId="000002B2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vvs7kss7xq15" w:id="32"/>
      <w:bookmarkEnd w:id="32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9. Preliminary Structural Assessment</w:t>
      </w:r>
    </w:p>
    <w:p w:rsidR="00000000" w:rsidDel="00000000" w:rsidP="00000000" w:rsidRDefault="00000000" w:rsidRPr="00000000" w14:paraId="000002B4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A detailed FEA is not required at Stage 1. The objective is to establish that the proposed structure is physically plausible and that the principal load-bearing components have been considered.</w:t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j6ul4a9wnnj1" w:id="33"/>
      <w:bookmarkEnd w:id="33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9.1 Structural Configuration</w:t>
      </w:r>
    </w:p>
    <w:p w:rsidR="00000000" w:rsidDel="00000000" w:rsidP="00000000" w:rsidRDefault="00000000" w:rsidRPr="00000000" w14:paraId="000002B6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Structural arrangement:</w:t>
      </w:r>
    </w:p>
    <w:p w:rsidR="00000000" w:rsidDel="00000000" w:rsidP="00000000" w:rsidRDefault="00000000" w:rsidRPr="00000000" w14:paraId="000002B7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2B8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Critical load-bearing components:</w:t>
      </w:r>
    </w:p>
    <w:p w:rsidR="00000000" w:rsidDel="00000000" w:rsidP="00000000" w:rsidRDefault="00000000" w:rsidRPr="00000000" w14:paraId="000002B9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2BA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Principal load paths:</w:t>
      </w:r>
    </w:p>
    <w:p w:rsidR="00000000" w:rsidDel="00000000" w:rsidP="00000000" w:rsidRDefault="00000000" w:rsidRPr="00000000" w14:paraId="000002BB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vpofzhmegfo3" w:id="34"/>
      <w:bookmarkEnd w:id="34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9.2 Preliminary Strength Assessment</w:t>
      </w:r>
    </w:p>
    <w:tbl>
      <w:tblPr>
        <w:tblStyle w:val="Table2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395"/>
        <w:gridCol w:w="1350"/>
        <w:gridCol w:w="1695"/>
        <w:gridCol w:w="1605"/>
        <w:gridCol w:w="885"/>
        <w:tblGridChange w:id="0">
          <w:tblGrid>
            <w:gridCol w:w="1710"/>
            <w:gridCol w:w="1395"/>
            <w:gridCol w:w="1350"/>
            <w:gridCol w:w="1695"/>
            <w:gridCol w:w="1605"/>
            <w:gridCol w:w="8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Critical Load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Preliminary Stress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Allowable Stress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Blade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Shaft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Pitch linkage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E1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Calculation methodology:</w:t>
      </w:r>
    </w:p>
    <w:p w:rsidR="00000000" w:rsidDel="00000000" w:rsidP="00000000" w:rsidRDefault="00000000" w:rsidRPr="00000000" w14:paraId="000002E2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2E3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Principal assumptions:</w:t>
      </w:r>
    </w:p>
    <w:p w:rsidR="00000000" w:rsidDel="00000000" w:rsidP="00000000" w:rsidRDefault="00000000" w:rsidRPr="00000000" w14:paraId="000002E4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2E5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Critical loading condition:</w:t>
      </w:r>
    </w:p>
    <w:p w:rsidR="00000000" w:rsidDel="00000000" w:rsidP="00000000" w:rsidRDefault="00000000" w:rsidRPr="00000000" w14:paraId="000002E6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2E7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Preliminary conclusion:</w:t>
      </w:r>
    </w:p>
    <w:p w:rsidR="00000000" w:rsidDel="00000000" w:rsidP="00000000" w:rsidRDefault="00000000" w:rsidRPr="00000000" w14:paraId="000002E8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2E9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a0hzchj45i0q" w:id="35"/>
      <w:bookmarkEnd w:id="35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10. Materials, Manufacturing, and Assembly</w:t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hq35f1naztw5" w:id="36"/>
      <w:bookmarkEnd w:id="36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10.1 Material Selection</w:t>
      </w:r>
    </w:p>
    <w:tbl>
      <w:tblPr>
        <w:tblStyle w:val="Table24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2145"/>
        <w:gridCol w:w="2175"/>
        <w:gridCol w:w="2400"/>
        <w:tblGridChange w:id="0">
          <w:tblGrid>
            <w:gridCol w:w="1950"/>
            <w:gridCol w:w="2145"/>
            <w:gridCol w:w="2175"/>
            <w:gridCol w:w="240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Proposed Material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Properties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Reason for Selection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Blade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Shaft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Pitch mechanism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Linkages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07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1zqxgto6lnyt" w:id="37"/>
      <w:bookmarkEnd w:id="37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10.2 Manufacturing and Assembly</w:t>
      </w:r>
    </w:p>
    <w:tbl>
      <w:tblPr>
        <w:tblStyle w:val="Table25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3090"/>
        <w:gridCol w:w="3270"/>
        <w:tblGridChange w:id="0">
          <w:tblGrid>
            <w:gridCol w:w="2295"/>
            <w:gridCol w:w="3090"/>
            <w:gridCol w:w="327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Proposed Manufacturing Method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Considerations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Blade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Shaft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Pitch mechanism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1A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Expected manufacturing constraints:</w:t>
      </w:r>
    </w:p>
    <w:p w:rsidR="00000000" w:rsidDel="00000000" w:rsidP="00000000" w:rsidRDefault="00000000" w:rsidRPr="00000000" w14:paraId="0000031B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31C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Availability of materials/components:</w:t>
      </w:r>
    </w:p>
    <w:p w:rsidR="00000000" w:rsidDel="00000000" w:rsidP="00000000" w:rsidRDefault="00000000" w:rsidRPr="00000000" w14:paraId="0000031D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31E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Preliminary assembly approach:</w:t>
      </w:r>
    </w:p>
    <w:p w:rsidR="00000000" w:rsidDel="00000000" w:rsidP="00000000" w:rsidRDefault="00000000" w:rsidRPr="00000000" w14:paraId="0000031F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320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2nqadt4sepus" w:id="38"/>
      <w:bookmarkEnd w:id="38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11. CAD and System Packaging</w:t>
      </w:r>
    </w:p>
    <w:tbl>
      <w:tblPr>
        <w:tblStyle w:val="Table26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55"/>
        <w:tblGridChange w:id="0">
          <w:tblGrid>
            <w:gridCol w:w="865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rPr>
                <w:rFonts w:ascii="Verdana" w:cs="Verdana" w:eastAsia="Verdana" w:hAnsi="Verdana"/>
                <w:i w:val="1"/>
                <w:iCs w:val="1"/>
                <w:color w:val="5a5a5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5a5a5a"/>
                <w:sz w:val="18"/>
                <w:szCs w:val="18"/>
                <w:rtl w:val="0"/>
              </w:rPr>
              <w:t xml:space="preserve">Insert preliminary CAD model or system sketch here</w:t>
            </w:r>
          </w:p>
        </w:tc>
      </w:tr>
    </w:tbl>
    <w:p w:rsidR="00000000" w:rsidDel="00000000" w:rsidP="00000000" w:rsidRDefault="00000000" w:rsidRPr="00000000" w14:paraId="00000322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jln06xwfi085" w:id="39"/>
      <w:bookmarkEnd w:id="39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11.1 Major Dimensions</w:t>
      </w:r>
    </w:p>
    <w:tbl>
      <w:tblPr>
        <w:tblStyle w:val="Table27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55"/>
        <w:gridCol w:w="2475"/>
        <w:gridCol w:w="1440"/>
        <w:tblGridChange w:id="0">
          <w:tblGrid>
            <w:gridCol w:w="4755"/>
            <w:gridCol w:w="2475"/>
            <w:gridCol w:w="144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Unit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Overall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mm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Overall 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mm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Overall height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mm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Rotor diameter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mm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Rotor 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mm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Mounting dimensions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mm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Motor envelope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mm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Actuator envelope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mm</w:t>
            </w:r>
          </w:p>
        </w:tc>
      </w:tr>
    </w:tbl>
    <w:p w:rsidR="00000000" w:rsidDel="00000000" w:rsidP="00000000" w:rsidRDefault="00000000" w:rsidRPr="00000000" w14:paraId="0000033E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4tk388tjt1wt" w:id="40"/>
      <w:bookmarkEnd w:id="40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11.2 System Integration</w:t>
      </w:r>
    </w:p>
    <w:tbl>
      <w:tblPr>
        <w:tblStyle w:val="Table28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0"/>
        <w:gridCol w:w="4830"/>
        <w:tblGridChange w:id="0">
          <w:tblGrid>
            <w:gridCol w:w="3840"/>
            <w:gridCol w:w="483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Motor arrangement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Bearing arrangement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Pitch mechanism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Actuator arrangement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Mounting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Potential interference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Assembly considerations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Maintenance/accessibility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Critical dimensions/tolerances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53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zgiilw992939" w:id="41"/>
      <w:bookmarkEnd w:id="41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12. Design Risks and Open Technical Questions</w:t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frath7kinifb" w:id="42"/>
      <w:bookmarkEnd w:id="42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12.1 Risk Assessment</w:t>
      </w:r>
    </w:p>
    <w:tbl>
      <w:tblPr>
        <w:tblStyle w:val="Table29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260"/>
        <w:gridCol w:w="1755"/>
        <w:gridCol w:w="1365"/>
        <w:gridCol w:w="1155"/>
        <w:gridCol w:w="1605"/>
        <w:tblGridChange w:id="0">
          <w:tblGrid>
            <w:gridCol w:w="1515"/>
            <w:gridCol w:w="1260"/>
            <w:gridCol w:w="1755"/>
            <w:gridCol w:w="1365"/>
            <w:gridCol w:w="1155"/>
            <w:gridCol w:w="160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Risk / Failure Mode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Cause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Consequence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Probability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Mitigation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73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tu07nxddlxyi" w:id="43"/>
      <w:bookmarkEnd w:id="43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12.2 Open Technical Questions</w:t>
      </w:r>
    </w:p>
    <w:p w:rsidR="00000000" w:rsidDel="00000000" w:rsidP="00000000" w:rsidRDefault="00000000" w:rsidRPr="00000000" w14:paraId="00000374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List key technical questions that require further detailed analysis, simulation, or validation.</w:t>
      </w:r>
    </w:p>
    <w:p w:rsidR="00000000" w:rsidDel="00000000" w:rsidP="00000000" w:rsidRDefault="00000000" w:rsidRPr="00000000" w14:paraId="00000375">
      <w:pPr>
        <w:widowControl w:val="0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1.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376">
      <w:pPr>
        <w:widowControl w:val="0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2.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377">
      <w:pPr>
        <w:widowControl w:val="0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3.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378">
      <w:pPr>
        <w:widowControl w:val="0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4.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379">
      <w:pPr>
        <w:widowControl w:val="0"/>
        <w:spacing w:after="80" w:lineRule="auto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5.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37A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caayujsgjp9j" w:id="44"/>
      <w:bookmarkEnd w:id="44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13. Design Development and Engineering Decisions</w:t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rgb6u9fdcd91" w:id="45"/>
      <w:bookmarkEnd w:id="45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13.1 Design Evolution</w:t>
      </w:r>
    </w:p>
    <w:tbl>
      <w:tblPr>
        <w:tblStyle w:val="Table30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305"/>
        <w:gridCol w:w="2055"/>
        <w:gridCol w:w="2190"/>
        <w:gridCol w:w="1785"/>
        <w:tblGridChange w:id="0">
          <w:tblGrid>
            <w:gridCol w:w="1320"/>
            <w:gridCol w:w="1305"/>
            <w:gridCol w:w="2055"/>
            <w:gridCol w:w="2190"/>
            <w:gridCol w:w="178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Major Change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Reason / Evidence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Outcome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V3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90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qavnwoir953d" w:id="46"/>
      <w:bookmarkEnd w:id="46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13.2 Significant Design Decisions</w:t>
      </w:r>
    </w:p>
    <w:tbl>
      <w:tblPr>
        <w:tblStyle w:val="Table31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5490"/>
        <w:tblGridChange w:id="0">
          <w:tblGrid>
            <w:gridCol w:w="3165"/>
            <w:gridCol w:w="549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Decision 1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Design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Options considered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Selected 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Basis for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Supporting calculation /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Decision 2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Design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Options considered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Selected 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Basis for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Supporting calculation /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A9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mjmtehhvnar" w:id="47"/>
      <w:bookmarkEnd w:id="47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13.3 Current Design Limitations</w:t>
      </w:r>
    </w:p>
    <w:p w:rsidR="00000000" w:rsidDel="00000000" w:rsidP="00000000" w:rsidRDefault="00000000" w:rsidRPr="00000000" w14:paraId="000003AA">
      <w:pPr>
        <w:widowControl w:val="0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6.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3AB">
      <w:pPr>
        <w:widowControl w:val="0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7.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3AC">
      <w:pPr>
        <w:widowControl w:val="0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8.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3AD">
      <w:pPr>
        <w:widowControl w:val="0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9.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3AE">
      <w:pPr>
        <w:widowControl w:val="0"/>
        <w:spacing w:after="80" w:lineRule="auto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10.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3AF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newbfkexvtuf" w:id="48"/>
      <w:bookmarkEnd w:id="48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14. References and Sources</w:t>
      </w:r>
    </w:p>
    <w:p w:rsidR="00000000" w:rsidDel="00000000" w:rsidP="00000000" w:rsidRDefault="00000000" w:rsidRPr="00000000" w14:paraId="000003B0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All externally sourced numerical values, component specifications, material properties, aerodynamic data, and design correlations should be traceable to their respective sources.</w:t>
      </w:r>
    </w:p>
    <w:tbl>
      <w:tblPr>
        <w:tblStyle w:val="Table32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2865"/>
        <w:gridCol w:w="2565"/>
        <w:gridCol w:w="2400"/>
        <w:tblGridChange w:id="0">
          <w:tblGrid>
            <w:gridCol w:w="825"/>
            <w:gridCol w:w="2865"/>
            <w:gridCol w:w="2565"/>
            <w:gridCol w:w="240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Reference / Source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Link / DOI / Datasheet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Application in Design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C9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exxx40qcb619" w:id="49"/>
      <w:bookmarkEnd w:id="49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15. Digital / AI Tools and Design Integrity</w:t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39k167g16wrw" w:id="50"/>
      <w:bookmarkEnd w:id="50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15.1 Digital / AI Tools Used</w:t>
      </w:r>
    </w:p>
    <w:tbl>
      <w:tblPr>
        <w:tblStyle w:val="Table33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955"/>
        <w:gridCol w:w="3420"/>
        <w:tblGridChange w:id="0">
          <w:tblGrid>
            <w:gridCol w:w="2295"/>
            <w:gridCol w:w="2955"/>
            <w:gridCol w:w="342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Nature / Extent of Use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D7">
      <w:pPr>
        <w:pStyle w:val="Heading2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34"/>
          <w:szCs w:val="34"/>
        </w:rPr>
      </w:pPr>
      <w:bookmarkStart w:colFirst="0" w:colLast="0" w:name="_r6jy8oru0e5e" w:id="51"/>
      <w:bookmarkEnd w:id="51"/>
      <w:r w:rsidDel="00000000" w:rsidR="00000000" w:rsidRPr="00000000">
        <w:rPr>
          <w:rFonts w:ascii="Verdana" w:cs="Verdana" w:eastAsia="Verdana" w:hAnsi="Verdana"/>
          <w:color w:val="181800"/>
          <w:sz w:val="34"/>
          <w:szCs w:val="34"/>
          <w:rtl w:val="0"/>
        </w:rPr>
        <w:t xml:space="preserve">15.2 Design Integrity Declaration</w:t>
      </w:r>
    </w:p>
    <w:p w:rsidR="00000000" w:rsidDel="00000000" w:rsidP="00000000" w:rsidRDefault="00000000" w:rsidRPr="00000000" w14:paraId="000003D8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We confirm that the engineering design, calculations, CAD development, analysis methodology, interpretation of results, and technical decisions presented in this report have been reviewed and verified by the team.</w:t>
      </w:r>
    </w:p>
    <w:p w:rsidR="00000000" w:rsidDel="00000000" w:rsidP="00000000" w:rsidRDefault="00000000" w:rsidRPr="00000000" w14:paraId="000003D9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The team accepts responsibility for the technical accuracy, validity, and integrity of the submitted work.</w:t>
      </w:r>
    </w:p>
    <w:p w:rsidR="00000000" w:rsidDel="00000000" w:rsidP="00000000" w:rsidRDefault="00000000" w:rsidRPr="00000000" w14:paraId="000003DA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The team understands that the evaluation committee may request supporting calculation files, CAD models, design-history records, or other technical evidence and may require team members to explain, reproduce, modify, or defend the technical work presented in this report.</w:t>
      </w:r>
    </w:p>
    <w:tbl>
      <w:tblPr>
        <w:tblStyle w:val="Table34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5820"/>
        <w:tblGridChange w:id="0">
          <w:tblGrid>
            <w:gridCol w:w="2835"/>
            <w:gridCol w:w="582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Team Leader: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Signature: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E3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ntmwl6hh6n84" w:id="52"/>
      <w:bookmarkEnd w:id="52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16. Final Stage 1 Design Summary</w:t>
      </w:r>
    </w:p>
    <w:tbl>
      <w:tblPr>
        <w:tblStyle w:val="Table35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0"/>
        <w:gridCol w:w="2700"/>
        <w:gridCol w:w="1350"/>
        <w:tblGridChange w:id="0">
          <w:tblGrid>
            <w:gridCol w:w="4620"/>
            <w:gridCol w:w="2700"/>
            <w:gridCol w:w="135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Final Stage 1 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Unit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Rotor diameter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mm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Rotor 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mm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Number of blades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Blade chord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mm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Operating RPM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rpm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Maximum blade pitch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deg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Pitch amplitude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deg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Maximum vectoring angle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deg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thrust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torque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N m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shaft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W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electrical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W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module mass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kg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Estimated T/W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Primary blade 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Primary frame 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Motor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Pitch actuator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41D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Why is the proposed design expected to meet the 10 N thrust requirement?</w:t>
      </w:r>
    </w:p>
    <w:p w:rsidR="00000000" w:rsidDel="00000000" w:rsidP="00000000" w:rsidRDefault="00000000" w:rsidRPr="00000000" w14:paraId="0000041E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41F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Why is the proposed design expected to achieve T/W &gt; 2.5?</w:t>
      </w:r>
    </w:p>
    <w:p w:rsidR="00000000" w:rsidDel="00000000" w:rsidP="00000000" w:rsidRDefault="00000000" w:rsidRPr="00000000" w14:paraId="00000420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421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What are the three most important assumptions underlying the current design?</w:t>
      </w:r>
    </w:p>
    <w:p w:rsidR="00000000" w:rsidDel="00000000" w:rsidP="00000000" w:rsidRDefault="00000000" w:rsidRPr="00000000" w14:paraId="00000422">
      <w:pPr>
        <w:widowControl w:val="0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11.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423">
      <w:pPr>
        <w:widowControl w:val="0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12.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424">
      <w:pPr>
        <w:widowControl w:val="0"/>
        <w:spacing w:after="80" w:lineRule="auto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13.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425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What are the most important technical questions still to be resolved?</w:t>
      </w:r>
    </w:p>
    <w:p w:rsidR="00000000" w:rsidDel="00000000" w:rsidP="00000000" w:rsidRDefault="00000000" w:rsidRPr="00000000" w14:paraId="00000426">
      <w:pPr>
        <w:widowControl w:val="0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14.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427">
      <w:pPr>
        <w:widowControl w:val="0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15.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428">
      <w:pPr>
        <w:widowControl w:val="0"/>
        <w:spacing w:after="80" w:lineRule="auto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16.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429">
      <w:pPr>
        <w:widowControl w:val="0"/>
        <w:spacing w:after="80" w:lineRule="auto"/>
        <w:rPr>
          <w:rFonts w:ascii="Verdana" w:cs="Verdana" w:eastAsia="Verdana" w:hAnsi="Verdana"/>
          <w:b w:val="1"/>
          <w:bCs w:val="1"/>
          <w:color w:val="1818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81800"/>
          <w:rtl w:val="0"/>
        </w:rPr>
        <w:t xml:space="preserve">Overall assessment of Stage 1 design readiness:</w:t>
      </w:r>
    </w:p>
    <w:p w:rsidR="00000000" w:rsidDel="00000000" w:rsidP="00000000" w:rsidRDefault="00000000" w:rsidRPr="00000000" w14:paraId="0000042A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 </w:t>
      </w:r>
    </w:p>
    <w:p w:rsidR="00000000" w:rsidDel="00000000" w:rsidP="00000000" w:rsidRDefault="00000000" w:rsidRPr="00000000" w14:paraId="0000042B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qd3ivx4pj26k" w:id="53"/>
      <w:bookmarkEnd w:id="53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Appendix A - Supporting Calculations</w:t>
      </w:r>
    </w:p>
    <w:p w:rsidR="00000000" w:rsidDel="00000000" w:rsidP="00000000" w:rsidRDefault="00000000" w:rsidRPr="00000000" w14:paraId="0000042C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Attach detailed hand calculations, spreadsheet outputs, MATLAB/Python calculations, or other supporting engineering calculations.</w:t>
      </w:r>
    </w:p>
    <w:p w:rsidR="00000000" w:rsidDel="00000000" w:rsidP="00000000" w:rsidRDefault="00000000" w:rsidRPr="00000000" w14:paraId="0000042D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45paus7wumoy" w:id="54"/>
      <w:bookmarkEnd w:id="54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Appendix B - Preliminary CAD</w:t>
      </w:r>
    </w:p>
    <w:p w:rsidR="00000000" w:rsidDel="00000000" w:rsidP="00000000" w:rsidRDefault="00000000" w:rsidRPr="00000000" w14:paraId="0000042E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Attach additional CAD views, drawings, dimensions, and component layouts.</w:t>
      </w:r>
    </w:p>
    <w:p w:rsidR="00000000" w:rsidDel="00000000" w:rsidP="00000000" w:rsidRDefault="00000000" w:rsidRPr="00000000" w14:paraId="0000042F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r88rrdwabwhv" w:id="55"/>
      <w:bookmarkEnd w:id="55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Appendix C - Design Development Evidence</w:t>
      </w:r>
    </w:p>
    <w:p w:rsidR="00000000" w:rsidDel="00000000" w:rsidP="00000000" w:rsidRDefault="00000000" w:rsidRPr="00000000" w14:paraId="00000430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Attach preliminary sketches, earlier design versions, calculation iterations, design-review records, photographs, or other evidence of design development.</w:t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84jdtn2biqti" w:id="56"/>
      <w:bookmarkEnd w:id="56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Appendix D - Additional Technical References</w:t>
      </w:r>
    </w:p>
    <w:p w:rsidR="00000000" w:rsidDel="00000000" w:rsidP="00000000" w:rsidRDefault="00000000" w:rsidRPr="00000000" w14:paraId="00000432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Attach additional papers, datasheets, technical reports, standards, and other sources.</w:t>
      </w:r>
    </w:p>
    <w:p w:rsidR="00000000" w:rsidDel="00000000" w:rsidP="00000000" w:rsidRDefault="00000000" w:rsidRPr="00000000" w14:paraId="00000433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gur2ojmmxecv" w:id="57"/>
      <w:bookmarkEnd w:id="57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Stage 1 Evaluation Summary</w:t>
      </w:r>
    </w:p>
    <w:tbl>
      <w:tblPr>
        <w:tblStyle w:val="Table36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0"/>
        <w:gridCol w:w="1485"/>
        <w:gridCol w:w="1440"/>
        <w:tblGridChange w:id="0">
          <w:tblGrid>
            <w:gridCol w:w="5730"/>
            <w:gridCol w:w="1485"/>
            <w:gridCol w:w="144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Evaluation Criterion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f4e7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Score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Engineering requirements and design targets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Concept development and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Rotor and blade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Preliminary aerodynamic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Blade-pitch kinematics and thrust vectoring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Powertrain and power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Mass budget and T/W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Preliminary structural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Materials, manufacturing, and assembly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CAD and system packaging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Risk assessment and open technical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Design development and engineering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Technical clarity and 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rPr>
                <w:rFonts w:ascii="Verdana" w:cs="Verdana" w:eastAsia="Verdana" w:hAnsi="Verdana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1800"/>
                <w:sz w:val="18"/>
                <w:szCs w:val="18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rPr>
                <w:rFonts w:ascii="Verdana" w:cs="Verdana" w:eastAsia="Verdana" w:hAnsi="Verdana"/>
                <w:color w:val="18180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18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461">
      <w:pPr>
        <w:pStyle w:val="Heading1"/>
        <w:keepNext w:val="0"/>
        <w:keepLines w:val="0"/>
        <w:widowControl w:val="0"/>
        <w:ind w:left="585.6" w:right="9.600000000000364" w:hanging="580.8000000000001"/>
        <w:rPr>
          <w:rFonts w:ascii="Verdana" w:cs="Verdana" w:eastAsia="Verdana" w:hAnsi="Verdana"/>
          <w:color w:val="181800"/>
          <w:sz w:val="40"/>
          <w:szCs w:val="40"/>
        </w:rPr>
      </w:pPr>
      <w:bookmarkStart w:colFirst="0" w:colLast="0" w:name="_y85ua1bkm6rn" w:id="58"/>
      <w:bookmarkEnd w:id="58"/>
      <w:r w:rsidDel="00000000" w:rsidR="00000000" w:rsidRPr="00000000">
        <w:rPr>
          <w:rFonts w:ascii="Verdana" w:cs="Verdana" w:eastAsia="Verdana" w:hAnsi="Verdana"/>
          <w:color w:val="181800"/>
          <w:sz w:val="40"/>
          <w:szCs w:val="40"/>
          <w:rtl w:val="0"/>
        </w:rPr>
        <w:t xml:space="preserve">Stage 1 Evaluation Philosophy</w:t>
      </w:r>
    </w:p>
    <w:p w:rsidR="00000000" w:rsidDel="00000000" w:rsidP="00000000" w:rsidRDefault="00000000" w:rsidRPr="00000000" w14:paraId="00000462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Stage 1 focuses on engineering reasoning, preliminary calculations, feasibility, and technical credibility. Detailed CFD, detailed FEA, optimization, prototype development, and experimental validation are not expected at this stage.</w:t>
      </w:r>
    </w:p>
    <w:p w:rsidR="00000000" w:rsidDel="00000000" w:rsidP="00000000" w:rsidRDefault="00000000" w:rsidRPr="00000000" w14:paraId="00000463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The quality of a submission will be assessed primarily on:</w:t>
      </w:r>
    </w:p>
    <w:p w:rsidR="00000000" w:rsidDel="00000000" w:rsidP="00000000" w:rsidRDefault="00000000" w:rsidRPr="00000000" w14:paraId="00000464">
      <w:pPr>
        <w:widowControl w:val="0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·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Soundness of engineering assumptions.</w:t>
      </w:r>
    </w:p>
    <w:p w:rsidR="00000000" w:rsidDel="00000000" w:rsidP="00000000" w:rsidRDefault="00000000" w:rsidRPr="00000000" w14:paraId="00000465">
      <w:pPr>
        <w:widowControl w:val="0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·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Correctness and transparency of preliminary calculations.</w:t>
      </w:r>
    </w:p>
    <w:p w:rsidR="00000000" w:rsidDel="00000000" w:rsidP="00000000" w:rsidRDefault="00000000" w:rsidRPr="00000000" w14:paraId="00000466">
      <w:pPr>
        <w:widowControl w:val="0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·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Physical plausibility of predicted performance.</w:t>
      </w:r>
    </w:p>
    <w:p w:rsidR="00000000" w:rsidDel="00000000" w:rsidP="00000000" w:rsidRDefault="00000000" w:rsidRPr="00000000" w14:paraId="00000467">
      <w:pPr>
        <w:widowControl w:val="0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·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Understanding of blade-pitch kinematics and thrust vectoring.</w:t>
      </w:r>
    </w:p>
    <w:p w:rsidR="00000000" w:rsidDel="00000000" w:rsidP="00000000" w:rsidRDefault="00000000" w:rsidRPr="00000000" w14:paraId="00000468">
      <w:pPr>
        <w:widowControl w:val="0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·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Credibility of the mass and power estimates.</w:t>
      </w:r>
    </w:p>
    <w:p w:rsidR="00000000" w:rsidDel="00000000" w:rsidP="00000000" w:rsidRDefault="00000000" w:rsidRPr="00000000" w14:paraId="00000469">
      <w:pPr>
        <w:widowControl w:val="0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·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Consistency between geometry, operating conditions, and predicted performance.</w:t>
      </w:r>
    </w:p>
    <w:p w:rsidR="00000000" w:rsidDel="00000000" w:rsidP="00000000" w:rsidRDefault="00000000" w:rsidRPr="00000000" w14:paraId="0000046A">
      <w:pPr>
        <w:widowControl w:val="0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·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Quality of engineering judgement and design trade-offs.</w:t>
      </w:r>
    </w:p>
    <w:p w:rsidR="00000000" w:rsidDel="00000000" w:rsidP="00000000" w:rsidRDefault="00000000" w:rsidRPr="00000000" w14:paraId="0000046B">
      <w:pPr>
        <w:widowControl w:val="0"/>
        <w:spacing w:after="80" w:lineRule="auto"/>
        <w:ind w:left="720" w:hanging="360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·</w:t>
      </w:r>
      <w:r w:rsidDel="00000000" w:rsidR="00000000" w:rsidRPr="00000000">
        <w:rPr>
          <w:rFonts w:ascii="Verdana" w:cs="Verdana" w:eastAsia="Verdana" w:hAnsi="Verdana"/>
          <w:color w:val="181800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Evidence that the team understands the proposed design and its limitations.</w:t>
      </w:r>
    </w:p>
    <w:p w:rsidR="00000000" w:rsidDel="00000000" w:rsidP="00000000" w:rsidRDefault="00000000" w:rsidRPr="00000000" w14:paraId="0000046C">
      <w:pPr>
        <w:widowControl w:val="0"/>
        <w:spacing w:after="80" w:lineRule="auto"/>
        <w:rPr>
          <w:rFonts w:ascii="Verdana" w:cs="Verdana" w:eastAsia="Verdana" w:hAnsi="Verdana"/>
          <w:color w:val="181800"/>
        </w:rPr>
      </w:pPr>
      <w:r w:rsidDel="00000000" w:rsidR="00000000" w:rsidRPr="00000000">
        <w:rPr>
          <w:rFonts w:ascii="Verdana" w:cs="Verdana" w:eastAsia="Verdana" w:hAnsi="Verdana"/>
          <w:color w:val="181800"/>
          <w:rtl w:val="0"/>
        </w:rPr>
        <w:t xml:space="preserve">A technically simple design supported by transparent and defensible engineering calculations is preferred over a complex design supported by insufficient justification.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85.6" w:right="9.600000000000364" w:hanging="580.8000000000001"/>
        <w:rPr>
          <w:rFonts w:ascii="Verdana" w:cs="Verdana" w:eastAsia="Verdana" w:hAnsi="Verdana"/>
          <w:i w:val="1"/>
          <w:iCs w:val="1"/>
          <w:color w:val="5a6b7a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47626</wp:posOffset>
          </wp:positionV>
          <wp:extent cx="7886700" cy="89653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-1470" t="91797"/>
                  <a:stretch>
                    <a:fillRect/>
                  </a:stretch>
                </pic:blipFill>
                <pic:spPr>
                  <a:xfrm>
                    <a:off x="0" y="0"/>
                    <a:ext cx="7886700" cy="89653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F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-9524</wp:posOffset>
          </wp:positionV>
          <wp:extent cx="7772400" cy="1157288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9397" l="0" r="0" t="442"/>
                  <a:stretch>
                    <a:fillRect/>
                  </a:stretch>
                </pic:blipFill>
                <pic:spPr>
                  <a:xfrm>
                    <a:off x="0" y="0"/>
                    <a:ext cx="7772400" cy="1157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