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32D5E">
      <w:pPr>
        <w:pStyle w:val="36"/>
        <w:jc w:val="center"/>
      </w:pPr>
      <w:r>
        <w:t>Knowledge Workspace</w:t>
      </w:r>
      <w:r>
        <w:br w:type="textWrapping"/>
      </w:r>
      <w:r>
        <w:t>Project Architecture &amp; Flow</w:t>
      </w:r>
    </w:p>
    <w:p w14:paraId="15521E6B">
      <w:pPr>
        <w:pStyle w:val="2"/>
      </w:pPr>
      <w:r>
        <w:t>1. Project Overview</w:t>
      </w:r>
    </w:p>
    <w:p w14:paraId="3D9B1ACB">
      <w:r>
        <w:t>Knowledge Workspace is a Retrieval-Augmented Generation (RAG) application that allows users to upload their own documents (PDF, DOCX, TXT) and ask natural language questions. Instead of relying only on an LLM's built-in knowledge, the system retrieves the most relevant document chunks from a vector database and uses them as context to generate grounded answers with citations.</w:t>
      </w:r>
    </w:p>
    <w:p w14:paraId="1841B2B8">
      <w:pPr>
        <w:pStyle w:val="2"/>
      </w:pPr>
      <w:r>
        <w:t>2. High-Level Architecture</w:t>
      </w:r>
    </w:p>
    <w:p w14:paraId="4C5134AD">
      <w:r>
        <w:t>User</w:t>
      </w:r>
      <w:r>
        <w:br w:type="textWrapping"/>
      </w:r>
      <w:r>
        <w:t xml:space="preserve">  │</w:t>
      </w:r>
      <w:r>
        <w:br w:type="textWrapping"/>
      </w:r>
      <w:r>
        <w:t xml:space="preserve">  ▼</w:t>
      </w:r>
      <w:r>
        <w:br w:type="textWrapping"/>
      </w:r>
      <w:r>
        <w:t>Streamlit Frontend</w:t>
      </w:r>
      <w:r>
        <w:br w:type="textWrapping"/>
      </w:r>
      <w:r>
        <w:t xml:space="preserve">  │</w:t>
      </w:r>
      <w:r>
        <w:br w:type="textWrapping"/>
      </w:r>
      <w:r>
        <w:t xml:space="preserve">  ▼</w:t>
      </w:r>
      <w:r>
        <w:br w:type="textWrapping"/>
      </w:r>
      <w:r>
        <w:t>Document Upload</w:t>
      </w:r>
      <w:r>
        <w:br w:type="textWrapping"/>
      </w:r>
      <w:r>
        <w:t xml:space="preserve">  │</w:t>
      </w:r>
      <w:r>
        <w:br w:type="textWrapping"/>
      </w:r>
      <w:r>
        <w:t xml:space="preserve">  ▼</w:t>
      </w:r>
      <w:r>
        <w:br w:type="textWrapping"/>
      </w:r>
      <w:r>
        <w:t>Document Loader</w:t>
      </w:r>
      <w:r>
        <w:br w:type="textWrapping"/>
      </w:r>
      <w:r>
        <w:t xml:space="preserve">  │</w:t>
      </w:r>
      <w:r>
        <w:br w:type="textWrapping"/>
      </w:r>
      <w:r>
        <w:t xml:space="preserve">  ▼</w:t>
      </w:r>
      <w:r>
        <w:br w:type="textWrapping"/>
      </w:r>
      <w:r>
        <w:t>Text Chunking</w:t>
      </w:r>
      <w:r>
        <w:br w:type="textWrapping"/>
      </w:r>
      <w:r>
        <w:t xml:space="preserve">  │</w:t>
      </w:r>
      <w:r>
        <w:br w:type="textWrapping"/>
      </w:r>
      <w:r>
        <w:t xml:space="preserve">  ▼</w:t>
      </w:r>
      <w:r>
        <w:br w:type="textWrapping"/>
      </w:r>
      <w:r>
        <w:t>Embedding Model</w:t>
      </w:r>
      <w:r>
        <w:br w:type="textWrapping"/>
      </w:r>
      <w:r>
        <w:t xml:space="preserve">  │</w:t>
      </w:r>
      <w:r>
        <w:br w:type="textWrapping"/>
      </w:r>
      <w:r>
        <w:t xml:space="preserve">  ▼</w:t>
      </w:r>
      <w:r>
        <w:br w:type="textWrapping"/>
      </w:r>
      <w:r>
        <w:t>Chroma Vector Database</w:t>
      </w:r>
      <w:r>
        <w:br w:type="textWrapping"/>
      </w:r>
      <w:r>
        <w:t xml:space="preserve">  │</w:t>
      </w:r>
      <w:r>
        <w:br w:type="textWrapping"/>
      </w:r>
      <w:r>
        <w:t>Question</w:t>
      </w:r>
      <w:r>
        <w:br w:type="textWrapping"/>
      </w:r>
      <w:r>
        <w:t xml:space="preserve">  │</w:t>
      </w:r>
      <w:r>
        <w:br w:type="textWrapping"/>
      </w:r>
      <w:r>
        <w:t xml:space="preserve">  ▼</w:t>
      </w:r>
      <w:r>
        <w:br w:type="textWrapping"/>
      </w:r>
      <w:r>
        <w:t>Similarity Search</w:t>
      </w:r>
      <w:r>
        <w:br w:type="textWrapping"/>
      </w:r>
      <w:r>
        <w:t xml:space="preserve">  │</w:t>
      </w:r>
      <w:r>
        <w:br w:type="textWrapping"/>
      </w:r>
      <w:r>
        <w:t xml:space="preserve">  ▼</w:t>
      </w:r>
      <w:r>
        <w:br w:type="textWrapping"/>
      </w:r>
      <w:r>
        <w:t>Relevant Chunks</w:t>
      </w:r>
      <w:r>
        <w:br w:type="textWrapping"/>
      </w:r>
      <w:r>
        <w:t xml:space="preserve">  │</w:t>
      </w:r>
      <w:r>
        <w:br w:type="textWrapping"/>
      </w:r>
      <w:r>
        <w:t xml:space="preserve">  ▼</w:t>
      </w:r>
      <w:r>
        <w:br w:type="textWrapping"/>
      </w:r>
      <w:r>
        <w:t>Gemini LLM</w:t>
      </w:r>
      <w:r>
        <w:br w:type="textWrapping"/>
      </w:r>
      <w:r>
        <w:t xml:space="preserve">  │</w:t>
      </w:r>
      <w:r>
        <w:br w:type="textWrapping"/>
      </w:r>
      <w:r>
        <w:t xml:space="preserve">  ▼</w:t>
      </w:r>
      <w:r>
        <w:br w:type="textWrapping"/>
      </w:r>
      <w:r>
        <w:t>Answer + Source Citations</w:t>
      </w:r>
      <w:r>
        <w:br w:type="textWrapping"/>
      </w:r>
    </w:p>
    <w:p w14:paraId="7E21C229">
      <w:pPr>
        <w:pStyle w:val="2"/>
      </w:pPr>
      <w:r>
        <w:t>3. End-to-End Flow</w:t>
      </w:r>
    </w:p>
    <w:p w14:paraId="76BD7EC4">
      <w:r>
        <w:t>1. User uploads one or more documents.</w:t>
      </w:r>
    </w:p>
    <w:p w14:paraId="70145EE1">
      <w:r>
        <w:t>2. The application extracts raw text from each supported file.</w:t>
      </w:r>
    </w:p>
    <w:p w14:paraId="290A1FB3">
      <w:r>
        <w:t>3. Large documents are divided into smaller overlapping chunks.</w:t>
      </w:r>
    </w:p>
    <w:p w14:paraId="1711C1A9">
      <w:r>
        <w:t>4. Each chunk is converted into a numerical embedding using a sentence-transformer model.</w:t>
      </w:r>
    </w:p>
    <w:p w14:paraId="06024E28">
      <w:r>
        <w:t>5. Embeddings are stored in ChromaDB for semantic retrieval.</w:t>
      </w:r>
    </w:p>
    <w:p w14:paraId="0F955DA0">
      <w:r>
        <w:t>6. When a user asks a question, the query is embedded into the same vector space.</w:t>
      </w:r>
    </w:p>
    <w:p w14:paraId="1578250F">
      <w:r>
        <w:t>7. Similarity search retrieves the most relevant document chunks.</w:t>
      </w:r>
    </w:p>
    <w:p w14:paraId="3698F00A">
      <w:r>
        <w:t>8. The retrieved context and the user question are sent to the Gemini model.</w:t>
      </w:r>
    </w:p>
    <w:p w14:paraId="2C67D35D">
      <w:r>
        <w:t>9. The model generates an answer grounded in the retrieved content.</w:t>
      </w:r>
    </w:p>
    <w:p w14:paraId="45CA4FE3">
      <w:r>
        <w:t>10. The interface displays the answer together with document citations.</w:t>
      </w:r>
    </w:p>
    <w:p w14:paraId="3C9CD55A">
      <w:pPr>
        <w:pStyle w:val="2"/>
      </w:pPr>
      <w:r>
        <w:t>4. Major Components</w:t>
      </w:r>
    </w:p>
    <w:p w14:paraId="6DBF67C2">
      <w:pPr>
        <w:pStyle w:val="3"/>
      </w:pPr>
      <w:r>
        <w:t>Frontend (Streamlit)</w:t>
      </w:r>
    </w:p>
    <w:p w14:paraId="0DDFFA2E">
      <w:r>
        <w:t>Provides a clean interface for uploading documents, asking questions, viewing answers, and inspecting citations.</w:t>
      </w:r>
    </w:p>
    <w:p w14:paraId="00E54476">
      <w:pPr>
        <w:pStyle w:val="3"/>
      </w:pPr>
      <w:r>
        <w:t>Document Processing</w:t>
      </w:r>
    </w:p>
    <w:p w14:paraId="7F54AD1D">
      <w:r>
        <w:t>Reads PDF, DOCX, and TXT files and normalizes text.</w:t>
      </w:r>
    </w:p>
    <w:p w14:paraId="2DA93750">
      <w:pPr>
        <w:pStyle w:val="3"/>
      </w:pPr>
      <w:r>
        <w:t>Chunking</w:t>
      </w:r>
    </w:p>
    <w:p w14:paraId="70AF3311">
      <w:r>
        <w:t>Splits large documents into manageable overlapping segments to improve retrieval accuracy.</w:t>
      </w:r>
    </w:p>
    <w:p w14:paraId="768DF4DC">
      <w:pPr>
        <w:pStyle w:val="3"/>
      </w:pPr>
      <w:r>
        <w:t>Embedding Model</w:t>
      </w:r>
    </w:p>
    <w:p w14:paraId="0A168045">
      <w:r>
        <w:t>Transforms text into dense vectors that capture semantic meaning.</w:t>
      </w:r>
    </w:p>
    <w:p w14:paraId="661A330E">
      <w:pPr>
        <w:pStyle w:val="3"/>
      </w:pPr>
      <w:r>
        <w:t>ChromaDB</w:t>
      </w:r>
    </w:p>
    <w:p w14:paraId="728AFEA0">
      <w:r>
        <w:t>Stores embeddings and enables fast similarity search.</w:t>
      </w:r>
    </w:p>
    <w:p w14:paraId="36D46959">
      <w:pPr>
        <w:pStyle w:val="3"/>
      </w:pPr>
      <w:r>
        <w:t>Retriever</w:t>
      </w:r>
    </w:p>
    <w:p w14:paraId="1CCF0BBA">
      <w:r>
        <w:t>Finds the most relevant chunks for every user query.</w:t>
      </w:r>
    </w:p>
    <w:p w14:paraId="3E32CCF1">
      <w:pPr>
        <w:pStyle w:val="3"/>
      </w:pPr>
      <w:r>
        <w:t>LLM (Gemini)</w:t>
      </w:r>
    </w:p>
    <w:p w14:paraId="593B4580">
      <w:r>
        <w:t>Generates natural-language responses using only the retrieved context.</w:t>
      </w:r>
    </w:p>
    <w:p w14:paraId="46C41F2C">
      <w:pPr>
        <w:pStyle w:val="3"/>
      </w:pPr>
      <w:r>
        <w:t>Conversation Memory</w:t>
      </w:r>
    </w:p>
    <w:p w14:paraId="619D4D70">
      <w:r>
        <w:t>Maintains context across follow-up questions for a more natural chat experience.</w:t>
      </w:r>
    </w:p>
    <w:p w14:paraId="5ABC865A">
      <w:pPr>
        <w:pStyle w:val="3"/>
      </w:pPr>
      <w:r>
        <w:t>Citation Layer</w:t>
      </w:r>
    </w:p>
    <w:p w14:paraId="3B41535B">
      <w:r>
        <w:t>Shows which document(s) supported the generated answer.</w:t>
      </w:r>
    </w:p>
    <w:p w14:paraId="4B4077B7">
      <w:pPr>
        <w:pStyle w:val="2"/>
      </w:pPr>
      <w:r>
        <w:t>5. Why RAG Instead of Only an LLM?</w:t>
      </w:r>
    </w:p>
    <w:p w14:paraId="1A41258A">
      <w:r>
        <w:t>- Reduces hallucinations by grounding answers in uploaded documents.</w:t>
      </w:r>
      <w:r>
        <w:br w:type="textWrapping"/>
      </w:r>
      <w:r>
        <w:t>- Keeps responses specific to the user's knowledge base.</w:t>
      </w:r>
      <w:r>
        <w:br w:type="textWrapping"/>
      </w:r>
      <w:r>
        <w:t>- Provides transparency through citations.</w:t>
      </w:r>
      <w:r>
        <w:br w:type="textWrapping"/>
      </w:r>
      <w:r>
        <w:t>- Makes the system suitable for enterprise knowledge management.</w:t>
      </w:r>
    </w:p>
    <w:p w14:paraId="38649A8E">
      <w:pPr>
        <w:pStyle w:val="2"/>
      </w:pPr>
      <w:r>
        <w:t>6. Technology Stack</w:t>
      </w:r>
    </w:p>
    <w:p w14:paraId="0B0CCEB3">
      <w:r>
        <w:t>• Python</w:t>
      </w:r>
      <w:r>
        <w:br w:type="textWrapping"/>
      </w:r>
      <w:r>
        <w:t>• Streamlit</w:t>
      </w:r>
      <w:r>
        <w:br w:type="textWrapping"/>
      </w:r>
      <w:r>
        <w:t>• LangChain</w:t>
      </w:r>
      <w:r>
        <w:br w:type="textWrapping"/>
      </w:r>
      <w:r>
        <w:t>• ChromaDB</w:t>
      </w:r>
      <w:r>
        <w:br w:type="textWrapping"/>
      </w:r>
      <w:r>
        <w:t>• Sentence Transformers</w:t>
      </w:r>
      <w:r>
        <w:br w:type="textWrapping"/>
      </w:r>
      <w:r>
        <w:t>• Google Gemini API</w:t>
      </w:r>
      <w:r>
        <w:br w:type="textWrapping"/>
      </w:r>
      <w:r>
        <w:t>• PyPDF</w:t>
      </w:r>
      <w:r>
        <w:br w:type="textWrapping"/>
      </w:r>
      <w:r>
        <w:t>• docx2txt</w:t>
      </w:r>
    </w:p>
    <w:p w14:paraId="09893EAD">
      <w:pPr>
        <w:pStyle w:val="2"/>
      </w:pPr>
      <w:r>
        <w:rPr>
          <w:rFonts w:hint="default"/>
          <w:lang w:val="en-IN"/>
        </w:rPr>
        <w:t>7</w:t>
      </w:r>
      <w:bookmarkStart w:id="0" w:name="_GoBack"/>
      <w:bookmarkEnd w:id="0"/>
      <w:r>
        <w:t>. Future Improvements</w:t>
      </w:r>
    </w:p>
    <w:p w14:paraId="27E79D2D">
      <w:r>
        <w:t>• Hybrid keyword + vector search</w:t>
      </w:r>
      <w:r>
        <w:br w:type="textWrapping"/>
      </w:r>
      <w:r>
        <w:t>• OCR support for scanned PDFs</w:t>
      </w:r>
      <w:r>
        <w:br w:type="textWrapping"/>
      </w:r>
      <w:r>
        <w:t>• Authentication and multi-user workspaces</w:t>
      </w:r>
      <w:r>
        <w:br w:type="textWrapping"/>
      </w:r>
      <w:r>
        <w:t>• Streaming responses</w:t>
      </w:r>
      <w:r>
        <w:br w:type="textWrapping"/>
      </w:r>
      <w:r>
        <w:t>• Document tagging and filtering</w:t>
      </w:r>
      <w:r>
        <w:br w:type="textWrapping"/>
      </w:r>
      <w:r>
        <w:t>• Re-ranking models for higher retrieval quality</w:t>
      </w:r>
      <w:r>
        <w:br w:type="textWrapping"/>
      </w:r>
      <w:r>
        <w:t>• Deployment with Docker and cloud infrastructure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02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539</Words>
  <Characters>3119</Characters>
  <Lines>0</Lines>
  <Paragraphs>0</Paragraphs>
  <TotalTime>8</TotalTime>
  <ScaleCrop>false</ScaleCrop>
  <LinksUpToDate>false</LinksUpToDate>
  <CharactersWithSpaces>3607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Kartik Tayal</cp:lastModifiedBy>
  <dcterms:modified xsi:type="dcterms:W3CDTF">2026-07-28T06:18:41Z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eyJoZGlkIjoiMmVhYjIwYTFkMDUyN2RmOGI2OTNiMWRjYmY5MjBlYTUiLCJ1c2VySWQiOiI1NjcyNzYyMjg0OTUifQ==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42469613E768439896BE909AE4130417_12</vt:lpwstr>
  </property>
</Properties>
</file>