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1FFC" w:rsidRPr="00E91FFC" w:rsidRDefault="00E91FFC" w:rsidP="0092386A">
      <w:pPr>
        <w:jc w:val="both"/>
        <w:rPr>
          <w:rFonts w:ascii="Times New Roman" w:hAnsi="Times New Roman" w:cs="Times New Roman"/>
          <w:color w:val="FF0000"/>
          <w:sz w:val="26"/>
          <w:szCs w:val="26"/>
        </w:rPr>
      </w:pPr>
      <w:r w:rsidRPr="00E91FFC">
        <w:rPr>
          <w:rFonts w:ascii="Times New Roman" w:hAnsi="Times New Roman" w:cs="Times New Roman"/>
          <w:color w:val="FF0000"/>
          <w:sz w:val="26"/>
          <w:szCs w:val="26"/>
        </w:rPr>
        <w:t>Lesson 1- 15</w:t>
      </w:r>
      <w:r w:rsidRPr="00E91FFC">
        <w:rPr>
          <w:rFonts w:ascii="Times New Roman" w:hAnsi="Times New Roman" w:cs="Times New Roman"/>
          <w:color w:val="FF0000"/>
          <w:sz w:val="26"/>
          <w:szCs w:val="26"/>
          <w:vertAlign w:val="superscript"/>
        </w:rPr>
        <w:t>th</w:t>
      </w:r>
      <w:r w:rsidRPr="00E91FFC">
        <w:rPr>
          <w:rFonts w:ascii="Times New Roman" w:hAnsi="Times New Roman" w:cs="Times New Roman"/>
          <w:color w:val="FF0000"/>
          <w:sz w:val="26"/>
          <w:szCs w:val="26"/>
        </w:rPr>
        <w:t xml:space="preserve"> May 2015</w:t>
      </w:r>
    </w:p>
    <w:p w:rsidR="00C1341A" w:rsidRDefault="008F4D83" w:rsidP="0092386A">
      <w:pPr>
        <w:jc w:val="both"/>
        <w:rPr>
          <w:rFonts w:ascii="Times New Roman" w:hAnsi="Times New Roman" w:cs="Times New Roman"/>
          <w:sz w:val="26"/>
          <w:szCs w:val="26"/>
        </w:rPr>
      </w:pPr>
      <w:r>
        <w:rPr>
          <w:rFonts w:ascii="Times New Roman" w:hAnsi="Times New Roman" w:cs="Times New Roman"/>
          <w:sz w:val="26"/>
          <w:szCs w:val="26"/>
        </w:rPr>
        <w:t>Four scoring criteria</w:t>
      </w:r>
    </w:p>
    <w:p w:rsidR="008F4D83" w:rsidRDefault="008F4D83" w:rsidP="0092386A">
      <w:pPr>
        <w:pStyle w:val="ListParagraph"/>
        <w:numPr>
          <w:ilvl w:val="0"/>
          <w:numId w:val="1"/>
        </w:numPr>
        <w:jc w:val="both"/>
        <w:rPr>
          <w:rFonts w:ascii="Times New Roman" w:hAnsi="Times New Roman" w:cs="Times New Roman"/>
          <w:sz w:val="26"/>
          <w:szCs w:val="26"/>
        </w:rPr>
      </w:pPr>
      <w:r>
        <w:rPr>
          <w:rFonts w:ascii="Times New Roman" w:hAnsi="Times New Roman" w:cs="Times New Roman"/>
          <w:sz w:val="26"/>
          <w:szCs w:val="26"/>
        </w:rPr>
        <w:t>Task response</w:t>
      </w:r>
    </w:p>
    <w:p w:rsidR="008F4D83" w:rsidRDefault="008F4D83" w:rsidP="0092386A">
      <w:pPr>
        <w:pStyle w:val="ListParagraph"/>
        <w:numPr>
          <w:ilvl w:val="0"/>
          <w:numId w:val="1"/>
        </w:numPr>
        <w:jc w:val="both"/>
        <w:rPr>
          <w:rFonts w:ascii="Times New Roman" w:hAnsi="Times New Roman" w:cs="Times New Roman"/>
          <w:sz w:val="26"/>
          <w:szCs w:val="26"/>
        </w:rPr>
      </w:pPr>
      <w:r>
        <w:rPr>
          <w:rFonts w:ascii="Times New Roman" w:hAnsi="Times New Roman" w:cs="Times New Roman"/>
          <w:sz w:val="26"/>
          <w:szCs w:val="26"/>
        </w:rPr>
        <w:t>Coherence and cohesion</w:t>
      </w:r>
    </w:p>
    <w:p w:rsidR="008F4D83" w:rsidRDefault="008F4D83" w:rsidP="0092386A">
      <w:pPr>
        <w:pStyle w:val="ListParagraph"/>
        <w:numPr>
          <w:ilvl w:val="0"/>
          <w:numId w:val="1"/>
        </w:numPr>
        <w:jc w:val="both"/>
        <w:rPr>
          <w:rFonts w:ascii="Times New Roman" w:hAnsi="Times New Roman" w:cs="Times New Roman"/>
          <w:sz w:val="26"/>
          <w:szCs w:val="26"/>
        </w:rPr>
      </w:pPr>
      <w:r>
        <w:rPr>
          <w:rFonts w:ascii="Times New Roman" w:hAnsi="Times New Roman" w:cs="Times New Roman"/>
          <w:sz w:val="26"/>
          <w:szCs w:val="26"/>
        </w:rPr>
        <w:t>Vocabulary</w:t>
      </w:r>
    </w:p>
    <w:p w:rsidR="008F4D83" w:rsidRDefault="008F4D83" w:rsidP="0092386A">
      <w:pPr>
        <w:pStyle w:val="ListParagraph"/>
        <w:numPr>
          <w:ilvl w:val="0"/>
          <w:numId w:val="1"/>
        </w:numPr>
        <w:jc w:val="both"/>
        <w:rPr>
          <w:rFonts w:ascii="Times New Roman" w:hAnsi="Times New Roman" w:cs="Times New Roman"/>
          <w:sz w:val="26"/>
          <w:szCs w:val="26"/>
        </w:rPr>
      </w:pPr>
      <w:r>
        <w:rPr>
          <w:rFonts w:ascii="Times New Roman" w:hAnsi="Times New Roman" w:cs="Times New Roman"/>
          <w:sz w:val="26"/>
          <w:szCs w:val="26"/>
        </w:rPr>
        <w:t xml:space="preserve">Grammar </w:t>
      </w:r>
    </w:p>
    <w:p w:rsidR="008F4D83" w:rsidRDefault="008F4D83" w:rsidP="0092386A">
      <w:pPr>
        <w:jc w:val="both"/>
        <w:rPr>
          <w:rFonts w:ascii="Times New Roman" w:hAnsi="Times New Roman" w:cs="Times New Roman"/>
          <w:sz w:val="26"/>
          <w:szCs w:val="26"/>
        </w:rPr>
      </w:pPr>
      <w:r>
        <w:rPr>
          <w:rFonts w:ascii="Times New Roman" w:hAnsi="Times New Roman" w:cs="Times New Roman"/>
          <w:sz w:val="26"/>
          <w:szCs w:val="26"/>
        </w:rPr>
        <w:t>250 words = 4 paragraphs = 13 sentences</w:t>
      </w:r>
    </w:p>
    <w:p w:rsidR="008F4D83" w:rsidRDefault="008F4D83" w:rsidP="0092386A">
      <w:pPr>
        <w:jc w:val="both"/>
        <w:rPr>
          <w:rFonts w:ascii="Times New Roman" w:hAnsi="Times New Roman" w:cs="Times New Roman"/>
          <w:sz w:val="26"/>
          <w:szCs w:val="26"/>
        </w:rPr>
      </w:pPr>
      <w:r>
        <w:rPr>
          <w:rFonts w:ascii="Times New Roman" w:hAnsi="Times New Roman" w:cs="Times New Roman"/>
          <w:sz w:val="26"/>
          <w:szCs w:val="26"/>
        </w:rPr>
        <w:t>Planning: 10 minutes</w:t>
      </w:r>
    </w:p>
    <w:p w:rsidR="008F4D83" w:rsidRDefault="008F4D83" w:rsidP="0092386A">
      <w:pPr>
        <w:jc w:val="both"/>
        <w:rPr>
          <w:rFonts w:ascii="Times New Roman" w:hAnsi="Times New Roman" w:cs="Times New Roman"/>
          <w:sz w:val="26"/>
          <w:szCs w:val="26"/>
        </w:rPr>
      </w:pPr>
      <w:r>
        <w:rPr>
          <w:rFonts w:ascii="Times New Roman" w:hAnsi="Times New Roman" w:cs="Times New Roman"/>
          <w:sz w:val="26"/>
          <w:szCs w:val="26"/>
        </w:rPr>
        <w:t>Introduction : 2 sentences (5 minutes)</w:t>
      </w:r>
    </w:p>
    <w:p w:rsidR="008F4D83" w:rsidRDefault="008F4D83" w:rsidP="0092386A">
      <w:pPr>
        <w:jc w:val="both"/>
        <w:rPr>
          <w:rFonts w:ascii="Times New Roman" w:hAnsi="Times New Roman" w:cs="Times New Roman"/>
          <w:sz w:val="26"/>
          <w:szCs w:val="26"/>
        </w:rPr>
      </w:pPr>
      <w:r>
        <w:rPr>
          <w:rFonts w:ascii="Times New Roman" w:hAnsi="Times New Roman" w:cs="Times New Roman"/>
          <w:sz w:val="26"/>
          <w:szCs w:val="26"/>
        </w:rPr>
        <w:t>Body: two main paragraphs : 5 sentences each (10 minutes)</w:t>
      </w:r>
    </w:p>
    <w:p w:rsidR="008F4D83" w:rsidRDefault="008F4D83" w:rsidP="0092386A">
      <w:pPr>
        <w:jc w:val="both"/>
        <w:rPr>
          <w:rFonts w:ascii="Times New Roman" w:hAnsi="Times New Roman" w:cs="Times New Roman"/>
          <w:sz w:val="26"/>
          <w:szCs w:val="26"/>
        </w:rPr>
      </w:pPr>
      <w:r>
        <w:rPr>
          <w:rFonts w:ascii="Times New Roman" w:hAnsi="Times New Roman" w:cs="Times New Roman"/>
          <w:sz w:val="26"/>
          <w:szCs w:val="26"/>
        </w:rPr>
        <w:t>Conclusion: 1 sentence (5 minutes)</w:t>
      </w:r>
    </w:p>
    <w:p w:rsidR="008F4D83" w:rsidRDefault="00E91FFC" w:rsidP="0092386A">
      <w:pPr>
        <w:jc w:val="both"/>
        <w:rPr>
          <w:rFonts w:ascii="Times New Roman" w:hAnsi="Times New Roman" w:cs="Times New Roman"/>
          <w:color w:val="FF0000"/>
          <w:sz w:val="26"/>
          <w:szCs w:val="26"/>
        </w:rPr>
      </w:pPr>
      <w:r w:rsidRPr="00E91FFC">
        <w:rPr>
          <w:rFonts w:ascii="Times New Roman" w:hAnsi="Times New Roman" w:cs="Times New Roman"/>
          <w:color w:val="FF0000"/>
          <w:sz w:val="26"/>
          <w:szCs w:val="26"/>
        </w:rPr>
        <w:t>Lesson 2- 15</w:t>
      </w:r>
      <w:r w:rsidRPr="00E91FFC">
        <w:rPr>
          <w:rFonts w:ascii="Times New Roman" w:hAnsi="Times New Roman" w:cs="Times New Roman"/>
          <w:color w:val="FF0000"/>
          <w:sz w:val="26"/>
          <w:szCs w:val="26"/>
          <w:vertAlign w:val="superscript"/>
        </w:rPr>
        <w:t>th</w:t>
      </w:r>
      <w:r w:rsidRPr="00E91FFC">
        <w:rPr>
          <w:rFonts w:ascii="Times New Roman" w:hAnsi="Times New Roman" w:cs="Times New Roman"/>
          <w:color w:val="FF0000"/>
          <w:sz w:val="26"/>
          <w:szCs w:val="26"/>
        </w:rPr>
        <w:t xml:space="preserve"> May 2015</w:t>
      </w:r>
    </w:p>
    <w:p w:rsidR="00EF58A1" w:rsidRDefault="00EF58A1" w:rsidP="0092386A">
      <w:pPr>
        <w:jc w:val="both"/>
        <w:rPr>
          <w:rFonts w:ascii="Times New Roman" w:hAnsi="Times New Roman" w:cs="Times New Roman"/>
          <w:sz w:val="26"/>
          <w:szCs w:val="26"/>
        </w:rPr>
      </w:pPr>
      <w:r>
        <w:rPr>
          <w:rFonts w:ascii="Times New Roman" w:hAnsi="Times New Roman" w:cs="Times New Roman"/>
          <w:sz w:val="26"/>
          <w:szCs w:val="26"/>
        </w:rPr>
        <w:t>Method:</w:t>
      </w:r>
    </w:p>
    <w:p w:rsidR="00EF58A1" w:rsidRDefault="00EF58A1" w:rsidP="0092386A">
      <w:pPr>
        <w:jc w:val="both"/>
        <w:rPr>
          <w:rFonts w:ascii="Times New Roman" w:hAnsi="Times New Roman" w:cs="Times New Roman"/>
          <w:sz w:val="26"/>
          <w:szCs w:val="26"/>
        </w:rPr>
      </w:pPr>
      <w:r>
        <w:rPr>
          <w:rFonts w:ascii="Times New Roman" w:hAnsi="Times New Roman" w:cs="Times New Roman"/>
          <w:sz w:val="26"/>
          <w:szCs w:val="26"/>
        </w:rPr>
        <w:t>2 sentences</w:t>
      </w:r>
    </w:p>
    <w:p w:rsidR="00EF58A1" w:rsidRDefault="00EF58A1" w:rsidP="0092386A">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Introduce the topic</w:t>
      </w:r>
    </w:p>
    <w:p w:rsidR="00EF58A1" w:rsidRDefault="00EF58A1" w:rsidP="0092386A">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Give a general answer</w:t>
      </w:r>
    </w:p>
    <w:p w:rsidR="00EF58A1" w:rsidRDefault="00EF58A1" w:rsidP="0092386A">
      <w:pPr>
        <w:jc w:val="both"/>
        <w:rPr>
          <w:rFonts w:ascii="Times New Roman" w:hAnsi="Times New Roman" w:cs="Times New Roman"/>
          <w:sz w:val="26"/>
          <w:szCs w:val="26"/>
        </w:rPr>
      </w:pPr>
      <w:r>
        <w:rPr>
          <w:rFonts w:ascii="Times New Roman" w:hAnsi="Times New Roman" w:cs="Times New Roman"/>
          <w:sz w:val="26"/>
          <w:szCs w:val="26"/>
        </w:rPr>
        <w:t>4 types of question</w:t>
      </w:r>
    </w:p>
    <w:p w:rsidR="00EF58A1" w:rsidRDefault="00EF58A1" w:rsidP="0092386A">
      <w:pPr>
        <w:pStyle w:val="ListParagraph"/>
        <w:numPr>
          <w:ilvl w:val="0"/>
          <w:numId w:val="3"/>
        </w:numPr>
        <w:jc w:val="both"/>
        <w:rPr>
          <w:rFonts w:ascii="Times New Roman" w:hAnsi="Times New Roman" w:cs="Times New Roman"/>
          <w:sz w:val="26"/>
          <w:szCs w:val="26"/>
        </w:rPr>
      </w:pPr>
      <w:r>
        <w:rPr>
          <w:rFonts w:ascii="Times New Roman" w:hAnsi="Times New Roman" w:cs="Times New Roman"/>
          <w:sz w:val="26"/>
          <w:szCs w:val="26"/>
        </w:rPr>
        <w:t>Discussion: two-sided issues</w:t>
      </w:r>
    </w:p>
    <w:p w:rsidR="00EF58A1" w:rsidRDefault="00EF58A1" w:rsidP="0092386A">
      <w:pPr>
        <w:pStyle w:val="ListParagraph"/>
        <w:numPr>
          <w:ilvl w:val="0"/>
          <w:numId w:val="3"/>
        </w:numPr>
        <w:jc w:val="both"/>
        <w:rPr>
          <w:rFonts w:ascii="Times New Roman" w:hAnsi="Times New Roman" w:cs="Times New Roman"/>
          <w:sz w:val="26"/>
          <w:szCs w:val="26"/>
        </w:rPr>
      </w:pPr>
      <w:r>
        <w:rPr>
          <w:rFonts w:ascii="Times New Roman" w:hAnsi="Times New Roman" w:cs="Times New Roman"/>
          <w:sz w:val="26"/>
          <w:szCs w:val="26"/>
        </w:rPr>
        <w:t>Opinion: the most difficult type of question</w:t>
      </w:r>
      <w:r w:rsidR="003A11FC">
        <w:rPr>
          <w:rFonts w:ascii="Times New Roman" w:hAnsi="Times New Roman" w:cs="Times New Roman"/>
          <w:sz w:val="26"/>
          <w:szCs w:val="26"/>
        </w:rPr>
        <w:t xml:space="preserve"> as you have choices: agree, disagree or balanced opinion</w:t>
      </w:r>
    </w:p>
    <w:p w:rsidR="00EF58A1" w:rsidRDefault="00EF58A1" w:rsidP="0092386A">
      <w:pPr>
        <w:pStyle w:val="ListParagraph"/>
        <w:numPr>
          <w:ilvl w:val="0"/>
          <w:numId w:val="3"/>
        </w:numPr>
        <w:jc w:val="both"/>
        <w:rPr>
          <w:rFonts w:ascii="Times New Roman" w:hAnsi="Times New Roman" w:cs="Times New Roman"/>
          <w:sz w:val="26"/>
          <w:szCs w:val="26"/>
        </w:rPr>
      </w:pPr>
      <w:r>
        <w:rPr>
          <w:rFonts w:ascii="Times New Roman" w:hAnsi="Times New Roman" w:cs="Times New Roman"/>
          <w:sz w:val="26"/>
          <w:szCs w:val="26"/>
        </w:rPr>
        <w:t>Problem and Solution</w:t>
      </w:r>
    </w:p>
    <w:p w:rsidR="00EF58A1" w:rsidRDefault="00EF58A1" w:rsidP="0092386A">
      <w:pPr>
        <w:pStyle w:val="ListParagraph"/>
        <w:numPr>
          <w:ilvl w:val="0"/>
          <w:numId w:val="3"/>
        </w:numPr>
        <w:jc w:val="both"/>
        <w:rPr>
          <w:rFonts w:ascii="Times New Roman" w:hAnsi="Times New Roman" w:cs="Times New Roman"/>
          <w:sz w:val="26"/>
          <w:szCs w:val="26"/>
        </w:rPr>
      </w:pPr>
      <w:r>
        <w:rPr>
          <w:rFonts w:ascii="Times New Roman" w:hAnsi="Times New Roman" w:cs="Times New Roman"/>
          <w:sz w:val="26"/>
          <w:szCs w:val="26"/>
        </w:rPr>
        <w:t>Two-part question</w:t>
      </w:r>
    </w:p>
    <w:p w:rsidR="00EF58A1" w:rsidRPr="00870F1E" w:rsidRDefault="00EF58A1" w:rsidP="0092386A">
      <w:pPr>
        <w:ind w:left="360"/>
        <w:jc w:val="both"/>
        <w:rPr>
          <w:rFonts w:ascii="Times New Roman" w:hAnsi="Times New Roman" w:cs="Times New Roman"/>
          <w:color w:val="5B9BD5" w:themeColor="accent1"/>
          <w:sz w:val="26"/>
          <w:szCs w:val="26"/>
        </w:rPr>
      </w:pPr>
      <w:r w:rsidRPr="00870F1E">
        <w:rPr>
          <w:rFonts w:ascii="Times New Roman" w:hAnsi="Times New Roman" w:cs="Times New Roman"/>
          <w:color w:val="5B9BD5" w:themeColor="accent1"/>
          <w:sz w:val="26"/>
          <w:szCs w:val="26"/>
        </w:rPr>
        <w:t>Discussion:</w:t>
      </w:r>
    </w:p>
    <w:p w:rsidR="00EF58A1" w:rsidRDefault="00EF58A1" w:rsidP="0092386A">
      <w:pPr>
        <w:ind w:left="360"/>
        <w:jc w:val="both"/>
        <w:rPr>
          <w:rFonts w:ascii="Times New Roman" w:hAnsi="Times New Roman" w:cs="Times New Roman"/>
          <w:sz w:val="26"/>
          <w:szCs w:val="26"/>
        </w:rPr>
      </w:pPr>
      <w:r>
        <w:rPr>
          <w:rFonts w:ascii="Times New Roman" w:hAnsi="Times New Roman" w:cs="Times New Roman"/>
          <w:sz w:val="26"/>
          <w:szCs w:val="26"/>
        </w:rPr>
        <w:t>People have different views about the effectiveness of group study as opposed to (in stead of – rather than ) working alone. While there are some benefits to studying indepedently, I believe that group work is usually more productive.</w:t>
      </w:r>
      <w:r w:rsidR="00870F1E">
        <w:rPr>
          <w:rFonts w:ascii="Times New Roman" w:hAnsi="Times New Roman" w:cs="Times New Roman"/>
          <w:sz w:val="26"/>
          <w:szCs w:val="26"/>
        </w:rPr>
        <w:t xml:space="preserve"> (There are some benefits/advantages to doing sth)</w:t>
      </w:r>
      <w:bookmarkStart w:id="0" w:name="_GoBack"/>
      <w:bookmarkEnd w:id="0"/>
    </w:p>
    <w:p w:rsidR="00EF58A1" w:rsidRPr="00870F1E" w:rsidRDefault="00EF58A1" w:rsidP="0092386A">
      <w:pPr>
        <w:ind w:left="360"/>
        <w:jc w:val="both"/>
        <w:rPr>
          <w:rFonts w:ascii="Times New Roman" w:hAnsi="Times New Roman" w:cs="Times New Roman"/>
          <w:color w:val="5B9BD5" w:themeColor="accent1"/>
          <w:sz w:val="26"/>
          <w:szCs w:val="26"/>
        </w:rPr>
      </w:pPr>
      <w:r w:rsidRPr="00870F1E">
        <w:rPr>
          <w:rFonts w:ascii="Times New Roman" w:hAnsi="Times New Roman" w:cs="Times New Roman"/>
          <w:color w:val="5B9BD5" w:themeColor="accent1"/>
          <w:sz w:val="26"/>
          <w:szCs w:val="26"/>
        </w:rPr>
        <w:t>Opinion</w:t>
      </w:r>
    </w:p>
    <w:p w:rsidR="003A11FC" w:rsidRDefault="003A11FC" w:rsidP="0092386A">
      <w:pPr>
        <w:ind w:left="360"/>
        <w:jc w:val="both"/>
        <w:rPr>
          <w:rFonts w:ascii="Times New Roman" w:hAnsi="Times New Roman" w:cs="Times New Roman"/>
          <w:sz w:val="26"/>
          <w:szCs w:val="26"/>
        </w:rPr>
      </w:pPr>
      <w:r>
        <w:rPr>
          <w:rFonts w:ascii="Times New Roman" w:hAnsi="Times New Roman" w:cs="Times New Roman"/>
          <w:sz w:val="26"/>
          <w:szCs w:val="26"/>
        </w:rPr>
        <w:t xml:space="preserve">It is sometimes argued that high school students should be made to do some work in their local communities.In my opinion, it would be wrong to force teenagers to do any kind of unsalaried work. (I completely agree that this kind of scheme would be a good </w:t>
      </w:r>
      <w:r>
        <w:rPr>
          <w:rFonts w:ascii="Times New Roman" w:hAnsi="Times New Roman" w:cs="Times New Roman"/>
          <w:sz w:val="26"/>
          <w:szCs w:val="26"/>
        </w:rPr>
        <w:lastRenderedPageBreak/>
        <w:t>idea) (While I disagree with the idea of making such programmes compulsory, I do believe that voluntary community service could benefit young people)</w:t>
      </w:r>
    </w:p>
    <w:p w:rsidR="003A11FC" w:rsidRPr="00870F1E" w:rsidRDefault="003A11FC" w:rsidP="0092386A">
      <w:pPr>
        <w:ind w:left="360"/>
        <w:jc w:val="both"/>
        <w:rPr>
          <w:rFonts w:ascii="Times New Roman" w:hAnsi="Times New Roman" w:cs="Times New Roman"/>
          <w:color w:val="5B9BD5" w:themeColor="accent1"/>
          <w:sz w:val="26"/>
          <w:szCs w:val="26"/>
        </w:rPr>
      </w:pPr>
      <w:r w:rsidRPr="00870F1E">
        <w:rPr>
          <w:rFonts w:ascii="Times New Roman" w:hAnsi="Times New Roman" w:cs="Times New Roman"/>
          <w:color w:val="5B9BD5" w:themeColor="accent1"/>
          <w:sz w:val="26"/>
          <w:szCs w:val="26"/>
        </w:rPr>
        <w:t>Problem and solution</w:t>
      </w:r>
    </w:p>
    <w:p w:rsidR="007F1F47" w:rsidRDefault="007F1F47" w:rsidP="0092386A">
      <w:pPr>
        <w:ind w:left="360"/>
        <w:jc w:val="both"/>
        <w:rPr>
          <w:rFonts w:ascii="Times New Roman" w:hAnsi="Times New Roman" w:cs="Times New Roman"/>
          <w:sz w:val="26"/>
          <w:szCs w:val="26"/>
        </w:rPr>
      </w:pPr>
      <w:r>
        <w:rPr>
          <w:rFonts w:ascii="Times New Roman" w:hAnsi="Times New Roman" w:cs="Times New Roman"/>
          <w:sz w:val="26"/>
          <w:szCs w:val="26"/>
        </w:rPr>
        <w:t>It is true that punishments do not always deter criminals from committing more crimes. There are various reasons why offenders repeatedly break the law, but goverments could certainly take steps to address this issue.</w:t>
      </w:r>
    </w:p>
    <w:p w:rsidR="00B46A68" w:rsidRPr="00870F1E" w:rsidRDefault="00B46A68" w:rsidP="0092386A">
      <w:pPr>
        <w:ind w:left="360"/>
        <w:jc w:val="both"/>
        <w:rPr>
          <w:rFonts w:ascii="Times New Roman" w:hAnsi="Times New Roman" w:cs="Times New Roman"/>
          <w:color w:val="5B9BD5" w:themeColor="accent1"/>
          <w:sz w:val="26"/>
          <w:szCs w:val="26"/>
        </w:rPr>
      </w:pPr>
      <w:r w:rsidRPr="00870F1E">
        <w:rPr>
          <w:rFonts w:ascii="Times New Roman" w:hAnsi="Times New Roman" w:cs="Times New Roman"/>
          <w:color w:val="5B9BD5" w:themeColor="accent1"/>
          <w:sz w:val="26"/>
          <w:szCs w:val="26"/>
        </w:rPr>
        <w:t>Two-part question</w:t>
      </w:r>
    </w:p>
    <w:p w:rsidR="00B46A68" w:rsidRDefault="00B46A68" w:rsidP="0092386A">
      <w:pPr>
        <w:ind w:left="360"/>
        <w:jc w:val="both"/>
        <w:rPr>
          <w:rFonts w:ascii="Times New Roman" w:hAnsi="Times New Roman" w:cs="Times New Roman"/>
          <w:sz w:val="26"/>
          <w:szCs w:val="26"/>
        </w:rPr>
      </w:pPr>
      <w:r>
        <w:rPr>
          <w:rFonts w:ascii="Times New Roman" w:hAnsi="Times New Roman" w:cs="Times New Roman"/>
          <w:sz w:val="26"/>
          <w:szCs w:val="26"/>
        </w:rPr>
        <w:t xml:space="preserve"> </w:t>
      </w:r>
      <w:r w:rsidR="00321EDA">
        <w:rPr>
          <w:rFonts w:ascii="Times New Roman" w:hAnsi="Times New Roman" w:cs="Times New Roman"/>
          <w:sz w:val="26"/>
          <w:szCs w:val="26"/>
        </w:rPr>
        <w:t>Work plays a central role in our lives, and we would all like to feel fulfilled professionally. While a variety of factors may lead to job satisfaction, it would be unrealistic to expect everyone to be happy at work.</w:t>
      </w:r>
    </w:p>
    <w:p w:rsidR="005A2F96" w:rsidRPr="00870F1E" w:rsidRDefault="005A2F96" w:rsidP="0092386A">
      <w:pPr>
        <w:ind w:left="360"/>
        <w:jc w:val="both"/>
        <w:rPr>
          <w:rFonts w:ascii="Times New Roman" w:hAnsi="Times New Roman" w:cs="Times New Roman"/>
          <w:color w:val="5B9BD5" w:themeColor="accent1"/>
          <w:sz w:val="26"/>
          <w:szCs w:val="26"/>
        </w:rPr>
      </w:pPr>
      <w:r w:rsidRPr="00870F1E">
        <w:rPr>
          <w:rFonts w:ascii="Times New Roman" w:hAnsi="Times New Roman" w:cs="Times New Roman"/>
          <w:color w:val="5B9BD5" w:themeColor="accent1"/>
          <w:sz w:val="26"/>
          <w:szCs w:val="26"/>
        </w:rPr>
        <w:t>Summary:</w:t>
      </w:r>
    </w:p>
    <w:p w:rsidR="005A2F96" w:rsidRDefault="005A2F96" w:rsidP="0092386A">
      <w:pPr>
        <w:ind w:left="360"/>
        <w:jc w:val="both"/>
        <w:rPr>
          <w:rFonts w:ascii="Times New Roman" w:hAnsi="Times New Roman" w:cs="Times New Roman"/>
          <w:sz w:val="26"/>
          <w:szCs w:val="26"/>
        </w:rPr>
      </w:pPr>
      <w:r>
        <w:rPr>
          <w:rFonts w:ascii="Times New Roman" w:hAnsi="Times New Roman" w:cs="Times New Roman"/>
          <w:sz w:val="26"/>
          <w:szCs w:val="26"/>
        </w:rPr>
        <w:t>A short introduction is better</w:t>
      </w:r>
    </w:p>
    <w:p w:rsidR="005A2F96" w:rsidRDefault="005A2F96" w:rsidP="0092386A">
      <w:pPr>
        <w:ind w:left="360"/>
        <w:jc w:val="both"/>
        <w:rPr>
          <w:rFonts w:ascii="Times New Roman" w:hAnsi="Times New Roman" w:cs="Times New Roman"/>
          <w:sz w:val="26"/>
          <w:szCs w:val="26"/>
        </w:rPr>
      </w:pPr>
      <w:r>
        <w:rPr>
          <w:rFonts w:ascii="Times New Roman" w:hAnsi="Times New Roman" w:cs="Times New Roman"/>
          <w:sz w:val="26"/>
          <w:szCs w:val="26"/>
        </w:rPr>
        <w:t>2 sentences in 5 minutes (topic+answer)</w:t>
      </w:r>
    </w:p>
    <w:p w:rsidR="003A11FC" w:rsidRDefault="003A11FC" w:rsidP="0092386A">
      <w:pPr>
        <w:ind w:left="360"/>
        <w:jc w:val="both"/>
        <w:rPr>
          <w:rFonts w:ascii="Times New Roman" w:hAnsi="Times New Roman" w:cs="Times New Roman"/>
          <w:sz w:val="26"/>
          <w:szCs w:val="26"/>
        </w:rPr>
      </w:pPr>
    </w:p>
    <w:p w:rsidR="003A11FC" w:rsidRPr="00EF58A1" w:rsidRDefault="003A11FC" w:rsidP="0092386A">
      <w:pPr>
        <w:ind w:left="360"/>
        <w:jc w:val="both"/>
        <w:rPr>
          <w:rFonts w:ascii="Times New Roman" w:hAnsi="Times New Roman" w:cs="Times New Roman"/>
          <w:sz w:val="26"/>
          <w:szCs w:val="26"/>
        </w:rPr>
      </w:pPr>
    </w:p>
    <w:p w:rsidR="00EF58A1" w:rsidRPr="00EF58A1" w:rsidRDefault="00EF58A1" w:rsidP="0092386A">
      <w:pPr>
        <w:jc w:val="both"/>
        <w:rPr>
          <w:rFonts w:ascii="Times New Roman" w:hAnsi="Times New Roman" w:cs="Times New Roman"/>
          <w:sz w:val="26"/>
          <w:szCs w:val="26"/>
        </w:rPr>
      </w:pPr>
      <w:r>
        <w:rPr>
          <w:rFonts w:ascii="Times New Roman" w:hAnsi="Times New Roman" w:cs="Times New Roman"/>
          <w:sz w:val="26"/>
          <w:szCs w:val="26"/>
        </w:rPr>
        <w:t xml:space="preserve"> </w:t>
      </w:r>
    </w:p>
    <w:sectPr w:rsidR="00EF58A1" w:rsidRPr="00EF58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816CE0"/>
    <w:multiLevelType w:val="hybridMultilevel"/>
    <w:tmpl w:val="1BD41F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817598F"/>
    <w:multiLevelType w:val="hybridMultilevel"/>
    <w:tmpl w:val="3836F6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C220180"/>
    <w:multiLevelType w:val="hybridMultilevel"/>
    <w:tmpl w:val="59429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2FD"/>
    <w:rsid w:val="00321EDA"/>
    <w:rsid w:val="003A11FC"/>
    <w:rsid w:val="005A2F96"/>
    <w:rsid w:val="0076402B"/>
    <w:rsid w:val="007F1F47"/>
    <w:rsid w:val="00870F1E"/>
    <w:rsid w:val="008F4D83"/>
    <w:rsid w:val="0092386A"/>
    <w:rsid w:val="00B46A68"/>
    <w:rsid w:val="00C1341A"/>
    <w:rsid w:val="00DD22FD"/>
    <w:rsid w:val="00E91FFC"/>
    <w:rsid w:val="00EF5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671CAA-33E6-4AA1-9ECC-0DDEA5E21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4D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274</Words>
  <Characters>1567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MR_Nam</dc:creator>
  <cp:keywords/>
  <dc:description/>
  <cp:lastModifiedBy>MR_Nam</cp:lastModifiedBy>
  <cp:revision>10</cp:revision>
  <dcterms:created xsi:type="dcterms:W3CDTF">2015-05-15T07:53:00Z</dcterms:created>
  <dcterms:modified xsi:type="dcterms:W3CDTF">2015-05-17T20:34:00Z</dcterms:modified>
</cp:coreProperties>
</file>