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611" w:rsidRDefault="00A65A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3D51F3" wp14:editId="4F7DAD85">
                <wp:simplePos x="0" y="0"/>
                <wp:positionH relativeFrom="column">
                  <wp:posOffset>3729817</wp:posOffset>
                </wp:positionH>
                <wp:positionV relativeFrom="paragraph">
                  <wp:posOffset>214226</wp:posOffset>
                </wp:positionV>
                <wp:extent cx="962660" cy="5527675"/>
                <wp:effectExtent l="0" t="0" r="27940" b="158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552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PC7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PC6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PC5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PC4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PC3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PC2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PC1</w:t>
                            </w:r>
                          </w:p>
                          <w:p w:rsidR="00A65A38" w:rsidRP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PC0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51F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93.7pt;margin-top:16.85pt;width:75.8pt;height:4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">
                <v:textbox>
                  <w:txbxContent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PC7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PC6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PC5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PC4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PC3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PC2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PC1</w:t>
                      </w:r>
                    </w:p>
                    <w:p w:rsidR="00A65A38" w:rsidRP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PC0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8ABD4B" wp14:editId="648C8B69">
                <wp:simplePos x="0" y="0"/>
                <wp:positionH relativeFrom="column">
                  <wp:posOffset>4699635</wp:posOffset>
                </wp:positionH>
                <wp:positionV relativeFrom="paragraph">
                  <wp:posOffset>213995</wp:posOffset>
                </wp:positionV>
                <wp:extent cx="962660" cy="5527675"/>
                <wp:effectExtent l="0" t="0" r="27940" b="1587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552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+5V</w:t>
                            </w:r>
                          </w:p>
                          <w:p w:rsidR="00A65A38" w:rsidRDefault="00A65A38" w:rsidP="00A65A38">
                            <w:pPr>
                              <w:ind w:firstLine="708"/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A7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A6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GND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GND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A5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A4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A3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A2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A1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A0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MOSI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MISO</w:t>
                            </w:r>
                          </w:p>
                          <w:p w:rsid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  <w:r>
                              <w:rPr>
                                <w:sz w:val="35"/>
                                <w:szCs w:val="35"/>
                              </w:rPr>
                              <w:t>SCK</w:t>
                            </w:r>
                          </w:p>
                          <w:p w:rsidR="00A65A38" w:rsidRPr="00A65A38" w:rsidRDefault="00A65A38" w:rsidP="00A65A38">
                            <w:pPr>
                              <w:jc w:val="right"/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BD4B" id="_x0000_s1027" type="#_x0000_t202" style="position:absolute;margin-left:370.05pt;margin-top:16.85pt;width:75.8pt;height:43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">
                <v:textbox>
                  <w:txbxContent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+5V</w:t>
                      </w:r>
                    </w:p>
                    <w:p w:rsidR="00A65A38" w:rsidRDefault="00A65A38" w:rsidP="00A65A38">
                      <w:pPr>
                        <w:ind w:firstLine="708"/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A7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A6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GND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GND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A5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A4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A3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A2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A1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A0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MOSI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MISO</w:t>
                      </w:r>
                    </w:p>
                    <w:p w:rsid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  <w:r>
                        <w:rPr>
                          <w:sz w:val="35"/>
                          <w:szCs w:val="35"/>
                        </w:rPr>
                        <w:t>SCK</w:t>
                      </w:r>
                    </w:p>
                    <w:p w:rsidR="00A65A38" w:rsidRPr="00A65A38" w:rsidRDefault="00A65A38" w:rsidP="00A65A38">
                      <w:pPr>
                        <w:jc w:val="right"/>
                        <w:rPr>
                          <w:sz w:val="35"/>
                          <w:szCs w:val="3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139065</wp:posOffset>
                </wp:positionV>
                <wp:extent cx="2211070" cy="5527675"/>
                <wp:effectExtent l="0" t="0" r="17780" b="158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1070" cy="552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TXD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RXD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RESET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GND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D2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PD2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D3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PD3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D4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PD4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D5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PD5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D6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PD6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D7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PD7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D8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PB0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D9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PB1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D10</w:t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</w:r>
                            <w:r>
                              <w:rPr>
                                <w:sz w:val="35"/>
                                <w:szCs w:val="35"/>
                              </w:rPr>
                              <w:tab/>
                              <w:t>PB2</w:t>
                            </w:r>
                          </w:p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  <w:r w:rsidRPr="00A65A38">
                              <w:rPr>
                                <w:sz w:val="35"/>
                                <w:szCs w:val="35"/>
                              </w:rPr>
                              <w:t>+5V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585"/>
                            </w:tblGrid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  <w:tr w:rsidR="00A65A38" w:rsidTr="00A65A38">
                              <w:tc>
                                <w:tcPr>
                                  <w:tcW w:w="1592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93" w:type="dxa"/>
                                </w:tcPr>
                                <w:p w:rsidR="00A65A38" w:rsidRDefault="00A65A38">
                                  <w:pPr>
                                    <w:rPr>
                                      <w:sz w:val="35"/>
                                      <w:szCs w:val="35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5A38" w:rsidRP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55pt;margin-top:10.95pt;width:174.1pt;height:43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">
                <v:textbox>
                  <w:txbxContent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TXD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RXD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RESET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GND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D2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PD2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D3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PD3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D4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PD4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D5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PD5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D6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PD6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D7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PD7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D8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PB0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D9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PB1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D10</w:t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</w:r>
                      <w:r>
                        <w:rPr>
                          <w:sz w:val="35"/>
                          <w:szCs w:val="35"/>
                        </w:rPr>
                        <w:tab/>
                        <w:t>PB2</w:t>
                      </w:r>
                    </w:p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  <w:r w:rsidRPr="00A65A38">
                        <w:rPr>
                          <w:sz w:val="35"/>
                          <w:szCs w:val="35"/>
                        </w:rPr>
                        <w:t>+5V</w:t>
                      </w:r>
                    </w:p>
                    <w:tbl>
                      <w:tblPr>
                        <w:tblStyle w:val="Tabellenraste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85"/>
                        <w:gridCol w:w="1585"/>
                      </w:tblGrid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  <w:tr w:rsidR="00A65A38" w:rsidTr="00A65A38">
                        <w:tc>
                          <w:tcPr>
                            <w:tcW w:w="1592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  <w:tc>
                          <w:tcPr>
                            <w:tcW w:w="1593" w:type="dxa"/>
                          </w:tcPr>
                          <w:p w:rsidR="00A65A38" w:rsidRDefault="00A65A38">
                            <w:pPr>
                              <w:rPr>
                                <w:sz w:val="35"/>
                                <w:szCs w:val="35"/>
                              </w:rPr>
                            </w:pPr>
                          </w:p>
                        </w:tc>
                      </w:tr>
                    </w:tbl>
                    <w:p w:rsidR="00A65A38" w:rsidRPr="00A65A38" w:rsidRDefault="00A65A38">
                      <w:pPr>
                        <w:rPr>
                          <w:sz w:val="35"/>
                          <w:szCs w:val="3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6AD9031C" wp14:editId="48488E65">
            <wp:extent cx="6102985" cy="576072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298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6611" w:rsidSect="00A65A3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A38"/>
    <w:rsid w:val="00A65A38"/>
    <w:rsid w:val="00AA6611"/>
    <w:rsid w:val="00C7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9B289-EE0C-48F3-8AB1-256E93949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5A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65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Fischer</dc:creator>
  <cp:keywords/>
  <dc:description/>
  <cp:lastModifiedBy>Marc Fischer</cp:lastModifiedBy>
  <cp:revision>1</cp:revision>
  <dcterms:created xsi:type="dcterms:W3CDTF">2018-08-18T13:41:00Z</dcterms:created>
  <dcterms:modified xsi:type="dcterms:W3CDTF">2018-08-18T13:51:00Z</dcterms:modified>
</cp:coreProperties>
</file>