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988" w:rsidRDefault="00E62988" w:rsidP="00E62988"/>
    <w:p w:rsidR="00E62988" w:rsidRDefault="00E62988" w:rsidP="00E62988">
      <w:r>
        <w:t>Введение</w:t>
      </w:r>
    </w:p>
    <w:p w:rsidR="00E62988" w:rsidRDefault="00E62988" w:rsidP="00E62988"/>
    <w:p w:rsidR="00E62988" w:rsidRDefault="00E62988" w:rsidP="00E62988">
      <w:r>
        <w:t xml:space="preserve">Программа, реализуемая с использованием </w:t>
      </w:r>
      <w:proofErr w:type="spellStart"/>
      <w:r>
        <w:t>PyQt</w:t>
      </w:r>
      <w:proofErr w:type="spellEnd"/>
      <w:r>
        <w:t>, предназначена для индивидуального учета доходов и расходов пользователей с возможностью составления личного бюджета. Продукт решает ключевую проблему личного финансового планирования, предоставляя средства для эффективного контроля над финансовыми потоками.</w:t>
      </w:r>
    </w:p>
    <w:p w:rsidR="00E62988" w:rsidRDefault="00E62988" w:rsidP="00E62988"/>
    <w:p w:rsidR="00E62988" w:rsidRDefault="00E62988" w:rsidP="00E62988">
      <w:r>
        <w:t>Термины и сокращения</w:t>
      </w:r>
    </w:p>
    <w:p w:rsidR="00E62988" w:rsidRDefault="00E62988" w:rsidP="00E62988">
      <w:r>
        <w:t xml:space="preserve">- </w:t>
      </w:r>
      <w:proofErr w:type="spellStart"/>
      <w:r>
        <w:t>PyQt</w:t>
      </w:r>
      <w:proofErr w:type="spellEnd"/>
      <w:r>
        <w:t xml:space="preserve"> </w:t>
      </w:r>
      <w:bookmarkStart w:id="0" w:name="_GoBack"/>
      <w:bookmarkEnd w:id="0"/>
      <w:r>
        <w:t xml:space="preserve">- кроссплатформенная библиотека для разработки GUI на </w:t>
      </w:r>
      <w:proofErr w:type="spellStart"/>
      <w:r>
        <w:t>Python</w:t>
      </w:r>
      <w:proofErr w:type="spellEnd"/>
      <w:r>
        <w:t xml:space="preserve"> </w:t>
      </w:r>
    </w:p>
    <w:p w:rsidR="00E62988" w:rsidRDefault="00E62988" w:rsidP="00E62988">
      <w:r>
        <w:t xml:space="preserve">- GUI - </w:t>
      </w:r>
      <w:proofErr w:type="spellStart"/>
      <w:r>
        <w:t>Graphical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(Графический пользовательский интерфейс)</w:t>
      </w:r>
    </w:p>
    <w:p w:rsidR="00E62988" w:rsidRDefault="00E62988" w:rsidP="00E62988">
      <w:r>
        <w:t>- БД - база данных</w:t>
      </w:r>
    </w:p>
    <w:p w:rsidR="00E62988" w:rsidRDefault="00E62988" w:rsidP="00E62988"/>
    <w:p w:rsidR="00E62988" w:rsidRDefault="00E62988" w:rsidP="00E62988">
      <w:r>
        <w:t>Функциональные требования</w:t>
      </w:r>
    </w:p>
    <w:p w:rsidR="00E62988" w:rsidRDefault="00E62988" w:rsidP="00E62988"/>
    <w:p w:rsidR="00E62988" w:rsidRDefault="00E62988" w:rsidP="00E62988">
      <w:r>
        <w:t>1. Возможность создания учетных записей пользователей.</w:t>
      </w:r>
    </w:p>
    <w:p w:rsidR="00E62988" w:rsidRDefault="00E62988" w:rsidP="00E62988">
      <w:r>
        <w:t>2. Возможность вводить и редактировать данные о наличии доходов и расходов.</w:t>
      </w:r>
    </w:p>
    <w:p w:rsidR="00E62988" w:rsidRDefault="00E62988" w:rsidP="00E62988">
      <w:r>
        <w:t>3. Классификация доходов и расходов по категориям.</w:t>
      </w:r>
    </w:p>
    <w:p w:rsidR="00E62988" w:rsidRDefault="00E62988" w:rsidP="00E62988">
      <w:r>
        <w:t>4. Ведение истории операций по каждому счету.</w:t>
      </w:r>
    </w:p>
    <w:p w:rsidR="00E62988" w:rsidRDefault="00E62988" w:rsidP="00E62988">
      <w:r>
        <w:t>5. Создание и визуализация личного бюджета.</w:t>
      </w:r>
    </w:p>
    <w:p w:rsidR="00E62988" w:rsidRDefault="00E62988" w:rsidP="00E62988">
      <w:r>
        <w:t>6. Функциональность для аналитики финансовых потоков.</w:t>
      </w:r>
    </w:p>
    <w:p w:rsidR="00E62988" w:rsidRDefault="00E62988" w:rsidP="00E62988"/>
    <w:p w:rsidR="00E62988" w:rsidRDefault="00E62988" w:rsidP="00E62988">
      <w:r>
        <w:t>Нефункциональные требования</w:t>
      </w:r>
    </w:p>
    <w:p w:rsidR="00E62988" w:rsidRDefault="00E62988" w:rsidP="00E62988"/>
    <w:p w:rsidR="00E62988" w:rsidRDefault="00E62988" w:rsidP="00E62988">
      <w:r>
        <w:t>Простота в использовании: продукт должен иметь интуитивно понятный интерфейс, позволяющий пользователям с минимальным опытом работы выводить и анализировать данные.</w:t>
      </w:r>
    </w:p>
    <w:p w:rsidR="00E62988" w:rsidRDefault="00E62988" w:rsidP="00E62988"/>
    <w:p w:rsidR="00E62988" w:rsidRDefault="00E62988" w:rsidP="00E62988">
      <w:r>
        <w:t>Производительность: программа должна обеспечивать быстрый ответ на запросы пользователя, особенно в отношении запросов к базе данных и визуализации данных.</w:t>
      </w:r>
    </w:p>
    <w:p w:rsidR="00E62988" w:rsidRDefault="00E62988" w:rsidP="00E62988"/>
    <w:p w:rsidR="00E62988" w:rsidRDefault="00E62988" w:rsidP="00E62988">
      <w:r>
        <w:lastRenderedPageBreak/>
        <w:t>Надежность и доступность: продукт должен быть стабильным и обеспечивать сохранность данных пользователя.</w:t>
      </w:r>
    </w:p>
    <w:p w:rsidR="00E62988" w:rsidRDefault="00E62988" w:rsidP="00E62988"/>
    <w:p w:rsidR="00E62988" w:rsidRDefault="00E62988" w:rsidP="00E62988">
      <w:r>
        <w:t>Системные (архитектурные) требования</w:t>
      </w:r>
    </w:p>
    <w:p w:rsidR="00E62988" w:rsidRDefault="00E62988" w:rsidP="00E62988"/>
    <w:p w:rsidR="00E62988" w:rsidRDefault="00E62988" w:rsidP="00E62988">
      <w:r>
        <w:t>Продукт должен использовать БД для хранения данных пользователя и предоставлять надежные механизмы для работы с БД.</w:t>
      </w:r>
    </w:p>
    <w:p w:rsidR="00E62988" w:rsidRDefault="00E62988" w:rsidP="00E62988"/>
    <w:p w:rsidR="00E62988" w:rsidRDefault="00E62988" w:rsidP="00E62988">
      <w:r>
        <w:t>Программа должна обеспечивать корректное взаимодействие между различными модулями и функциями, особенно в области записи/чтения данных и визуализации.</w:t>
      </w:r>
    </w:p>
    <w:p w:rsidR="00E62988" w:rsidRDefault="00E62988" w:rsidP="00E62988"/>
    <w:p w:rsidR="00E62988" w:rsidRDefault="00E62988" w:rsidP="00E62988">
      <w:r>
        <w:t>Связи между таблицами базы данных должны быть логичными и обеспечивать целостность данных.</w:t>
      </w:r>
    </w:p>
    <w:p w:rsidR="00E62988" w:rsidRDefault="00E62988" w:rsidP="00E62988"/>
    <w:p w:rsidR="00E62988" w:rsidRDefault="00E62988" w:rsidP="00E62988">
      <w:r>
        <w:t>Прочие требования</w:t>
      </w:r>
    </w:p>
    <w:p w:rsidR="00E62988" w:rsidRDefault="00E62988" w:rsidP="00E62988"/>
    <w:p w:rsidR="00E62988" w:rsidRDefault="00E62988" w:rsidP="00E62988">
      <w:r>
        <w:t xml:space="preserve">Требования к документации: Необходима подробная документация для пользователей, исчерпывающим образом описывающая </w:t>
      </w:r>
      <w:proofErr w:type="spellStart"/>
      <w:r>
        <w:t>функциональсть</w:t>
      </w:r>
      <w:proofErr w:type="spellEnd"/>
      <w:r>
        <w:t xml:space="preserve"> продукта. </w:t>
      </w:r>
    </w:p>
    <w:p w:rsidR="00E62988" w:rsidRDefault="00E62988" w:rsidP="00E62988"/>
    <w:p w:rsidR="0069577E" w:rsidRPr="00E62988" w:rsidRDefault="00E62988" w:rsidP="00E62988">
      <w:r>
        <w:t xml:space="preserve">Ограничения и стандарты: Разработка должна соответствовать стандартам качества </w:t>
      </w:r>
      <w:proofErr w:type="spellStart"/>
      <w:r>
        <w:t>PyQt</w:t>
      </w:r>
      <w:proofErr w:type="spellEnd"/>
      <w:r>
        <w:t xml:space="preserve"> и общепринятым принципам разработки пользовательского интерфейса. Все данные и взаимодействия с пользовательскими данными должны быть полностью защищены и соответствовать GDPR или аналогичной локальной регулятивной базе.</w:t>
      </w:r>
    </w:p>
    <w:sectPr w:rsidR="0069577E" w:rsidRPr="00E629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C8E"/>
    <w:rsid w:val="003956D0"/>
    <w:rsid w:val="00412C8E"/>
    <w:rsid w:val="0069577E"/>
    <w:rsid w:val="00A15044"/>
    <w:rsid w:val="00E6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957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12C8E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9577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article-renderblock">
    <w:name w:val="article-render__block"/>
    <w:basedOn w:val="a"/>
    <w:rsid w:val="00695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957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12C8E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9577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article-renderblock">
    <w:name w:val="article-render__block"/>
    <w:basedOn w:val="a"/>
    <w:rsid w:val="00695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90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karton</dc:creator>
  <cp:lastModifiedBy>karton</cp:lastModifiedBy>
  <cp:revision>3</cp:revision>
  <dcterms:created xsi:type="dcterms:W3CDTF">2023-09-23T08:56:00Z</dcterms:created>
  <dcterms:modified xsi:type="dcterms:W3CDTF">2023-10-06T19:58:00Z</dcterms:modified>
</cp:coreProperties>
</file>