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E1D" w:rsidRDefault="00E37E1D" w:rsidP="00E37E1D">
      <w:pPr>
        <w:pStyle w:val="Title"/>
      </w:pPr>
      <w:r w:rsidRPr="00E37E1D">
        <w:t>Memo – First Deliverable Test Report</w:t>
      </w:r>
    </w:p>
    <w:p w:rsidR="00E37E1D" w:rsidRPr="00E37E1D" w:rsidRDefault="00E37E1D" w:rsidP="00E37E1D">
      <w:r w:rsidRPr="00E37E1D">
        <w:rPr>
          <w:b/>
        </w:rPr>
        <w:t>To:</w:t>
      </w:r>
      <w:r w:rsidRPr="00E37E1D">
        <w:t xml:space="preserve"> </w:t>
      </w:r>
      <w:r w:rsidRPr="00E37E1D">
        <w:tab/>
        <w:t>Professor Pisano, Professor Kia</w:t>
      </w:r>
    </w:p>
    <w:p w:rsidR="00E37E1D" w:rsidRPr="00E37E1D" w:rsidRDefault="00E37E1D" w:rsidP="00E37E1D">
      <w:r w:rsidRPr="00E37E1D">
        <w:rPr>
          <w:b/>
        </w:rPr>
        <w:t>From:</w:t>
      </w:r>
      <w:r w:rsidRPr="00E37E1D">
        <w:tab/>
        <w:t>The Karty Boyz</w:t>
      </w:r>
    </w:p>
    <w:p w:rsidR="00E37E1D" w:rsidRPr="00E37E1D" w:rsidRDefault="00E37E1D" w:rsidP="00E37E1D">
      <w:r w:rsidRPr="00E37E1D">
        <w:rPr>
          <w:b/>
        </w:rPr>
        <w:t>Team:</w:t>
      </w:r>
      <w:r w:rsidRPr="00E37E1D">
        <w:tab/>
        <w:t>15</w:t>
      </w:r>
    </w:p>
    <w:p w:rsidR="00E37E1D" w:rsidRPr="00E37E1D" w:rsidRDefault="00E37E1D" w:rsidP="00E37E1D">
      <w:r w:rsidRPr="00E37E1D">
        <w:rPr>
          <w:b/>
        </w:rPr>
        <w:t>Date:</w:t>
      </w:r>
      <w:r w:rsidRPr="00E37E1D">
        <w:tab/>
        <w:t>11/22/13</w:t>
      </w:r>
    </w:p>
    <w:p w:rsidR="00E37E1D" w:rsidRDefault="00E37E1D" w:rsidP="00E37E1D">
      <w:r w:rsidRPr="00E37E1D">
        <w:rPr>
          <w:b/>
        </w:rPr>
        <w:t>Subject:</w:t>
      </w:r>
      <w:r w:rsidRPr="00E37E1D">
        <w:tab/>
        <w:t>First Deliverable Testing Report</w:t>
      </w:r>
    </w:p>
    <w:p w:rsidR="00E37E1D" w:rsidRDefault="00E37E1D" w:rsidP="00E37E1D">
      <w:pPr>
        <w:pBdr>
          <w:bottom w:val="single" w:sz="6" w:space="1" w:color="auto"/>
        </w:pBdr>
      </w:pPr>
    </w:p>
    <w:p w:rsidR="00E37E1D" w:rsidRDefault="00E37E1D" w:rsidP="00E37E1D">
      <w:pPr>
        <w:sectPr w:rsidR="00E37E1D" w:rsidSect="00E37E1D">
          <w:footerReference w:type="default" r:id="rId9"/>
          <w:headerReference w:type="first" r:id="rId10"/>
          <w:footerReference w:type="first" r:id="rId11"/>
          <w:pgSz w:w="12240" w:h="15840"/>
          <w:pgMar w:top="1080" w:right="1080" w:bottom="1080" w:left="1080" w:header="720" w:footer="720" w:gutter="0"/>
          <w:cols w:space="720"/>
          <w:titlePg/>
          <w:docGrid w:linePitch="360"/>
        </w:sectPr>
      </w:pPr>
    </w:p>
    <w:p w:rsidR="00E37E1D" w:rsidRDefault="00E37E1D" w:rsidP="00E37E1D">
      <w:pPr>
        <w:tabs>
          <w:tab w:val="clear" w:pos="1440"/>
        </w:tabs>
      </w:pPr>
    </w:p>
    <w:p w:rsidR="00E37E1D" w:rsidRDefault="00E37E1D" w:rsidP="00E37E1D">
      <w:pPr>
        <w:pStyle w:val="Heading1"/>
      </w:pPr>
      <w:r>
        <w:t>Introduction</w:t>
      </w:r>
    </w:p>
    <w:p w:rsidR="00E37E1D" w:rsidRDefault="00E37E1D" w:rsidP="00E37E1D">
      <w:r>
        <w:t xml:space="preserve">Our first test was to verify that the subcomponents of our project could be integrated to accomplish </w:t>
      </w:r>
      <w:r w:rsidR="001F59B4">
        <w:t>most</w:t>
      </w:r>
      <w:r>
        <w:t xml:space="preserve"> of the core features of our project: race detection, </w:t>
      </w:r>
      <w:r w:rsidR="001F59B4">
        <w:t xml:space="preserve">video </w:t>
      </w:r>
      <w:r>
        <w:t xml:space="preserve">storage, and metadata </w:t>
      </w:r>
      <w:r w:rsidR="001F59B4">
        <w:t>recording</w:t>
      </w:r>
      <w:r>
        <w:t>. We demonstrated the early developments of the event detectors by detecting the start and end of a race, the functionality of the storage component to store race videos and track metadata about them, and the ability of the core API to orchestrate the actions of these systems at the behest of a user.</w:t>
      </w:r>
    </w:p>
    <w:p w:rsidR="00E37E1D" w:rsidRDefault="00E37E1D" w:rsidP="00E37E1D">
      <w:pPr>
        <w:pStyle w:val="Heading1"/>
      </w:pPr>
      <w:r>
        <w:t>Equipment and Setup</w:t>
      </w:r>
    </w:p>
    <w:p w:rsidR="00E37E1D" w:rsidRDefault="00E37E1D" w:rsidP="00E37E1D">
      <w:r>
        <w:t>The equipment set-up for this demo was outlined in our test plan. All of the components of the project were run on a Linux VM on a laptop. These are our core server, our processing server, and our storage server. In addition, a web server was used to emulate the future use of cloud storage for the videos. A web browser outside of the VM was used to upload the video to the system.</w:t>
      </w:r>
    </w:p>
    <w:p w:rsidR="00E37E1D" w:rsidRDefault="00E37E1D" w:rsidP="00E37E1D">
      <w:pPr>
        <w:pStyle w:val="Heading1"/>
      </w:pPr>
      <w:r>
        <w:t>Measurements Taken</w:t>
      </w:r>
    </w:p>
    <w:p w:rsidR="00E37E1D" w:rsidRDefault="00E37E1D" w:rsidP="00E37E1D">
      <w:r>
        <w:t>We did not have to do an over-whelming amount of measurements for our first test and most of our requirements are boolean. The specific measurements taken were the race start and end times across multiple races, and the number of races played.</w:t>
      </w:r>
    </w:p>
    <w:p w:rsidR="00E37E1D" w:rsidRDefault="00E37E1D" w:rsidP="00E37E1D"/>
    <w:p w:rsidR="00E37E1D" w:rsidRDefault="00E37E1D" w:rsidP="00E37E1D">
      <w:r>
        <w:t>The other criteria measured were:</w:t>
      </w:r>
    </w:p>
    <w:p w:rsidR="00E37E1D" w:rsidRDefault="00E37E1D" w:rsidP="00E37E1D">
      <w:pPr>
        <w:pStyle w:val="ListParagraph"/>
        <w:numPr>
          <w:ilvl w:val="0"/>
          <w:numId w:val="3"/>
        </w:numPr>
      </w:pPr>
      <w:r>
        <w:t>User is able to upload a video</w:t>
      </w:r>
    </w:p>
    <w:p w:rsidR="00E37E1D" w:rsidRDefault="00E37E1D" w:rsidP="00E37E1D">
      <w:pPr>
        <w:pStyle w:val="ListParagraph"/>
        <w:numPr>
          <w:ilvl w:val="0"/>
          <w:numId w:val="3"/>
        </w:numPr>
      </w:pPr>
      <w:r>
        <w:t>Video is stored and recorded in a database</w:t>
      </w:r>
    </w:p>
    <w:p w:rsidR="00E37E1D" w:rsidRDefault="00E37E1D" w:rsidP="00E37E1D">
      <w:pPr>
        <w:pStyle w:val="ListParagraph"/>
        <w:numPr>
          <w:ilvl w:val="0"/>
          <w:numId w:val="3"/>
        </w:numPr>
      </w:pPr>
      <w:r>
        <w:t>Races are detected and recorded in a database</w:t>
      </w:r>
    </w:p>
    <w:p w:rsidR="00E37E1D" w:rsidRDefault="00E37E1D" w:rsidP="00E37E1D">
      <w:pPr>
        <w:pStyle w:val="ListParagraph"/>
        <w:numPr>
          <w:ilvl w:val="0"/>
          <w:numId w:val="3"/>
        </w:numPr>
      </w:pPr>
      <w:r>
        <w:t>Individual race videos are created</w:t>
      </w:r>
    </w:p>
    <w:p w:rsidR="00E37E1D" w:rsidRDefault="00E37E1D" w:rsidP="00E37E1D">
      <w:pPr>
        <w:pStyle w:val="ListParagraph"/>
        <w:numPr>
          <w:ilvl w:val="0"/>
          <w:numId w:val="3"/>
        </w:numPr>
      </w:pPr>
      <w:r>
        <w:t>User can download each race video</w:t>
      </w:r>
    </w:p>
    <w:p w:rsidR="00E37E1D" w:rsidRDefault="00E37E1D" w:rsidP="00E37E1D"/>
    <w:p w:rsidR="00E37E1D" w:rsidRDefault="00E37E1D" w:rsidP="00E37E1D">
      <w:r>
        <w:lastRenderedPageBreak/>
        <w:t>To verify that the detected races are correct, the start and duration were measured by hand before testing. Because there are several seconds of time that can be considered the race start and end,</w:t>
      </w:r>
      <w:r w:rsidR="00B87E13">
        <w:t xml:space="preserve"> and human measurement of when precisely the race begins or ends is difficult,</w:t>
      </w:r>
      <w:r>
        <w:t xml:space="preserve"> </w:t>
      </w:r>
      <w:r w:rsidR="00B87E13">
        <w:t xml:space="preserve">computed </w:t>
      </w:r>
      <w:r>
        <w:t xml:space="preserve">times within 5 seconds of the manually measured times are </w:t>
      </w:r>
      <w:r w:rsidR="00B87E13">
        <w:t>considered valid</w:t>
      </w:r>
      <w:r>
        <w:t>.</w:t>
      </w:r>
    </w:p>
    <w:p w:rsidR="00E37E1D" w:rsidRDefault="00E37E1D" w:rsidP="00E37E1D"/>
    <w:p w:rsidR="00E37E1D" w:rsidRDefault="00E37E1D" w:rsidP="00E37E1D">
      <w:r>
        <w:t>The criteria for these cases are:</w:t>
      </w:r>
    </w:p>
    <w:p w:rsidR="00E37E1D" w:rsidRDefault="00E37E1D" w:rsidP="00E37E1D">
      <w:pPr>
        <w:pStyle w:val="ListParagraph"/>
        <w:numPr>
          <w:ilvl w:val="0"/>
          <w:numId w:val="4"/>
        </w:numPr>
      </w:pPr>
      <w:r>
        <w:t>Race start time is within 5 seconds of manually observed start</w:t>
      </w:r>
    </w:p>
    <w:p w:rsidR="00E37E1D" w:rsidRDefault="00E37E1D" w:rsidP="00E37E1D">
      <w:pPr>
        <w:pStyle w:val="ListParagraph"/>
        <w:numPr>
          <w:ilvl w:val="0"/>
          <w:numId w:val="4"/>
        </w:numPr>
      </w:pPr>
      <w:r>
        <w:t>Race duration is within 5 seconds of manually observed duration</w:t>
      </w:r>
    </w:p>
    <w:p w:rsidR="00E37E1D" w:rsidRDefault="00E37E1D" w:rsidP="00E37E1D">
      <w:pPr>
        <w:pStyle w:val="ListParagraph"/>
        <w:numPr>
          <w:ilvl w:val="0"/>
          <w:numId w:val="4"/>
        </w:numPr>
      </w:pPr>
      <w:r>
        <w:t>Number of races detected matches manually counted number</w:t>
      </w:r>
    </w:p>
    <w:p w:rsidR="00E37E1D" w:rsidRDefault="00E37E1D" w:rsidP="00E37E1D"/>
    <w:p w:rsidR="00E37E1D" w:rsidRDefault="00E37E1D" w:rsidP="00E37E1D">
      <w:r>
        <w:t>The test is considered successful if all of these criteria are true.</w:t>
      </w:r>
    </w:p>
    <w:p w:rsidR="00E37E1D" w:rsidRDefault="00B87E13" w:rsidP="007D6F4D">
      <w:pPr>
        <w:pStyle w:val="Heading1"/>
      </w:pPr>
      <w:r>
        <w:t>Data and Analysis</w:t>
      </w:r>
    </w:p>
    <w:p w:rsidR="007D6F4D" w:rsidRDefault="007D6F4D" w:rsidP="007D6F4D">
      <w:r>
        <w:t>This table details the events that are supposed to take place throughout the course of the test, what the anticipated result is, and what the actual result was.</w:t>
      </w:r>
    </w:p>
    <w:p w:rsidR="007D6F4D" w:rsidRPr="007E0748" w:rsidRDefault="007D6F4D" w:rsidP="007D6F4D"/>
    <w:tbl>
      <w:tblPr>
        <w:tblStyle w:val="LightShading"/>
        <w:tblW w:w="0" w:type="auto"/>
        <w:tblLook w:val="0620" w:firstRow="1" w:lastRow="0" w:firstColumn="0" w:lastColumn="0" w:noHBand="1" w:noVBand="1"/>
      </w:tblPr>
      <w:tblGrid>
        <w:gridCol w:w="6408"/>
        <w:gridCol w:w="1530"/>
        <w:gridCol w:w="1753"/>
      </w:tblGrid>
      <w:tr w:rsidR="007D6F4D" w:rsidTr="007D6F4D">
        <w:trPr>
          <w:cnfStyle w:val="100000000000" w:firstRow="1" w:lastRow="0" w:firstColumn="0" w:lastColumn="0" w:oddVBand="0" w:evenVBand="0" w:oddHBand="0" w:evenHBand="0" w:firstRowFirstColumn="0" w:firstRowLastColumn="0" w:lastRowFirstColumn="0" w:lastRowLastColumn="0"/>
        </w:trPr>
        <w:tc>
          <w:tcPr>
            <w:tcW w:w="6408" w:type="dxa"/>
          </w:tcPr>
          <w:p w:rsidR="007D6F4D" w:rsidRPr="007D6F4D" w:rsidRDefault="007D6F4D" w:rsidP="007D6F4D">
            <w:r w:rsidRPr="007D6F4D">
              <w:t>Criteria</w:t>
            </w:r>
            <w:r w:rsidRPr="007D6F4D">
              <w:tab/>
            </w:r>
          </w:p>
        </w:tc>
        <w:tc>
          <w:tcPr>
            <w:tcW w:w="1530" w:type="dxa"/>
          </w:tcPr>
          <w:p w:rsidR="007D6F4D" w:rsidRPr="007D6F4D" w:rsidRDefault="007D6F4D" w:rsidP="007D6F4D">
            <w:r w:rsidRPr="007D6F4D">
              <w:t>Expected</w:t>
            </w:r>
          </w:p>
        </w:tc>
        <w:tc>
          <w:tcPr>
            <w:tcW w:w="1753" w:type="dxa"/>
          </w:tcPr>
          <w:p w:rsidR="007D6F4D" w:rsidRPr="007D6F4D" w:rsidRDefault="007D6F4D" w:rsidP="007D6F4D">
            <w:r w:rsidRPr="007D6F4D">
              <w:t>Observed</w:t>
            </w:r>
          </w:p>
        </w:tc>
      </w:tr>
      <w:tr w:rsidR="007D6F4D" w:rsidTr="007D6F4D">
        <w:tc>
          <w:tcPr>
            <w:tcW w:w="6408" w:type="dxa"/>
          </w:tcPr>
          <w:p w:rsidR="007D6F4D" w:rsidRPr="007D6F4D" w:rsidRDefault="007D6F4D" w:rsidP="007D6F4D">
            <w:r w:rsidRPr="007D6F4D">
              <w:t>User is able to upload a video</w:t>
            </w:r>
          </w:p>
        </w:tc>
        <w:tc>
          <w:tcPr>
            <w:tcW w:w="1530" w:type="dxa"/>
          </w:tcPr>
          <w:p w:rsidR="007D6F4D" w:rsidRPr="007E0748" w:rsidRDefault="007D6F4D" w:rsidP="007D6F4D">
            <w:r w:rsidRPr="007E0748">
              <w:t>Yes</w:t>
            </w:r>
          </w:p>
        </w:tc>
        <w:tc>
          <w:tcPr>
            <w:tcW w:w="1753" w:type="dxa"/>
          </w:tcPr>
          <w:p w:rsidR="007D6F4D" w:rsidRPr="007E0748" w:rsidRDefault="007D6F4D" w:rsidP="007D6F4D">
            <w:pPr>
              <w:rPr>
                <w:b/>
              </w:rPr>
            </w:pPr>
            <w:r w:rsidRPr="007E0748">
              <w:rPr>
                <w:b/>
              </w:rPr>
              <w:t>Yes</w:t>
            </w:r>
          </w:p>
        </w:tc>
      </w:tr>
      <w:tr w:rsidR="007D6F4D" w:rsidTr="007D6F4D">
        <w:tc>
          <w:tcPr>
            <w:tcW w:w="6408" w:type="dxa"/>
          </w:tcPr>
          <w:p w:rsidR="007D6F4D" w:rsidRPr="007D6F4D" w:rsidRDefault="007D6F4D" w:rsidP="007D6F4D">
            <w:r w:rsidRPr="007D6F4D">
              <w:t>Video is stored and recorded in a database</w:t>
            </w:r>
          </w:p>
        </w:tc>
        <w:tc>
          <w:tcPr>
            <w:tcW w:w="1530" w:type="dxa"/>
          </w:tcPr>
          <w:p w:rsidR="007D6F4D" w:rsidRPr="007E0748" w:rsidRDefault="007D6F4D" w:rsidP="007D6F4D">
            <w:r w:rsidRPr="007E0748">
              <w:t>Yes</w:t>
            </w:r>
          </w:p>
        </w:tc>
        <w:tc>
          <w:tcPr>
            <w:tcW w:w="1753" w:type="dxa"/>
          </w:tcPr>
          <w:p w:rsidR="007D6F4D" w:rsidRPr="007E0748" w:rsidRDefault="007D6F4D" w:rsidP="007D6F4D">
            <w:pPr>
              <w:rPr>
                <w:b/>
              </w:rPr>
            </w:pPr>
            <w:r w:rsidRPr="007E0748">
              <w:rPr>
                <w:b/>
              </w:rPr>
              <w:t>Yes</w:t>
            </w:r>
          </w:p>
        </w:tc>
      </w:tr>
      <w:tr w:rsidR="007D6F4D" w:rsidTr="007D6F4D">
        <w:tc>
          <w:tcPr>
            <w:tcW w:w="6408" w:type="dxa"/>
          </w:tcPr>
          <w:p w:rsidR="007D6F4D" w:rsidRPr="007D6F4D" w:rsidRDefault="007D6F4D" w:rsidP="007D6F4D">
            <w:r w:rsidRPr="007D6F4D">
              <w:t>Races are detected and recorded in a database</w:t>
            </w:r>
          </w:p>
        </w:tc>
        <w:tc>
          <w:tcPr>
            <w:tcW w:w="1530" w:type="dxa"/>
          </w:tcPr>
          <w:p w:rsidR="007D6F4D" w:rsidRPr="007E0748" w:rsidRDefault="007D6F4D" w:rsidP="007D6F4D">
            <w:r w:rsidRPr="007E0748">
              <w:t>Yes</w:t>
            </w:r>
          </w:p>
        </w:tc>
        <w:tc>
          <w:tcPr>
            <w:tcW w:w="1753" w:type="dxa"/>
          </w:tcPr>
          <w:p w:rsidR="007D6F4D" w:rsidRPr="007E0748" w:rsidRDefault="007D6F4D" w:rsidP="007D6F4D">
            <w:pPr>
              <w:rPr>
                <w:b/>
              </w:rPr>
            </w:pPr>
            <w:r w:rsidRPr="007E0748">
              <w:rPr>
                <w:b/>
              </w:rPr>
              <w:t>Yes</w:t>
            </w:r>
          </w:p>
        </w:tc>
      </w:tr>
      <w:tr w:rsidR="007D6F4D" w:rsidTr="007D6F4D">
        <w:tc>
          <w:tcPr>
            <w:tcW w:w="6408" w:type="dxa"/>
          </w:tcPr>
          <w:p w:rsidR="007D6F4D" w:rsidRPr="007D6F4D" w:rsidRDefault="007D6F4D" w:rsidP="007D6F4D">
            <w:r w:rsidRPr="007D6F4D">
              <w:t>Individual race videos are created</w:t>
            </w:r>
          </w:p>
        </w:tc>
        <w:tc>
          <w:tcPr>
            <w:tcW w:w="1530" w:type="dxa"/>
          </w:tcPr>
          <w:p w:rsidR="007D6F4D" w:rsidRPr="007E0748" w:rsidRDefault="007D6F4D" w:rsidP="007D6F4D">
            <w:r w:rsidRPr="007E0748">
              <w:t>Yes</w:t>
            </w:r>
          </w:p>
        </w:tc>
        <w:tc>
          <w:tcPr>
            <w:tcW w:w="1753" w:type="dxa"/>
          </w:tcPr>
          <w:p w:rsidR="007D6F4D" w:rsidRPr="007E0748" w:rsidRDefault="007D6F4D" w:rsidP="007D6F4D">
            <w:pPr>
              <w:rPr>
                <w:b/>
              </w:rPr>
            </w:pPr>
            <w:r w:rsidRPr="007E0748">
              <w:rPr>
                <w:b/>
              </w:rPr>
              <w:t>Yes</w:t>
            </w:r>
          </w:p>
        </w:tc>
      </w:tr>
      <w:tr w:rsidR="007D6F4D" w:rsidTr="007D6F4D">
        <w:tc>
          <w:tcPr>
            <w:tcW w:w="6408" w:type="dxa"/>
          </w:tcPr>
          <w:p w:rsidR="007D6F4D" w:rsidRPr="007D6F4D" w:rsidRDefault="007D6F4D" w:rsidP="007D6F4D">
            <w:r w:rsidRPr="007D6F4D">
              <w:t>User can download each race video</w:t>
            </w:r>
          </w:p>
        </w:tc>
        <w:tc>
          <w:tcPr>
            <w:tcW w:w="1530" w:type="dxa"/>
          </w:tcPr>
          <w:p w:rsidR="007D6F4D" w:rsidRPr="007E0748" w:rsidRDefault="007D6F4D" w:rsidP="007D6F4D">
            <w:r w:rsidRPr="007E0748">
              <w:t>Yes</w:t>
            </w:r>
          </w:p>
        </w:tc>
        <w:tc>
          <w:tcPr>
            <w:tcW w:w="1753" w:type="dxa"/>
          </w:tcPr>
          <w:p w:rsidR="007D6F4D" w:rsidRPr="007E0748" w:rsidRDefault="007D6F4D" w:rsidP="007D6F4D">
            <w:pPr>
              <w:rPr>
                <w:b/>
              </w:rPr>
            </w:pPr>
            <w:r w:rsidRPr="007E0748">
              <w:rPr>
                <w:b/>
              </w:rPr>
              <w:t>Yes</w:t>
            </w:r>
          </w:p>
        </w:tc>
      </w:tr>
      <w:tr w:rsidR="007D6F4D" w:rsidTr="007D6F4D">
        <w:tc>
          <w:tcPr>
            <w:tcW w:w="6408" w:type="dxa"/>
          </w:tcPr>
          <w:p w:rsidR="007D6F4D" w:rsidRPr="007D6F4D" w:rsidRDefault="007D6F4D" w:rsidP="007D6F4D">
            <w:r>
              <w:t>Number of races detected</w:t>
            </w:r>
          </w:p>
        </w:tc>
        <w:tc>
          <w:tcPr>
            <w:tcW w:w="1530" w:type="dxa"/>
          </w:tcPr>
          <w:p w:rsidR="007D6F4D" w:rsidRPr="007E0748" w:rsidRDefault="00B87E13" w:rsidP="007D6F4D">
            <w:r>
              <w:t>5</w:t>
            </w:r>
          </w:p>
        </w:tc>
        <w:tc>
          <w:tcPr>
            <w:tcW w:w="1753" w:type="dxa"/>
          </w:tcPr>
          <w:p w:rsidR="007D6F4D" w:rsidRPr="007E0748" w:rsidRDefault="00B87E13" w:rsidP="007D6F4D">
            <w:pPr>
              <w:rPr>
                <w:b/>
              </w:rPr>
            </w:pPr>
            <w:r>
              <w:rPr>
                <w:b/>
              </w:rPr>
              <w:t>5</w:t>
            </w:r>
          </w:p>
        </w:tc>
      </w:tr>
    </w:tbl>
    <w:p w:rsidR="007D6F4D" w:rsidRPr="007E0748" w:rsidRDefault="007D6F4D" w:rsidP="007D6F4D"/>
    <w:p w:rsidR="007D6F4D" w:rsidRDefault="007D6F4D" w:rsidP="007D6F4D">
      <w:r>
        <w:t>To determine whether or not the race detection module was functioning correctly, the following data was collected. All numbers reported are in seconds.</w:t>
      </w:r>
    </w:p>
    <w:p w:rsidR="007D6F4D" w:rsidRDefault="007D6F4D" w:rsidP="007D6F4D"/>
    <w:tbl>
      <w:tblPr>
        <w:tblStyle w:val="LightShading"/>
        <w:tblW w:w="0" w:type="auto"/>
        <w:tblLook w:val="0620" w:firstRow="1" w:lastRow="0" w:firstColumn="0" w:lastColumn="0" w:noHBand="1" w:noVBand="1"/>
      </w:tblPr>
      <w:tblGrid>
        <w:gridCol w:w="828"/>
        <w:gridCol w:w="2070"/>
        <w:gridCol w:w="2610"/>
        <w:gridCol w:w="2070"/>
        <w:gridCol w:w="90"/>
        <w:gridCol w:w="2628"/>
      </w:tblGrid>
      <w:tr w:rsidR="007D6F4D" w:rsidTr="007D6F4D">
        <w:trPr>
          <w:cnfStyle w:val="100000000000" w:firstRow="1" w:lastRow="0" w:firstColumn="0" w:lastColumn="0" w:oddVBand="0" w:evenVBand="0" w:oddHBand="0" w:evenHBand="0" w:firstRowFirstColumn="0" w:firstRowLastColumn="0" w:lastRowFirstColumn="0" w:lastRowLastColumn="0"/>
        </w:trPr>
        <w:tc>
          <w:tcPr>
            <w:tcW w:w="828" w:type="dxa"/>
          </w:tcPr>
          <w:p w:rsidR="007D6F4D" w:rsidRDefault="007D6F4D" w:rsidP="007D6F4D">
            <w:r>
              <w:t>Race</w:t>
            </w:r>
          </w:p>
        </w:tc>
        <w:tc>
          <w:tcPr>
            <w:tcW w:w="2070" w:type="dxa"/>
          </w:tcPr>
          <w:p w:rsidR="007D6F4D" w:rsidRDefault="007D6F4D" w:rsidP="007D6F4D">
            <w:r>
              <w:t>Observed Start</w:t>
            </w:r>
          </w:p>
        </w:tc>
        <w:tc>
          <w:tcPr>
            <w:tcW w:w="2610" w:type="dxa"/>
          </w:tcPr>
          <w:p w:rsidR="007D6F4D" w:rsidRDefault="007D6F4D" w:rsidP="007D6F4D">
            <w:r>
              <w:t>Observed Duration</w:t>
            </w:r>
          </w:p>
        </w:tc>
        <w:tc>
          <w:tcPr>
            <w:tcW w:w="2160" w:type="dxa"/>
            <w:gridSpan w:val="2"/>
          </w:tcPr>
          <w:p w:rsidR="007D6F4D" w:rsidRDefault="007D6F4D" w:rsidP="007D6F4D">
            <w:r>
              <w:t>Computed Start</w:t>
            </w:r>
          </w:p>
        </w:tc>
        <w:tc>
          <w:tcPr>
            <w:tcW w:w="2628" w:type="dxa"/>
          </w:tcPr>
          <w:p w:rsidR="007D6F4D" w:rsidRDefault="007D6F4D" w:rsidP="007D6F4D">
            <w:r>
              <w:t>Computed Duration</w:t>
            </w:r>
          </w:p>
        </w:tc>
      </w:tr>
      <w:tr w:rsidR="007D6F4D" w:rsidTr="007D6F4D">
        <w:tc>
          <w:tcPr>
            <w:tcW w:w="828" w:type="dxa"/>
          </w:tcPr>
          <w:p w:rsidR="007D6F4D" w:rsidRDefault="007D6F4D" w:rsidP="007D6F4D">
            <w:r>
              <w:t>1</w:t>
            </w:r>
          </w:p>
        </w:tc>
        <w:tc>
          <w:tcPr>
            <w:tcW w:w="2070" w:type="dxa"/>
          </w:tcPr>
          <w:p w:rsidR="007D6F4D" w:rsidRDefault="007D6F4D" w:rsidP="007D6F4D">
            <w:r>
              <w:t>17</w:t>
            </w:r>
          </w:p>
        </w:tc>
        <w:tc>
          <w:tcPr>
            <w:tcW w:w="2610" w:type="dxa"/>
          </w:tcPr>
          <w:p w:rsidR="007D6F4D" w:rsidRDefault="007D6F4D" w:rsidP="007D6F4D">
            <w:r>
              <w:t>135</w:t>
            </w:r>
          </w:p>
        </w:tc>
        <w:tc>
          <w:tcPr>
            <w:tcW w:w="2070" w:type="dxa"/>
          </w:tcPr>
          <w:p w:rsidR="007D6F4D" w:rsidRPr="00B87E13" w:rsidRDefault="00B87E13" w:rsidP="007D6F4D">
            <w:pPr>
              <w:rPr>
                <w:b/>
              </w:rPr>
            </w:pPr>
            <w:r w:rsidRPr="00B87E13">
              <w:rPr>
                <w:b/>
              </w:rPr>
              <w:t>16</w:t>
            </w:r>
          </w:p>
        </w:tc>
        <w:tc>
          <w:tcPr>
            <w:tcW w:w="2718" w:type="dxa"/>
            <w:gridSpan w:val="2"/>
          </w:tcPr>
          <w:p w:rsidR="007D6F4D" w:rsidRPr="00B87E13" w:rsidRDefault="00B87E13" w:rsidP="007D6F4D">
            <w:pPr>
              <w:rPr>
                <w:b/>
              </w:rPr>
            </w:pPr>
            <w:r w:rsidRPr="00B87E13">
              <w:rPr>
                <w:b/>
              </w:rPr>
              <w:t>138</w:t>
            </w:r>
          </w:p>
        </w:tc>
      </w:tr>
      <w:tr w:rsidR="007D6F4D" w:rsidTr="007D6F4D">
        <w:tc>
          <w:tcPr>
            <w:tcW w:w="828" w:type="dxa"/>
          </w:tcPr>
          <w:p w:rsidR="007D6F4D" w:rsidRDefault="007D6F4D" w:rsidP="007D6F4D">
            <w:r>
              <w:t>2</w:t>
            </w:r>
          </w:p>
        </w:tc>
        <w:tc>
          <w:tcPr>
            <w:tcW w:w="2070" w:type="dxa"/>
          </w:tcPr>
          <w:p w:rsidR="007D6F4D" w:rsidRDefault="007D6F4D" w:rsidP="007D6F4D">
            <w:r>
              <w:t>157</w:t>
            </w:r>
          </w:p>
        </w:tc>
        <w:tc>
          <w:tcPr>
            <w:tcW w:w="2610" w:type="dxa"/>
          </w:tcPr>
          <w:p w:rsidR="007D6F4D" w:rsidRDefault="001F59B4" w:rsidP="007D6F4D">
            <w:r>
              <w:t>141</w:t>
            </w:r>
          </w:p>
        </w:tc>
        <w:tc>
          <w:tcPr>
            <w:tcW w:w="2070" w:type="dxa"/>
          </w:tcPr>
          <w:p w:rsidR="007D6F4D" w:rsidRPr="00B87E13" w:rsidRDefault="00B87E13" w:rsidP="007D6F4D">
            <w:pPr>
              <w:rPr>
                <w:b/>
              </w:rPr>
            </w:pPr>
            <w:r w:rsidRPr="00B87E13">
              <w:rPr>
                <w:b/>
              </w:rPr>
              <w:t>155</w:t>
            </w:r>
          </w:p>
        </w:tc>
        <w:tc>
          <w:tcPr>
            <w:tcW w:w="2718" w:type="dxa"/>
            <w:gridSpan w:val="2"/>
          </w:tcPr>
          <w:p w:rsidR="007D6F4D" w:rsidRPr="00B87E13" w:rsidRDefault="00B87E13" w:rsidP="007D6F4D">
            <w:pPr>
              <w:rPr>
                <w:b/>
              </w:rPr>
            </w:pPr>
            <w:r w:rsidRPr="00B87E13">
              <w:rPr>
                <w:b/>
              </w:rPr>
              <w:t>145</w:t>
            </w:r>
          </w:p>
        </w:tc>
      </w:tr>
      <w:tr w:rsidR="007D6F4D" w:rsidTr="007D6F4D">
        <w:tc>
          <w:tcPr>
            <w:tcW w:w="828" w:type="dxa"/>
          </w:tcPr>
          <w:p w:rsidR="007D6F4D" w:rsidRDefault="007D6F4D" w:rsidP="007D6F4D">
            <w:r>
              <w:t>3</w:t>
            </w:r>
          </w:p>
        </w:tc>
        <w:tc>
          <w:tcPr>
            <w:tcW w:w="2070" w:type="dxa"/>
          </w:tcPr>
          <w:p w:rsidR="007D6F4D" w:rsidRDefault="00B87E13" w:rsidP="007D6F4D">
            <w:r>
              <w:t>304</w:t>
            </w:r>
          </w:p>
        </w:tc>
        <w:tc>
          <w:tcPr>
            <w:tcW w:w="2610" w:type="dxa"/>
          </w:tcPr>
          <w:p w:rsidR="007D6F4D" w:rsidRDefault="00B87E13" w:rsidP="007D6F4D">
            <w:r>
              <w:t>132</w:t>
            </w:r>
          </w:p>
        </w:tc>
        <w:tc>
          <w:tcPr>
            <w:tcW w:w="2070" w:type="dxa"/>
          </w:tcPr>
          <w:p w:rsidR="007D6F4D" w:rsidRPr="00B87E13" w:rsidRDefault="00B87E13" w:rsidP="007D6F4D">
            <w:pPr>
              <w:rPr>
                <w:b/>
              </w:rPr>
            </w:pPr>
            <w:r w:rsidRPr="00B87E13">
              <w:rPr>
                <w:b/>
              </w:rPr>
              <w:t>302</w:t>
            </w:r>
          </w:p>
        </w:tc>
        <w:tc>
          <w:tcPr>
            <w:tcW w:w="2718" w:type="dxa"/>
            <w:gridSpan w:val="2"/>
          </w:tcPr>
          <w:p w:rsidR="007D6F4D" w:rsidRPr="00B87E13" w:rsidRDefault="00B87E13" w:rsidP="007D6F4D">
            <w:pPr>
              <w:rPr>
                <w:b/>
              </w:rPr>
            </w:pPr>
            <w:r w:rsidRPr="00B87E13">
              <w:rPr>
                <w:b/>
              </w:rPr>
              <w:t>136</w:t>
            </w:r>
          </w:p>
        </w:tc>
      </w:tr>
      <w:tr w:rsidR="007D6F4D" w:rsidTr="007D6F4D">
        <w:tc>
          <w:tcPr>
            <w:tcW w:w="828" w:type="dxa"/>
          </w:tcPr>
          <w:p w:rsidR="007D6F4D" w:rsidRDefault="007D6F4D" w:rsidP="007D6F4D">
            <w:r>
              <w:t>4</w:t>
            </w:r>
          </w:p>
        </w:tc>
        <w:tc>
          <w:tcPr>
            <w:tcW w:w="2070" w:type="dxa"/>
          </w:tcPr>
          <w:p w:rsidR="007D6F4D" w:rsidRDefault="00B87E13" w:rsidP="007D6F4D">
            <w:r>
              <w:t>440</w:t>
            </w:r>
          </w:p>
        </w:tc>
        <w:tc>
          <w:tcPr>
            <w:tcW w:w="2610" w:type="dxa"/>
          </w:tcPr>
          <w:p w:rsidR="007D6F4D" w:rsidRDefault="00B87E13" w:rsidP="007D6F4D">
            <w:r>
              <w:t>116</w:t>
            </w:r>
          </w:p>
        </w:tc>
        <w:tc>
          <w:tcPr>
            <w:tcW w:w="2070" w:type="dxa"/>
          </w:tcPr>
          <w:p w:rsidR="007D6F4D" w:rsidRPr="00B87E13" w:rsidRDefault="00B87E13" w:rsidP="007D6F4D">
            <w:pPr>
              <w:rPr>
                <w:b/>
              </w:rPr>
            </w:pPr>
            <w:r w:rsidRPr="00B87E13">
              <w:rPr>
                <w:b/>
              </w:rPr>
              <w:t>438</w:t>
            </w:r>
          </w:p>
        </w:tc>
        <w:tc>
          <w:tcPr>
            <w:tcW w:w="2718" w:type="dxa"/>
            <w:gridSpan w:val="2"/>
          </w:tcPr>
          <w:p w:rsidR="007D6F4D" w:rsidRPr="00B87E13" w:rsidRDefault="00B87E13" w:rsidP="007D6F4D">
            <w:pPr>
              <w:rPr>
                <w:b/>
              </w:rPr>
            </w:pPr>
            <w:r w:rsidRPr="00B87E13">
              <w:rPr>
                <w:b/>
              </w:rPr>
              <w:t>121</w:t>
            </w:r>
          </w:p>
        </w:tc>
      </w:tr>
      <w:tr w:rsidR="007D6F4D" w:rsidTr="007D6F4D">
        <w:tc>
          <w:tcPr>
            <w:tcW w:w="828" w:type="dxa"/>
          </w:tcPr>
          <w:p w:rsidR="007D6F4D" w:rsidRDefault="00B87E13" w:rsidP="007D6F4D">
            <w:r>
              <w:t>5</w:t>
            </w:r>
          </w:p>
        </w:tc>
        <w:tc>
          <w:tcPr>
            <w:tcW w:w="2070" w:type="dxa"/>
          </w:tcPr>
          <w:p w:rsidR="007D6F4D" w:rsidRDefault="00B87E13" w:rsidP="007D6F4D">
            <w:r>
              <w:t>562</w:t>
            </w:r>
          </w:p>
        </w:tc>
        <w:tc>
          <w:tcPr>
            <w:tcW w:w="2610" w:type="dxa"/>
          </w:tcPr>
          <w:p w:rsidR="007D6F4D" w:rsidRDefault="00B87E13" w:rsidP="007D6F4D">
            <w:r>
              <w:t>119</w:t>
            </w:r>
          </w:p>
        </w:tc>
        <w:tc>
          <w:tcPr>
            <w:tcW w:w="2070" w:type="dxa"/>
          </w:tcPr>
          <w:p w:rsidR="007D6F4D" w:rsidRPr="00B87E13" w:rsidRDefault="00B87E13" w:rsidP="007D6F4D">
            <w:pPr>
              <w:rPr>
                <w:b/>
              </w:rPr>
            </w:pPr>
            <w:r w:rsidRPr="00B87E13">
              <w:rPr>
                <w:b/>
              </w:rPr>
              <w:t>559</w:t>
            </w:r>
          </w:p>
        </w:tc>
        <w:tc>
          <w:tcPr>
            <w:tcW w:w="2718" w:type="dxa"/>
            <w:gridSpan w:val="2"/>
          </w:tcPr>
          <w:p w:rsidR="007D6F4D" w:rsidRPr="00B87E13" w:rsidRDefault="00B87E13" w:rsidP="007D6F4D">
            <w:pPr>
              <w:rPr>
                <w:b/>
              </w:rPr>
            </w:pPr>
            <w:r w:rsidRPr="00B87E13">
              <w:rPr>
                <w:b/>
              </w:rPr>
              <w:t>124</w:t>
            </w:r>
          </w:p>
        </w:tc>
      </w:tr>
    </w:tbl>
    <w:p w:rsidR="007D6F4D" w:rsidRDefault="007D6F4D" w:rsidP="007D6F4D"/>
    <w:p w:rsidR="00B87E13" w:rsidRDefault="001F59B4" w:rsidP="007D6F4D">
      <w:r>
        <w:t>To judge the success of the race detection module, the absolute differences between the observed and computed times are considered. Again, differences of up to 5 seconds are permitted.</w:t>
      </w:r>
    </w:p>
    <w:p w:rsidR="001F59B4" w:rsidRDefault="001F59B4" w:rsidP="007D6F4D"/>
    <w:tbl>
      <w:tblPr>
        <w:tblStyle w:val="LightShading"/>
        <w:tblW w:w="0" w:type="auto"/>
        <w:tblLook w:val="0620" w:firstRow="1" w:lastRow="0" w:firstColumn="0" w:lastColumn="0" w:noHBand="1" w:noVBand="1"/>
      </w:tblPr>
      <w:tblGrid>
        <w:gridCol w:w="1548"/>
        <w:gridCol w:w="2880"/>
        <w:gridCol w:w="3294"/>
        <w:gridCol w:w="2574"/>
      </w:tblGrid>
      <w:tr w:rsidR="001F59B4" w:rsidTr="001F59B4">
        <w:trPr>
          <w:cnfStyle w:val="100000000000" w:firstRow="1" w:lastRow="0" w:firstColumn="0" w:lastColumn="0" w:oddVBand="0" w:evenVBand="0" w:oddHBand="0" w:evenHBand="0" w:firstRowFirstColumn="0" w:firstRowLastColumn="0" w:lastRowFirstColumn="0" w:lastRowLastColumn="0"/>
        </w:trPr>
        <w:tc>
          <w:tcPr>
            <w:tcW w:w="1548" w:type="dxa"/>
          </w:tcPr>
          <w:p w:rsidR="001F59B4" w:rsidRDefault="001F59B4" w:rsidP="007D6F4D">
            <w:r>
              <w:t>Race</w:t>
            </w:r>
          </w:p>
        </w:tc>
        <w:tc>
          <w:tcPr>
            <w:tcW w:w="2880" w:type="dxa"/>
          </w:tcPr>
          <w:p w:rsidR="001F59B4" w:rsidRDefault="001F59B4" w:rsidP="007D6F4D">
            <w:r>
              <w:t>Start Difference</w:t>
            </w:r>
          </w:p>
        </w:tc>
        <w:tc>
          <w:tcPr>
            <w:tcW w:w="3294" w:type="dxa"/>
          </w:tcPr>
          <w:p w:rsidR="001F59B4" w:rsidRDefault="001F59B4" w:rsidP="007D6F4D">
            <w:r>
              <w:t>Duration Difference</w:t>
            </w:r>
          </w:p>
        </w:tc>
        <w:tc>
          <w:tcPr>
            <w:tcW w:w="2574" w:type="dxa"/>
          </w:tcPr>
          <w:p w:rsidR="001F59B4" w:rsidRDefault="001F59B4" w:rsidP="007D6F4D">
            <w:r>
              <w:t>Acceptable</w:t>
            </w:r>
          </w:p>
        </w:tc>
      </w:tr>
      <w:tr w:rsidR="001F59B4" w:rsidTr="001F59B4">
        <w:tc>
          <w:tcPr>
            <w:tcW w:w="1548" w:type="dxa"/>
          </w:tcPr>
          <w:p w:rsidR="001F59B4" w:rsidRDefault="001F59B4" w:rsidP="007D6F4D">
            <w:r>
              <w:t>1</w:t>
            </w:r>
          </w:p>
        </w:tc>
        <w:tc>
          <w:tcPr>
            <w:tcW w:w="2880" w:type="dxa"/>
          </w:tcPr>
          <w:p w:rsidR="001F59B4" w:rsidRDefault="001F59B4" w:rsidP="007D6F4D">
            <w:r>
              <w:t>1</w:t>
            </w:r>
          </w:p>
        </w:tc>
        <w:tc>
          <w:tcPr>
            <w:tcW w:w="3294" w:type="dxa"/>
          </w:tcPr>
          <w:p w:rsidR="001F59B4" w:rsidRDefault="001F59B4" w:rsidP="007D6F4D">
            <w:r>
              <w:t>3</w:t>
            </w:r>
          </w:p>
        </w:tc>
        <w:tc>
          <w:tcPr>
            <w:tcW w:w="2574" w:type="dxa"/>
          </w:tcPr>
          <w:p w:rsidR="001F59B4" w:rsidRPr="001F59B4" w:rsidRDefault="001F59B4" w:rsidP="007D6F4D">
            <w:pPr>
              <w:rPr>
                <w:b/>
              </w:rPr>
            </w:pPr>
            <w:r w:rsidRPr="001F59B4">
              <w:rPr>
                <w:b/>
              </w:rPr>
              <w:t>Yes</w:t>
            </w:r>
          </w:p>
        </w:tc>
      </w:tr>
      <w:tr w:rsidR="001F59B4" w:rsidTr="001F59B4">
        <w:tc>
          <w:tcPr>
            <w:tcW w:w="1548" w:type="dxa"/>
          </w:tcPr>
          <w:p w:rsidR="001F59B4" w:rsidRDefault="001F59B4" w:rsidP="007D6F4D">
            <w:r>
              <w:t>2</w:t>
            </w:r>
          </w:p>
        </w:tc>
        <w:tc>
          <w:tcPr>
            <w:tcW w:w="2880" w:type="dxa"/>
          </w:tcPr>
          <w:p w:rsidR="001F59B4" w:rsidRDefault="001F59B4" w:rsidP="007D6F4D">
            <w:r>
              <w:t>2</w:t>
            </w:r>
          </w:p>
        </w:tc>
        <w:tc>
          <w:tcPr>
            <w:tcW w:w="3294" w:type="dxa"/>
          </w:tcPr>
          <w:p w:rsidR="001F59B4" w:rsidRDefault="001F59B4" w:rsidP="007D6F4D">
            <w:r>
              <w:t>4</w:t>
            </w:r>
          </w:p>
        </w:tc>
        <w:tc>
          <w:tcPr>
            <w:tcW w:w="2574" w:type="dxa"/>
          </w:tcPr>
          <w:p w:rsidR="001F59B4" w:rsidRPr="001F59B4" w:rsidRDefault="001F59B4" w:rsidP="007D6F4D">
            <w:pPr>
              <w:rPr>
                <w:b/>
              </w:rPr>
            </w:pPr>
            <w:r w:rsidRPr="001F59B4">
              <w:rPr>
                <w:b/>
              </w:rPr>
              <w:t>Yes</w:t>
            </w:r>
          </w:p>
        </w:tc>
      </w:tr>
      <w:tr w:rsidR="001F59B4" w:rsidTr="001F59B4">
        <w:tc>
          <w:tcPr>
            <w:tcW w:w="1548" w:type="dxa"/>
          </w:tcPr>
          <w:p w:rsidR="001F59B4" w:rsidRDefault="001F59B4" w:rsidP="007D6F4D">
            <w:r>
              <w:t>3</w:t>
            </w:r>
          </w:p>
        </w:tc>
        <w:tc>
          <w:tcPr>
            <w:tcW w:w="2880" w:type="dxa"/>
          </w:tcPr>
          <w:p w:rsidR="001F59B4" w:rsidRDefault="001F59B4" w:rsidP="007D6F4D">
            <w:r>
              <w:t>2</w:t>
            </w:r>
          </w:p>
        </w:tc>
        <w:tc>
          <w:tcPr>
            <w:tcW w:w="3294" w:type="dxa"/>
          </w:tcPr>
          <w:p w:rsidR="001F59B4" w:rsidRDefault="001F59B4" w:rsidP="007D6F4D">
            <w:r>
              <w:t>4</w:t>
            </w:r>
          </w:p>
        </w:tc>
        <w:tc>
          <w:tcPr>
            <w:tcW w:w="2574" w:type="dxa"/>
          </w:tcPr>
          <w:p w:rsidR="001F59B4" w:rsidRPr="001F59B4" w:rsidRDefault="001F59B4" w:rsidP="007D6F4D">
            <w:pPr>
              <w:rPr>
                <w:b/>
              </w:rPr>
            </w:pPr>
            <w:r w:rsidRPr="001F59B4">
              <w:rPr>
                <w:b/>
              </w:rPr>
              <w:t>Yes</w:t>
            </w:r>
          </w:p>
        </w:tc>
      </w:tr>
      <w:tr w:rsidR="001F59B4" w:rsidTr="001F59B4">
        <w:tc>
          <w:tcPr>
            <w:tcW w:w="1548" w:type="dxa"/>
          </w:tcPr>
          <w:p w:rsidR="001F59B4" w:rsidRDefault="001F59B4" w:rsidP="007D6F4D">
            <w:r>
              <w:t>4</w:t>
            </w:r>
          </w:p>
        </w:tc>
        <w:tc>
          <w:tcPr>
            <w:tcW w:w="2880" w:type="dxa"/>
          </w:tcPr>
          <w:p w:rsidR="001F59B4" w:rsidRDefault="001F59B4" w:rsidP="007D6F4D">
            <w:r>
              <w:t>2</w:t>
            </w:r>
          </w:p>
        </w:tc>
        <w:tc>
          <w:tcPr>
            <w:tcW w:w="3294" w:type="dxa"/>
          </w:tcPr>
          <w:p w:rsidR="001F59B4" w:rsidRDefault="001F59B4" w:rsidP="007D6F4D">
            <w:r>
              <w:t>5</w:t>
            </w:r>
          </w:p>
        </w:tc>
        <w:tc>
          <w:tcPr>
            <w:tcW w:w="2574" w:type="dxa"/>
          </w:tcPr>
          <w:p w:rsidR="001F59B4" w:rsidRPr="001F59B4" w:rsidRDefault="001F59B4" w:rsidP="007D6F4D">
            <w:pPr>
              <w:rPr>
                <w:b/>
              </w:rPr>
            </w:pPr>
            <w:r w:rsidRPr="001F59B4">
              <w:rPr>
                <w:b/>
              </w:rPr>
              <w:t>Yes</w:t>
            </w:r>
          </w:p>
        </w:tc>
      </w:tr>
      <w:tr w:rsidR="001F59B4" w:rsidTr="001F59B4">
        <w:tc>
          <w:tcPr>
            <w:tcW w:w="1548" w:type="dxa"/>
          </w:tcPr>
          <w:p w:rsidR="001F59B4" w:rsidRDefault="001F59B4" w:rsidP="007D6F4D">
            <w:r>
              <w:t>5</w:t>
            </w:r>
          </w:p>
        </w:tc>
        <w:tc>
          <w:tcPr>
            <w:tcW w:w="2880" w:type="dxa"/>
          </w:tcPr>
          <w:p w:rsidR="001F59B4" w:rsidRDefault="001F59B4" w:rsidP="007D6F4D">
            <w:r>
              <w:t>3</w:t>
            </w:r>
          </w:p>
        </w:tc>
        <w:tc>
          <w:tcPr>
            <w:tcW w:w="3294" w:type="dxa"/>
          </w:tcPr>
          <w:p w:rsidR="001F59B4" w:rsidRDefault="001F59B4" w:rsidP="007D6F4D">
            <w:r>
              <w:t>5</w:t>
            </w:r>
          </w:p>
        </w:tc>
        <w:tc>
          <w:tcPr>
            <w:tcW w:w="2574" w:type="dxa"/>
          </w:tcPr>
          <w:p w:rsidR="001F59B4" w:rsidRPr="001F59B4" w:rsidRDefault="001F59B4" w:rsidP="007D6F4D">
            <w:pPr>
              <w:rPr>
                <w:b/>
              </w:rPr>
            </w:pPr>
            <w:r w:rsidRPr="001F59B4">
              <w:rPr>
                <w:b/>
              </w:rPr>
              <w:t>Yes</w:t>
            </w:r>
          </w:p>
        </w:tc>
      </w:tr>
    </w:tbl>
    <w:p w:rsidR="001F59B4" w:rsidRDefault="001F59B4" w:rsidP="007D6F4D"/>
    <w:p w:rsidR="001F59B4" w:rsidRDefault="001F59B4" w:rsidP="001F59B4">
      <w:pPr>
        <w:pStyle w:val="Heading1"/>
      </w:pPr>
      <w:r>
        <w:t>Conclusion</w:t>
      </w:r>
    </w:p>
    <w:p w:rsidR="001F59B4" w:rsidRDefault="001F59B4" w:rsidP="001F59B4">
      <w:r>
        <w:t xml:space="preserve">From the data above, we can conclude that the test was a success. All testing criteria were met, and race detection was quite accurate. </w:t>
      </w:r>
    </w:p>
    <w:p w:rsidR="001F59B4" w:rsidRDefault="001F59B4" w:rsidP="001F59B4"/>
    <w:p w:rsidR="00480C87" w:rsidRDefault="001F59B4" w:rsidP="001F59B4">
      <w:r>
        <w:t>Going forward it will be easy to add more features and detectors to our project because we have already accomplished integration of al</w:t>
      </w:r>
      <w:r w:rsidR="00480C87">
        <w:t>l core components. Further interactions between the modules can be added and tested easily, as the development of event storage and querying begins and as the user interface and core API become more fleshed out.</w:t>
      </w:r>
    </w:p>
    <w:p w:rsidR="00480C87" w:rsidRDefault="00480C87" w:rsidP="001F59B4"/>
    <w:p w:rsidR="001F59B4" w:rsidRPr="001F59B4" w:rsidRDefault="00480C87" w:rsidP="001F59B4">
      <w:r>
        <w:t>A great base has also been established for further event detection. Because race boundaries are just a special case of event, adding more detectors will be faster since we have a starting point for developing them.</w:t>
      </w:r>
      <w:bookmarkStart w:id="0" w:name="_GoBack"/>
      <w:bookmarkEnd w:id="0"/>
    </w:p>
    <w:sectPr w:rsidR="001F59B4" w:rsidRPr="001F59B4" w:rsidSect="00E37E1D">
      <w:type w:val="continuous"/>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9B4" w:rsidRDefault="001F59B4" w:rsidP="00E37E1D">
      <w:r>
        <w:separator/>
      </w:r>
    </w:p>
  </w:endnote>
  <w:endnote w:type="continuationSeparator" w:id="0">
    <w:p w:rsidR="001F59B4" w:rsidRDefault="001F59B4" w:rsidP="00E37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9B4" w:rsidRPr="007D6F4D" w:rsidRDefault="001F59B4" w:rsidP="007D6F4D">
    <w:pPr>
      <w:pStyle w:val="Footer"/>
      <w:tabs>
        <w:tab w:val="clear" w:pos="8640"/>
        <w:tab w:val="right" w:pos="10080"/>
      </w:tabs>
    </w:pPr>
    <w:r w:rsidRPr="007D6F4D">
      <w:tab/>
    </w:r>
    <w:r w:rsidRPr="007D6F4D">
      <w:tab/>
    </w:r>
    <w:r w:rsidRPr="007D6F4D">
      <w:tab/>
    </w:r>
    <w:r w:rsidRPr="007D6F4D">
      <w:rPr>
        <w:rFonts w:cs="Times New Roman"/>
      </w:rPr>
      <w:t xml:space="preserve">Page </w:t>
    </w:r>
    <w:r w:rsidRPr="007D6F4D">
      <w:rPr>
        <w:rFonts w:cs="Times New Roman"/>
      </w:rPr>
      <w:fldChar w:fldCharType="begin"/>
    </w:r>
    <w:r w:rsidRPr="007D6F4D">
      <w:rPr>
        <w:rFonts w:cs="Times New Roman"/>
      </w:rPr>
      <w:instrText xml:space="preserve"> PAGE </w:instrText>
    </w:r>
    <w:r w:rsidRPr="007D6F4D">
      <w:rPr>
        <w:rFonts w:cs="Times New Roman"/>
      </w:rPr>
      <w:fldChar w:fldCharType="separate"/>
    </w:r>
    <w:r w:rsidR="00480C87">
      <w:rPr>
        <w:rFonts w:cs="Times New Roman"/>
        <w:noProof/>
      </w:rPr>
      <w:t>2</w:t>
    </w:r>
    <w:r w:rsidRPr="007D6F4D">
      <w:rPr>
        <w:rFonts w:cs="Times New Roman"/>
      </w:rPr>
      <w:fldChar w:fldCharType="end"/>
    </w:r>
    <w:r w:rsidRPr="007D6F4D">
      <w:rPr>
        <w:rFonts w:cs="Times New Roman"/>
      </w:rPr>
      <w:t xml:space="preserve"> of </w:t>
    </w:r>
    <w:r w:rsidRPr="007D6F4D">
      <w:rPr>
        <w:rFonts w:cs="Times New Roman"/>
      </w:rPr>
      <w:fldChar w:fldCharType="begin"/>
    </w:r>
    <w:r w:rsidRPr="007D6F4D">
      <w:rPr>
        <w:rFonts w:cs="Times New Roman"/>
      </w:rPr>
      <w:instrText xml:space="preserve"> NUMPAGES </w:instrText>
    </w:r>
    <w:r w:rsidRPr="007D6F4D">
      <w:rPr>
        <w:rFonts w:cs="Times New Roman"/>
      </w:rPr>
      <w:fldChar w:fldCharType="separate"/>
    </w:r>
    <w:r w:rsidR="00480C87">
      <w:rPr>
        <w:rFonts w:cs="Times New Roman"/>
        <w:noProof/>
      </w:rPr>
      <w:t>3</w:t>
    </w:r>
    <w:r w:rsidRPr="007D6F4D">
      <w:rPr>
        <w:rFonts w:cs="Times New Roman"/>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9B4" w:rsidRPr="007D6F4D" w:rsidRDefault="001F59B4" w:rsidP="007D6F4D">
    <w:pPr>
      <w:pStyle w:val="Footer"/>
      <w:tabs>
        <w:tab w:val="clear" w:pos="8640"/>
        <w:tab w:val="right" w:pos="10080"/>
      </w:tabs>
    </w:pPr>
    <w:r w:rsidRPr="007D6F4D">
      <w:tab/>
    </w:r>
    <w:r w:rsidRPr="007D6F4D">
      <w:tab/>
    </w:r>
    <w:r w:rsidRPr="007D6F4D">
      <w:tab/>
    </w:r>
    <w:r w:rsidRPr="007D6F4D">
      <w:rPr>
        <w:rFonts w:cs="Times New Roman"/>
      </w:rPr>
      <w:t xml:space="preserve">Page </w:t>
    </w:r>
    <w:r w:rsidRPr="007D6F4D">
      <w:rPr>
        <w:rFonts w:cs="Times New Roman"/>
      </w:rPr>
      <w:fldChar w:fldCharType="begin"/>
    </w:r>
    <w:r w:rsidRPr="007D6F4D">
      <w:rPr>
        <w:rFonts w:cs="Times New Roman"/>
      </w:rPr>
      <w:instrText xml:space="preserve"> PAGE </w:instrText>
    </w:r>
    <w:r w:rsidRPr="007D6F4D">
      <w:rPr>
        <w:rFonts w:cs="Times New Roman"/>
      </w:rPr>
      <w:fldChar w:fldCharType="separate"/>
    </w:r>
    <w:r w:rsidR="00480C87">
      <w:rPr>
        <w:rFonts w:cs="Times New Roman"/>
        <w:noProof/>
      </w:rPr>
      <w:t>1</w:t>
    </w:r>
    <w:r w:rsidRPr="007D6F4D">
      <w:rPr>
        <w:rFonts w:cs="Times New Roman"/>
      </w:rPr>
      <w:fldChar w:fldCharType="end"/>
    </w:r>
    <w:r w:rsidRPr="007D6F4D">
      <w:rPr>
        <w:rFonts w:cs="Times New Roman"/>
      </w:rPr>
      <w:t xml:space="preserve"> of </w:t>
    </w:r>
    <w:r w:rsidRPr="007D6F4D">
      <w:rPr>
        <w:rFonts w:cs="Times New Roman"/>
      </w:rPr>
      <w:fldChar w:fldCharType="begin"/>
    </w:r>
    <w:r w:rsidRPr="007D6F4D">
      <w:rPr>
        <w:rFonts w:cs="Times New Roman"/>
      </w:rPr>
      <w:instrText xml:space="preserve"> NUMPAGES </w:instrText>
    </w:r>
    <w:r w:rsidRPr="007D6F4D">
      <w:rPr>
        <w:rFonts w:cs="Times New Roman"/>
      </w:rPr>
      <w:fldChar w:fldCharType="separate"/>
    </w:r>
    <w:r w:rsidR="00480C87">
      <w:rPr>
        <w:rFonts w:cs="Times New Roman"/>
        <w:noProof/>
      </w:rPr>
      <w:t>1</w:t>
    </w:r>
    <w:r w:rsidRPr="007D6F4D">
      <w:rPr>
        <w:rFonts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9B4" w:rsidRDefault="001F59B4" w:rsidP="00E37E1D">
      <w:r>
        <w:separator/>
      </w:r>
    </w:p>
  </w:footnote>
  <w:footnote w:type="continuationSeparator" w:id="0">
    <w:p w:rsidR="001F59B4" w:rsidRDefault="001F59B4" w:rsidP="00E37E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9B4" w:rsidRDefault="001F59B4" w:rsidP="001F59B4">
    <w:pPr>
      <w:pStyle w:val="Header"/>
      <w:tabs>
        <w:tab w:val="clear" w:pos="1440"/>
        <w:tab w:val="clear" w:pos="4320"/>
        <w:tab w:val="clear" w:pos="8640"/>
        <w:tab w:val="center" w:pos="5040"/>
        <w:tab w:val="right" w:pos="10080"/>
      </w:tabs>
    </w:pPr>
    <w:r>
      <w:rPr>
        <w:noProof/>
      </w:rPr>
      <w:drawing>
        <wp:inline distT="0" distB="0" distL="0" distR="0" wp14:anchorId="03CA8512" wp14:editId="0B5FC495">
          <wp:extent cx="1374494" cy="695258"/>
          <wp:effectExtent l="0" t="0" r="0" b="0"/>
          <wp:docPr id="17" name="Picture 17" descr="Macintosh HD:Users:michael:Desktop:bue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ichael:Desktop:buec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5965" cy="696002"/>
                  </a:xfrm>
                  <a:prstGeom prst="rect">
                    <a:avLst/>
                  </a:prstGeom>
                  <a:noFill/>
                  <a:ln>
                    <a:noFill/>
                  </a:ln>
                </pic:spPr>
              </pic:pic>
            </a:graphicData>
          </a:graphic>
        </wp:inline>
      </w:drawing>
    </w:r>
    <w:r>
      <w:tab/>
    </w:r>
    <w:r>
      <w:rPr>
        <w:noProof/>
      </w:rPr>
      <w:drawing>
        <wp:inline distT="0" distB="0" distL="0" distR="0" wp14:anchorId="74052EB7" wp14:editId="05DE113A">
          <wp:extent cx="1630584" cy="684257"/>
          <wp:effectExtent l="0" t="0" r="0" b="1905"/>
          <wp:docPr id="18" name="Picture 18" descr="Macintosh HD:Users:michael:Desktop: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ichael:Desktop:s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0584" cy="684257"/>
                  </a:xfrm>
                  <a:prstGeom prst="rect">
                    <a:avLst/>
                  </a:prstGeom>
                  <a:noFill/>
                  <a:ln>
                    <a:noFill/>
                  </a:ln>
                </pic:spPr>
              </pic:pic>
            </a:graphicData>
          </a:graphic>
        </wp:inline>
      </w:drawing>
    </w:r>
    <w:r>
      <w:tab/>
    </w:r>
    <w:r>
      <w:rPr>
        <w:noProof/>
      </w:rPr>
      <w:drawing>
        <wp:inline distT="0" distB="0" distL="0" distR="0" wp14:anchorId="3347A388" wp14:editId="5E595A7E">
          <wp:extent cx="1943350" cy="673100"/>
          <wp:effectExtent l="0" t="0" r="12700" b="0"/>
          <wp:docPr id="19" name="Picture 19" descr="Macintosh HD:Users:michael:Desktop:e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ichael:Desktop:ec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44158" cy="67338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719C7"/>
    <w:multiLevelType w:val="hybridMultilevel"/>
    <w:tmpl w:val="3CC6D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A44C4C"/>
    <w:multiLevelType w:val="hybridMultilevel"/>
    <w:tmpl w:val="95926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30B2D"/>
    <w:multiLevelType w:val="hybridMultilevel"/>
    <w:tmpl w:val="DA78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E5F"/>
    <w:multiLevelType w:val="hybridMultilevel"/>
    <w:tmpl w:val="1DB2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E1D"/>
    <w:rsid w:val="001F59B4"/>
    <w:rsid w:val="0038689A"/>
    <w:rsid w:val="00480C87"/>
    <w:rsid w:val="004E4804"/>
    <w:rsid w:val="007D6F4D"/>
    <w:rsid w:val="00B87E13"/>
    <w:rsid w:val="00E37E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1072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E1D"/>
    <w:pPr>
      <w:tabs>
        <w:tab w:val="left" w:pos="1440"/>
      </w:tabs>
    </w:pPr>
    <w:rPr>
      <w:rFonts w:ascii="Helvetica" w:hAnsi="Helvetica"/>
    </w:rPr>
  </w:style>
  <w:style w:type="paragraph" w:styleId="Heading1">
    <w:name w:val="heading 1"/>
    <w:basedOn w:val="Normal"/>
    <w:next w:val="Normal"/>
    <w:link w:val="Heading1Char"/>
    <w:uiPriority w:val="9"/>
    <w:qFormat/>
    <w:rsid w:val="00E37E1D"/>
    <w:pPr>
      <w:keepNext/>
      <w:keepLines/>
      <w:spacing w:before="480" w:after="120"/>
      <w:outlineLvl w:val="0"/>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E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7E1D"/>
    <w:rPr>
      <w:rFonts w:ascii="Lucida Grande" w:hAnsi="Lucida Grande" w:cs="Lucida Grande"/>
      <w:sz w:val="18"/>
      <w:szCs w:val="18"/>
    </w:rPr>
  </w:style>
  <w:style w:type="paragraph" w:styleId="Header">
    <w:name w:val="header"/>
    <w:basedOn w:val="Normal"/>
    <w:link w:val="HeaderChar"/>
    <w:uiPriority w:val="99"/>
    <w:unhideWhenUsed/>
    <w:rsid w:val="00E37E1D"/>
    <w:pPr>
      <w:tabs>
        <w:tab w:val="center" w:pos="4320"/>
        <w:tab w:val="right" w:pos="8640"/>
      </w:tabs>
    </w:pPr>
  </w:style>
  <w:style w:type="character" w:customStyle="1" w:styleId="HeaderChar">
    <w:name w:val="Header Char"/>
    <w:basedOn w:val="DefaultParagraphFont"/>
    <w:link w:val="Header"/>
    <w:uiPriority w:val="99"/>
    <w:rsid w:val="00E37E1D"/>
  </w:style>
  <w:style w:type="paragraph" w:styleId="Footer">
    <w:name w:val="footer"/>
    <w:basedOn w:val="Normal"/>
    <w:link w:val="FooterChar"/>
    <w:uiPriority w:val="99"/>
    <w:unhideWhenUsed/>
    <w:rsid w:val="00E37E1D"/>
    <w:pPr>
      <w:tabs>
        <w:tab w:val="center" w:pos="4320"/>
        <w:tab w:val="right" w:pos="8640"/>
      </w:tabs>
    </w:pPr>
  </w:style>
  <w:style w:type="character" w:customStyle="1" w:styleId="FooterChar">
    <w:name w:val="Footer Char"/>
    <w:basedOn w:val="DefaultParagraphFont"/>
    <w:link w:val="Footer"/>
    <w:uiPriority w:val="99"/>
    <w:rsid w:val="00E37E1D"/>
  </w:style>
  <w:style w:type="paragraph" w:customStyle="1" w:styleId="FrameContents">
    <w:name w:val="Frame Contents"/>
    <w:basedOn w:val="Normal"/>
    <w:rsid w:val="00E37E1D"/>
    <w:pPr>
      <w:suppressAutoHyphens/>
      <w:ind w:left="835"/>
    </w:pPr>
    <w:rPr>
      <w:rFonts w:ascii="Arial" w:eastAsia="Times New Roman" w:hAnsi="Arial" w:cs="Times New Roman"/>
      <w:spacing w:val="-5"/>
      <w:sz w:val="20"/>
      <w:szCs w:val="20"/>
    </w:rPr>
  </w:style>
  <w:style w:type="character" w:customStyle="1" w:styleId="Heading1Char">
    <w:name w:val="Heading 1 Char"/>
    <w:basedOn w:val="DefaultParagraphFont"/>
    <w:link w:val="Heading1"/>
    <w:uiPriority w:val="9"/>
    <w:rsid w:val="00E37E1D"/>
    <w:rPr>
      <w:rFonts w:asciiTheme="majorHAnsi" w:eastAsiaTheme="majorEastAsia" w:hAnsiTheme="majorHAnsi" w:cstheme="majorBidi"/>
      <w:b/>
      <w:bCs/>
      <w:sz w:val="32"/>
      <w:szCs w:val="32"/>
    </w:rPr>
  </w:style>
  <w:style w:type="paragraph" w:styleId="Title">
    <w:name w:val="Title"/>
    <w:basedOn w:val="Normal"/>
    <w:next w:val="Normal"/>
    <w:link w:val="TitleChar"/>
    <w:uiPriority w:val="10"/>
    <w:qFormat/>
    <w:rsid w:val="00E37E1D"/>
    <w:pPr>
      <w:spacing w:before="120"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37E1D"/>
    <w:rPr>
      <w:rFonts w:asciiTheme="majorHAnsi" w:eastAsiaTheme="majorEastAsia" w:hAnsiTheme="majorHAnsi" w:cstheme="majorBidi"/>
      <w:spacing w:val="5"/>
      <w:kern w:val="28"/>
      <w:sz w:val="52"/>
      <w:szCs w:val="52"/>
    </w:rPr>
  </w:style>
  <w:style w:type="paragraph" w:customStyle="1" w:styleId="TextBody">
    <w:name w:val="Text Body"/>
    <w:basedOn w:val="Normal"/>
    <w:rsid w:val="00E37E1D"/>
    <w:pPr>
      <w:tabs>
        <w:tab w:val="clear" w:pos="1440"/>
      </w:tabs>
      <w:suppressAutoHyphens/>
      <w:spacing w:after="220" w:line="180" w:lineRule="atLeast"/>
      <w:ind w:left="835"/>
      <w:jc w:val="both"/>
    </w:pPr>
    <w:rPr>
      <w:rFonts w:ascii="Arial" w:eastAsia="Times New Roman" w:hAnsi="Arial" w:cs="Times New Roman"/>
      <w:spacing w:val="-5"/>
      <w:sz w:val="20"/>
      <w:szCs w:val="20"/>
    </w:rPr>
  </w:style>
  <w:style w:type="paragraph" w:styleId="ListParagraph">
    <w:name w:val="List Paragraph"/>
    <w:basedOn w:val="Normal"/>
    <w:uiPriority w:val="34"/>
    <w:qFormat/>
    <w:rsid w:val="00E37E1D"/>
    <w:pPr>
      <w:ind w:left="720"/>
      <w:contextualSpacing/>
    </w:pPr>
  </w:style>
  <w:style w:type="table" w:styleId="LightShading">
    <w:name w:val="Light Shading"/>
    <w:basedOn w:val="TableNormal"/>
    <w:uiPriority w:val="60"/>
    <w:rsid w:val="007D6F4D"/>
    <w:rPr>
      <w:color w:val="000000" w:themeColor="text1" w:themeShade="BF"/>
      <w:lang w:eastAsia="ja-JP"/>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7D6F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E1D"/>
    <w:pPr>
      <w:tabs>
        <w:tab w:val="left" w:pos="1440"/>
      </w:tabs>
    </w:pPr>
    <w:rPr>
      <w:rFonts w:ascii="Helvetica" w:hAnsi="Helvetica"/>
    </w:rPr>
  </w:style>
  <w:style w:type="paragraph" w:styleId="Heading1">
    <w:name w:val="heading 1"/>
    <w:basedOn w:val="Normal"/>
    <w:next w:val="Normal"/>
    <w:link w:val="Heading1Char"/>
    <w:uiPriority w:val="9"/>
    <w:qFormat/>
    <w:rsid w:val="00E37E1D"/>
    <w:pPr>
      <w:keepNext/>
      <w:keepLines/>
      <w:spacing w:before="480" w:after="120"/>
      <w:outlineLvl w:val="0"/>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E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7E1D"/>
    <w:rPr>
      <w:rFonts w:ascii="Lucida Grande" w:hAnsi="Lucida Grande" w:cs="Lucida Grande"/>
      <w:sz w:val="18"/>
      <w:szCs w:val="18"/>
    </w:rPr>
  </w:style>
  <w:style w:type="paragraph" w:styleId="Header">
    <w:name w:val="header"/>
    <w:basedOn w:val="Normal"/>
    <w:link w:val="HeaderChar"/>
    <w:uiPriority w:val="99"/>
    <w:unhideWhenUsed/>
    <w:rsid w:val="00E37E1D"/>
    <w:pPr>
      <w:tabs>
        <w:tab w:val="center" w:pos="4320"/>
        <w:tab w:val="right" w:pos="8640"/>
      </w:tabs>
    </w:pPr>
  </w:style>
  <w:style w:type="character" w:customStyle="1" w:styleId="HeaderChar">
    <w:name w:val="Header Char"/>
    <w:basedOn w:val="DefaultParagraphFont"/>
    <w:link w:val="Header"/>
    <w:uiPriority w:val="99"/>
    <w:rsid w:val="00E37E1D"/>
  </w:style>
  <w:style w:type="paragraph" w:styleId="Footer">
    <w:name w:val="footer"/>
    <w:basedOn w:val="Normal"/>
    <w:link w:val="FooterChar"/>
    <w:uiPriority w:val="99"/>
    <w:unhideWhenUsed/>
    <w:rsid w:val="00E37E1D"/>
    <w:pPr>
      <w:tabs>
        <w:tab w:val="center" w:pos="4320"/>
        <w:tab w:val="right" w:pos="8640"/>
      </w:tabs>
    </w:pPr>
  </w:style>
  <w:style w:type="character" w:customStyle="1" w:styleId="FooterChar">
    <w:name w:val="Footer Char"/>
    <w:basedOn w:val="DefaultParagraphFont"/>
    <w:link w:val="Footer"/>
    <w:uiPriority w:val="99"/>
    <w:rsid w:val="00E37E1D"/>
  </w:style>
  <w:style w:type="paragraph" w:customStyle="1" w:styleId="FrameContents">
    <w:name w:val="Frame Contents"/>
    <w:basedOn w:val="Normal"/>
    <w:rsid w:val="00E37E1D"/>
    <w:pPr>
      <w:suppressAutoHyphens/>
      <w:ind w:left="835"/>
    </w:pPr>
    <w:rPr>
      <w:rFonts w:ascii="Arial" w:eastAsia="Times New Roman" w:hAnsi="Arial" w:cs="Times New Roman"/>
      <w:spacing w:val="-5"/>
      <w:sz w:val="20"/>
      <w:szCs w:val="20"/>
    </w:rPr>
  </w:style>
  <w:style w:type="character" w:customStyle="1" w:styleId="Heading1Char">
    <w:name w:val="Heading 1 Char"/>
    <w:basedOn w:val="DefaultParagraphFont"/>
    <w:link w:val="Heading1"/>
    <w:uiPriority w:val="9"/>
    <w:rsid w:val="00E37E1D"/>
    <w:rPr>
      <w:rFonts w:asciiTheme="majorHAnsi" w:eastAsiaTheme="majorEastAsia" w:hAnsiTheme="majorHAnsi" w:cstheme="majorBidi"/>
      <w:b/>
      <w:bCs/>
      <w:sz w:val="32"/>
      <w:szCs w:val="32"/>
    </w:rPr>
  </w:style>
  <w:style w:type="paragraph" w:styleId="Title">
    <w:name w:val="Title"/>
    <w:basedOn w:val="Normal"/>
    <w:next w:val="Normal"/>
    <w:link w:val="TitleChar"/>
    <w:uiPriority w:val="10"/>
    <w:qFormat/>
    <w:rsid w:val="00E37E1D"/>
    <w:pPr>
      <w:spacing w:before="120"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37E1D"/>
    <w:rPr>
      <w:rFonts w:asciiTheme="majorHAnsi" w:eastAsiaTheme="majorEastAsia" w:hAnsiTheme="majorHAnsi" w:cstheme="majorBidi"/>
      <w:spacing w:val="5"/>
      <w:kern w:val="28"/>
      <w:sz w:val="52"/>
      <w:szCs w:val="52"/>
    </w:rPr>
  </w:style>
  <w:style w:type="paragraph" w:customStyle="1" w:styleId="TextBody">
    <w:name w:val="Text Body"/>
    <w:basedOn w:val="Normal"/>
    <w:rsid w:val="00E37E1D"/>
    <w:pPr>
      <w:tabs>
        <w:tab w:val="clear" w:pos="1440"/>
      </w:tabs>
      <w:suppressAutoHyphens/>
      <w:spacing w:after="220" w:line="180" w:lineRule="atLeast"/>
      <w:ind w:left="835"/>
      <w:jc w:val="both"/>
    </w:pPr>
    <w:rPr>
      <w:rFonts w:ascii="Arial" w:eastAsia="Times New Roman" w:hAnsi="Arial" w:cs="Times New Roman"/>
      <w:spacing w:val="-5"/>
      <w:sz w:val="20"/>
      <w:szCs w:val="20"/>
    </w:rPr>
  </w:style>
  <w:style w:type="paragraph" w:styleId="ListParagraph">
    <w:name w:val="List Paragraph"/>
    <w:basedOn w:val="Normal"/>
    <w:uiPriority w:val="34"/>
    <w:qFormat/>
    <w:rsid w:val="00E37E1D"/>
    <w:pPr>
      <w:ind w:left="720"/>
      <w:contextualSpacing/>
    </w:pPr>
  </w:style>
  <w:style w:type="table" w:styleId="LightShading">
    <w:name w:val="Light Shading"/>
    <w:basedOn w:val="TableNormal"/>
    <w:uiPriority w:val="60"/>
    <w:rsid w:val="007D6F4D"/>
    <w:rPr>
      <w:color w:val="000000" w:themeColor="text1" w:themeShade="BF"/>
      <w:lang w:eastAsia="ja-JP"/>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7D6F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21A2D-645A-9340-980A-12BC3C2CF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599</Words>
  <Characters>3416</Characters>
  <Application>Microsoft Macintosh Word</Application>
  <DocSecurity>0</DocSecurity>
  <Lines>28</Lines>
  <Paragraphs>8</Paragraphs>
  <ScaleCrop>false</ScaleCrop>
  <Company/>
  <LinksUpToDate>false</LinksUpToDate>
  <CharactersWithSpaces>4007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Abed</dc:creator>
  <cp:keywords/>
  <dc:description/>
  <cp:lastModifiedBy>Michael Abed</cp:lastModifiedBy>
  <cp:revision>1</cp:revision>
  <dcterms:created xsi:type="dcterms:W3CDTF">2013-11-22T19:51:00Z</dcterms:created>
  <dcterms:modified xsi:type="dcterms:W3CDTF">2013-11-22T20:41:00Z</dcterms:modified>
</cp:coreProperties>
</file>