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E86B4" w14:textId="17233FA3" w:rsidR="00EA70AB" w:rsidRPr="00D55C7D" w:rsidRDefault="008675DB" w:rsidP="00B14439">
      <w:pPr>
        <w:spacing w:line="480" w:lineRule="auto"/>
        <w:jc w:val="center"/>
        <w:rPr>
          <w:rFonts w:ascii="Calibri" w:hAnsi="Calibri" w:cs="Calibri"/>
          <w:sz w:val="32"/>
          <w:szCs w:val="32"/>
          <w:lang w:val="lv-LV"/>
        </w:rPr>
      </w:pPr>
      <w:r w:rsidRPr="00D55C7D">
        <w:rPr>
          <w:rFonts w:ascii="Calibri" w:hAnsi="Calibri" w:cs="Calibri"/>
          <w:sz w:val="32"/>
          <w:szCs w:val="32"/>
          <w:lang w:val="lv-LV"/>
        </w:rPr>
        <w:t>Projekta specifikācija</w:t>
      </w:r>
    </w:p>
    <w:p w14:paraId="56CFA780" w14:textId="248B3876" w:rsidR="00AA49BB" w:rsidRPr="00D55C7D" w:rsidRDefault="00B67183" w:rsidP="00B14439">
      <w:pPr>
        <w:spacing w:after="360" w:line="480" w:lineRule="auto"/>
        <w:jc w:val="center"/>
        <w:rPr>
          <w:rFonts w:ascii="Calibri" w:hAnsi="Calibri" w:cs="Calibri"/>
          <w:b/>
          <w:bCs/>
          <w:sz w:val="32"/>
          <w:szCs w:val="32"/>
          <w:lang w:val="lv-LV"/>
        </w:rPr>
      </w:pPr>
      <w:r>
        <w:rPr>
          <w:rFonts w:ascii="Calibri" w:hAnsi="Calibri" w:cs="Calibri"/>
          <w:b/>
          <w:bCs/>
          <w:sz w:val="32"/>
          <w:szCs w:val="32"/>
          <w:lang w:val="lv-LV"/>
        </w:rPr>
        <w:t>Programma “Matemātikas uzdevumu ģenerēšana”</w:t>
      </w:r>
    </w:p>
    <w:p w14:paraId="2EEB1120" w14:textId="2E9BBA25" w:rsidR="00B14439" w:rsidRPr="00F65020" w:rsidRDefault="00183340" w:rsidP="00766DBE">
      <w:pPr>
        <w:spacing w:line="480" w:lineRule="auto"/>
        <w:rPr>
          <w:rFonts w:cs="Calibri"/>
          <w:b/>
          <w:bCs/>
          <w:sz w:val="26"/>
          <w:szCs w:val="26"/>
          <w:lang w:val="lv-LV"/>
        </w:rPr>
      </w:pPr>
      <w:r w:rsidRPr="00F65020">
        <w:rPr>
          <w:rFonts w:cs="Calibri"/>
          <w:b/>
          <w:bCs/>
          <w:sz w:val="26"/>
          <w:szCs w:val="26"/>
          <w:lang w:val="lv-LV"/>
        </w:rPr>
        <w:t>Idejas skaidrojums:</w:t>
      </w:r>
    </w:p>
    <w:p w14:paraId="027DD548" w14:textId="32420379" w:rsidR="00183340" w:rsidRDefault="004725E7" w:rsidP="00AC2379">
      <w:pPr>
        <w:spacing w:line="276" w:lineRule="auto"/>
        <w:rPr>
          <w:rFonts w:ascii="Calibri" w:hAnsi="Calibri" w:cs="Calibri"/>
          <w:sz w:val="24"/>
          <w:szCs w:val="24"/>
          <w:lang w:val="lv-LV"/>
        </w:rPr>
      </w:pPr>
      <w:r>
        <w:rPr>
          <w:rFonts w:ascii="Calibri" w:hAnsi="Calibri" w:cs="Calibri"/>
          <w:sz w:val="24"/>
          <w:szCs w:val="24"/>
          <w:lang w:val="lv-LV"/>
        </w:rPr>
        <w:t xml:space="preserve">Izveidot programmu, </w:t>
      </w:r>
      <w:r w:rsidR="00742A15">
        <w:rPr>
          <w:rFonts w:ascii="Calibri" w:hAnsi="Calibri" w:cs="Calibri"/>
          <w:sz w:val="24"/>
          <w:szCs w:val="24"/>
          <w:lang w:val="lv-LV"/>
        </w:rPr>
        <w:t xml:space="preserve">kas nejauši </w:t>
      </w:r>
      <w:r w:rsidR="006F4F91">
        <w:rPr>
          <w:rFonts w:ascii="Calibri" w:hAnsi="Calibri" w:cs="Calibri"/>
          <w:sz w:val="24"/>
          <w:szCs w:val="24"/>
          <w:lang w:val="lv-LV"/>
        </w:rPr>
        <w:t>ģenerē</w:t>
      </w:r>
      <w:r w:rsidR="00742A15">
        <w:rPr>
          <w:rFonts w:ascii="Calibri" w:hAnsi="Calibri" w:cs="Calibri"/>
          <w:sz w:val="24"/>
          <w:szCs w:val="24"/>
          <w:lang w:val="lv-LV"/>
        </w:rPr>
        <w:t xml:space="preserve"> </w:t>
      </w:r>
      <w:r w:rsidR="00713E2D">
        <w:rPr>
          <w:rFonts w:ascii="Calibri" w:hAnsi="Calibri" w:cs="Calibri"/>
          <w:sz w:val="24"/>
          <w:szCs w:val="24"/>
          <w:lang w:val="lv-LV"/>
        </w:rPr>
        <w:t>matemāti</w:t>
      </w:r>
      <w:r w:rsidR="00AB296C">
        <w:rPr>
          <w:rFonts w:ascii="Calibri" w:hAnsi="Calibri" w:cs="Calibri"/>
          <w:sz w:val="24"/>
          <w:szCs w:val="24"/>
          <w:lang w:val="lv-LV"/>
        </w:rPr>
        <w:t>s</w:t>
      </w:r>
      <w:r w:rsidR="00713E2D">
        <w:rPr>
          <w:rFonts w:ascii="Calibri" w:hAnsi="Calibri" w:cs="Calibri"/>
          <w:sz w:val="24"/>
          <w:szCs w:val="24"/>
          <w:lang w:val="lv-LV"/>
        </w:rPr>
        <w:t>kas izteiksmes</w:t>
      </w:r>
      <w:r w:rsidR="007B2198">
        <w:rPr>
          <w:rFonts w:ascii="Calibri" w:hAnsi="Calibri" w:cs="Calibri"/>
          <w:sz w:val="24"/>
          <w:szCs w:val="24"/>
          <w:lang w:val="lv-LV"/>
        </w:rPr>
        <w:t>. Tā var uzģenerēt saskaitīšanas, atņemšanas, reizināšanas un dalīšanas izteiksmes.</w:t>
      </w:r>
      <w:r w:rsidR="00230429">
        <w:rPr>
          <w:rFonts w:ascii="Calibri" w:hAnsi="Calibri" w:cs="Calibri"/>
          <w:sz w:val="24"/>
          <w:szCs w:val="24"/>
          <w:lang w:val="lv-LV"/>
        </w:rPr>
        <w:t xml:space="preserve"> Izteiksmes </w:t>
      </w:r>
      <w:r w:rsidR="00AE1FC5">
        <w:rPr>
          <w:rFonts w:ascii="Calibri" w:hAnsi="Calibri" w:cs="Calibri"/>
          <w:sz w:val="24"/>
          <w:szCs w:val="24"/>
          <w:lang w:val="lv-LV"/>
        </w:rPr>
        <w:t xml:space="preserve">tiek ģenerētas atbilstoši grūtības pakāpei (1-3), ko lietotājs </w:t>
      </w:r>
      <w:r w:rsidR="00C9048D">
        <w:rPr>
          <w:rFonts w:ascii="Calibri" w:hAnsi="Calibri" w:cs="Calibri"/>
          <w:sz w:val="24"/>
          <w:szCs w:val="24"/>
          <w:lang w:val="lv-LV"/>
        </w:rPr>
        <w:t>var izvēlēties</w:t>
      </w:r>
      <w:r w:rsidR="00454E51">
        <w:rPr>
          <w:rFonts w:ascii="Calibri" w:hAnsi="Calibri" w:cs="Calibri"/>
          <w:sz w:val="24"/>
          <w:szCs w:val="24"/>
          <w:lang w:val="lv-LV"/>
        </w:rPr>
        <w:t>.</w:t>
      </w:r>
      <w:r w:rsidR="001E13A2">
        <w:rPr>
          <w:rFonts w:ascii="Calibri" w:hAnsi="Calibri" w:cs="Calibri"/>
          <w:sz w:val="24"/>
          <w:szCs w:val="24"/>
          <w:lang w:val="lv-LV"/>
        </w:rPr>
        <w:t xml:space="preserve"> Šāda programma </w:t>
      </w:r>
      <w:r w:rsidR="009353CB">
        <w:rPr>
          <w:rFonts w:ascii="Calibri" w:hAnsi="Calibri" w:cs="Calibri"/>
          <w:sz w:val="24"/>
          <w:szCs w:val="24"/>
          <w:lang w:val="lv-LV"/>
        </w:rPr>
        <w:t xml:space="preserve">var </w:t>
      </w:r>
      <w:r w:rsidR="000D6D4C">
        <w:rPr>
          <w:rFonts w:ascii="Calibri" w:hAnsi="Calibri" w:cs="Calibri"/>
          <w:sz w:val="24"/>
          <w:szCs w:val="24"/>
          <w:lang w:val="lv-LV"/>
        </w:rPr>
        <w:t>noderēt bērniem</w:t>
      </w:r>
      <w:r w:rsidR="00B06F9A">
        <w:rPr>
          <w:rFonts w:ascii="Calibri" w:hAnsi="Calibri" w:cs="Calibri"/>
          <w:sz w:val="24"/>
          <w:szCs w:val="24"/>
          <w:lang w:val="lv-LV"/>
        </w:rPr>
        <w:t xml:space="preserve">, </w:t>
      </w:r>
      <w:r w:rsidR="009178B3">
        <w:rPr>
          <w:rFonts w:ascii="Calibri" w:hAnsi="Calibri" w:cs="Calibri"/>
          <w:sz w:val="24"/>
          <w:szCs w:val="24"/>
          <w:lang w:val="lv-LV"/>
        </w:rPr>
        <w:t>kas mācās rēķināt</w:t>
      </w:r>
      <w:r w:rsidR="00620432">
        <w:rPr>
          <w:rFonts w:ascii="Calibri" w:hAnsi="Calibri" w:cs="Calibri"/>
          <w:sz w:val="24"/>
          <w:szCs w:val="24"/>
          <w:lang w:val="lv-LV"/>
        </w:rPr>
        <w:t xml:space="preserve"> un visiem, </w:t>
      </w:r>
      <w:r w:rsidR="006D145B">
        <w:rPr>
          <w:rFonts w:ascii="Calibri" w:hAnsi="Calibri" w:cs="Calibri"/>
          <w:sz w:val="24"/>
          <w:szCs w:val="24"/>
          <w:lang w:val="lv-LV"/>
        </w:rPr>
        <w:t xml:space="preserve">kas vēlas </w:t>
      </w:r>
      <w:r w:rsidR="00CB708F">
        <w:rPr>
          <w:rFonts w:ascii="Calibri" w:hAnsi="Calibri" w:cs="Calibri"/>
          <w:sz w:val="24"/>
          <w:szCs w:val="24"/>
          <w:lang w:val="lv-LV"/>
        </w:rPr>
        <w:t xml:space="preserve">notestēt </w:t>
      </w:r>
      <w:r w:rsidR="00455361">
        <w:rPr>
          <w:rFonts w:ascii="Calibri" w:hAnsi="Calibri" w:cs="Calibri"/>
          <w:sz w:val="24"/>
          <w:szCs w:val="24"/>
          <w:lang w:val="lv-LV"/>
        </w:rPr>
        <w:t xml:space="preserve">savas prasmes </w:t>
      </w:r>
      <w:r w:rsidR="004B30E6">
        <w:rPr>
          <w:rFonts w:ascii="Calibri" w:hAnsi="Calibri" w:cs="Calibri"/>
          <w:sz w:val="24"/>
          <w:szCs w:val="24"/>
          <w:lang w:val="lv-LV"/>
        </w:rPr>
        <w:t>pamata</w:t>
      </w:r>
      <w:r w:rsidR="004B1321">
        <w:rPr>
          <w:rFonts w:ascii="Calibri" w:hAnsi="Calibri" w:cs="Calibri"/>
          <w:sz w:val="24"/>
          <w:szCs w:val="24"/>
          <w:lang w:val="lv-LV"/>
        </w:rPr>
        <w:t xml:space="preserve"> matemātiskās </w:t>
      </w:r>
      <w:r w:rsidR="00680672">
        <w:rPr>
          <w:rFonts w:ascii="Calibri" w:hAnsi="Calibri" w:cs="Calibri"/>
          <w:sz w:val="24"/>
          <w:szCs w:val="24"/>
          <w:lang w:val="lv-LV"/>
        </w:rPr>
        <w:t>izteiksmēs.</w:t>
      </w:r>
    </w:p>
    <w:p w14:paraId="43EAFB2A" w14:textId="77777777" w:rsidR="005203F4" w:rsidRDefault="005203F4" w:rsidP="00AC2379">
      <w:pPr>
        <w:spacing w:line="276" w:lineRule="auto"/>
        <w:rPr>
          <w:rFonts w:ascii="Calibri" w:hAnsi="Calibri" w:cs="Calibri"/>
          <w:sz w:val="24"/>
          <w:szCs w:val="24"/>
          <w:lang w:val="lv-LV"/>
        </w:rPr>
      </w:pPr>
    </w:p>
    <w:p w14:paraId="5D3CCA26" w14:textId="3A196433" w:rsidR="005203F4" w:rsidRPr="00EA283C" w:rsidRDefault="00F5155E" w:rsidP="007C7FB8">
      <w:pPr>
        <w:spacing w:line="360" w:lineRule="auto"/>
        <w:jc w:val="both"/>
        <w:rPr>
          <w:b/>
          <w:sz w:val="26"/>
          <w:szCs w:val="26"/>
          <w:lang w:val="lv-LV"/>
        </w:rPr>
      </w:pPr>
      <w:r w:rsidRPr="00EA283C">
        <w:rPr>
          <w:b/>
          <w:sz w:val="26"/>
          <w:szCs w:val="26"/>
          <w:lang w:val="lv-LV"/>
        </w:rPr>
        <w:t xml:space="preserve">Programmas funkciju uzskaitījums: </w:t>
      </w:r>
    </w:p>
    <w:p w14:paraId="3AC6F613" w14:textId="015B837B" w:rsidR="00EA283C" w:rsidRPr="00A60BEE" w:rsidRDefault="00CB42D5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alibri"/>
          <w:bCs/>
          <w:lang w:val="lv-LV"/>
        </w:rPr>
      </w:pPr>
      <w:r w:rsidRPr="00A60BEE">
        <w:rPr>
          <w:rFonts w:cs="Calibri"/>
          <w:bCs/>
          <w:lang w:val="lv-LV"/>
        </w:rPr>
        <w:t xml:space="preserve">Pēc programmas iedarbināšanas ekrānā redzams teksts “Izvēlies grūtības pakāpi”, </w:t>
      </w:r>
      <w:r w:rsidR="00AE18C1" w:rsidRPr="00A60BEE">
        <w:rPr>
          <w:rFonts w:cs="Calibri"/>
          <w:bCs/>
          <w:lang w:val="lv-LV"/>
        </w:rPr>
        <w:t>3 pogas atbilstošajām grūtības pakāpēm</w:t>
      </w:r>
      <w:r w:rsidR="006822BD" w:rsidRPr="00A60BEE">
        <w:rPr>
          <w:rFonts w:cs="Calibri"/>
          <w:bCs/>
          <w:lang w:val="lv-LV"/>
        </w:rPr>
        <w:t xml:space="preserve"> (1-3) </w:t>
      </w:r>
      <w:r w:rsidR="00602CB8" w:rsidRPr="00A60BEE">
        <w:rPr>
          <w:rFonts w:cs="Calibri"/>
          <w:bCs/>
          <w:lang w:val="lv-LV"/>
        </w:rPr>
        <w:t>un poga “AIZVĒRT”.</w:t>
      </w:r>
    </w:p>
    <w:p w14:paraId="7E732863" w14:textId="0F5360DF" w:rsidR="00A86591" w:rsidRPr="00A60BEE" w:rsidRDefault="00A86591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Calibri"/>
          <w:bCs/>
          <w:lang w:val="lv-LV"/>
        </w:rPr>
      </w:pPr>
      <w:r w:rsidRPr="00A60BEE">
        <w:rPr>
          <w:rFonts w:cs="Calibri"/>
          <w:bCs/>
          <w:lang w:val="lv-LV"/>
        </w:rPr>
        <w:t xml:space="preserve">Programmas logu var aizvērt jebkurā brīdī, nospiežot vienu no </w:t>
      </w:r>
      <w:r w:rsidRPr="00A60BEE">
        <w:rPr>
          <w:lang w:val="lv-LV"/>
        </w:rPr>
        <w:t>programmas loga aizvēršanas pog</w:t>
      </w:r>
      <w:r w:rsidRPr="00A60BEE">
        <w:rPr>
          <w:lang w:val="lv-LV"/>
        </w:rPr>
        <w:t>ām.</w:t>
      </w:r>
    </w:p>
    <w:p w14:paraId="36C2E640" w14:textId="4FD9DFB3" w:rsidR="00265904" w:rsidRPr="00A60BEE" w:rsidRDefault="00265904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>Programmas logu jebkurā brīdī var pievērt, bet nevar mainīt loga izmēru vai maksimizēt logu.</w:t>
      </w:r>
    </w:p>
    <w:p w14:paraId="17ADBA39" w14:textId="24CC978F" w:rsidR="00CC42D3" w:rsidRPr="00A60BEE" w:rsidRDefault="00CC42D3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 xml:space="preserve">Pēc grūtības pakāpes izvēlēšanās </w:t>
      </w:r>
      <w:r w:rsidR="00EF3541" w:rsidRPr="00A60BEE">
        <w:rPr>
          <w:lang w:val="lv-LV"/>
        </w:rPr>
        <w:t>ekrānā redzam</w:t>
      </w:r>
      <w:r w:rsidR="001F06B5" w:rsidRPr="00A60BEE">
        <w:rPr>
          <w:lang w:val="lv-LV"/>
        </w:rPr>
        <w:t>as 4 pogas</w:t>
      </w:r>
      <w:r w:rsidR="00113E01" w:rsidRPr="00A60BEE">
        <w:rPr>
          <w:lang w:val="lv-LV"/>
        </w:rPr>
        <w:t xml:space="preserve">, kas atbilst </w:t>
      </w:r>
      <w:r w:rsidR="007365BD" w:rsidRPr="00A60BEE">
        <w:rPr>
          <w:lang w:val="lv-LV"/>
        </w:rPr>
        <w:t xml:space="preserve">4 </w:t>
      </w:r>
      <w:r w:rsidR="00FD7A5B" w:rsidRPr="00A60BEE">
        <w:rPr>
          <w:lang w:val="lv-LV"/>
        </w:rPr>
        <w:t xml:space="preserve">veidu </w:t>
      </w:r>
      <w:r w:rsidR="007365BD" w:rsidRPr="00A60BEE">
        <w:rPr>
          <w:lang w:val="lv-LV"/>
        </w:rPr>
        <w:t>matemātisk</w:t>
      </w:r>
      <w:r w:rsidR="009200DA" w:rsidRPr="00A60BEE">
        <w:rPr>
          <w:lang w:val="lv-LV"/>
        </w:rPr>
        <w:t>ām</w:t>
      </w:r>
      <w:r w:rsidR="00301217" w:rsidRPr="00A60BEE">
        <w:rPr>
          <w:lang w:val="lv-LV"/>
        </w:rPr>
        <w:t xml:space="preserve"> </w:t>
      </w:r>
      <w:r w:rsidR="00E52BEA" w:rsidRPr="00A60BEE">
        <w:rPr>
          <w:lang w:val="lv-LV"/>
        </w:rPr>
        <w:t xml:space="preserve"> izteiksm</w:t>
      </w:r>
      <w:r w:rsidR="002E10E5" w:rsidRPr="00A60BEE">
        <w:rPr>
          <w:lang w:val="lv-LV"/>
        </w:rPr>
        <w:t>ēm</w:t>
      </w:r>
      <w:r w:rsidR="007365BD" w:rsidRPr="00A60BEE">
        <w:rPr>
          <w:lang w:val="lv-LV"/>
        </w:rPr>
        <w:t xml:space="preserve">, ko programma </w:t>
      </w:r>
      <w:r w:rsidR="00600CCB" w:rsidRPr="00A60BEE">
        <w:rPr>
          <w:lang w:val="lv-LV"/>
        </w:rPr>
        <w:t>var izveidot.</w:t>
      </w:r>
    </w:p>
    <w:p w14:paraId="549B871B" w14:textId="12A69D8F" w:rsidR="009708F6" w:rsidRPr="00A60BEE" w:rsidRDefault="009708F6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>Uzklikšķinot uz viena</w:t>
      </w:r>
      <w:r w:rsidR="009857EF" w:rsidRPr="00A60BEE">
        <w:rPr>
          <w:lang w:val="lv-LV"/>
        </w:rPr>
        <w:t xml:space="preserve"> no matemātiskajiem simboliem</w:t>
      </w:r>
      <w:r w:rsidR="00E8075E" w:rsidRPr="00A60BEE">
        <w:rPr>
          <w:lang w:val="lv-LV"/>
        </w:rPr>
        <w:t xml:space="preserve">, </w:t>
      </w:r>
      <w:r w:rsidR="00BF4027" w:rsidRPr="00A60BEE">
        <w:rPr>
          <w:lang w:val="lv-LV"/>
        </w:rPr>
        <w:t>pogas tiek paslēptas un ir redzam</w:t>
      </w:r>
      <w:r w:rsidR="003B3E27" w:rsidRPr="00A60BEE">
        <w:rPr>
          <w:lang w:val="lv-LV"/>
        </w:rPr>
        <w:t xml:space="preserve">a </w:t>
      </w:r>
      <w:r w:rsidR="00C67D13" w:rsidRPr="00A60BEE">
        <w:rPr>
          <w:lang w:val="lv-LV"/>
        </w:rPr>
        <w:t xml:space="preserve">uzģenerētā </w:t>
      </w:r>
      <w:r w:rsidR="00C9076E" w:rsidRPr="00A60BEE">
        <w:rPr>
          <w:lang w:val="lv-LV"/>
        </w:rPr>
        <w:t>matemātiskā izteiksme</w:t>
      </w:r>
      <w:r w:rsidR="005124D8" w:rsidRPr="00A60BEE">
        <w:rPr>
          <w:lang w:val="lv-LV"/>
        </w:rPr>
        <w:t>, ievades lodziņš</w:t>
      </w:r>
      <w:r w:rsidR="00641C97" w:rsidRPr="00A60BEE">
        <w:rPr>
          <w:lang w:val="lv-LV"/>
        </w:rPr>
        <w:t xml:space="preserve"> un poga “Pārbaudīt atbildi”.</w:t>
      </w:r>
    </w:p>
    <w:p w14:paraId="26134135" w14:textId="639AF01C" w:rsidR="007A3D8C" w:rsidRPr="00A60BEE" w:rsidRDefault="007A3D8C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 xml:space="preserve">Ievades lodziņā </w:t>
      </w:r>
      <w:r w:rsidR="00623C3E" w:rsidRPr="00A60BEE">
        <w:rPr>
          <w:lang w:val="lv-LV"/>
        </w:rPr>
        <w:t>lietotāj</w:t>
      </w:r>
      <w:r w:rsidR="004A0D2A" w:rsidRPr="00A60BEE">
        <w:rPr>
          <w:lang w:val="lv-LV"/>
        </w:rPr>
        <w:t>s</w:t>
      </w:r>
      <w:r w:rsidR="00902A1C" w:rsidRPr="00A60BEE">
        <w:rPr>
          <w:lang w:val="lv-LV"/>
        </w:rPr>
        <w:t xml:space="preserve"> </w:t>
      </w:r>
      <w:r w:rsidR="00E905C0" w:rsidRPr="00A60BEE">
        <w:rPr>
          <w:lang w:val="lv-LV"/>
        </w:rPr>
        <w:t xml:space="preserve">ievada atbildi </w:t>
      </w:r>
      <w:r w:rsidR="002E4B56" w:rsidRPr="00A60BEE">
        <w:rPr>
          <w:lang w:val="lv-LV"/>
        </w:rPr>
        <w:t>uz redzamo izteiksmi.</w:t>
      </w:r>
    </w:p>
    <w:p w14:paraId="549F819A" w14:textId="4BB89456" w:rsidR="00DA0D16" w:rsidRPr="00A60BEE" w:rsidRDefault="00DA0D16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 xml:space="preserve">Uzklikšķinot </w:t>
      </w:r>
      <w:r w:rsidR="009408F5" w:rsidRPr="00A60BEE">
        <w:rPr>
          <w:lang w:val="lv-LV"/>
        </w:rPr>
        <w:t>uz pogas “Pārbaudīt atbildi”</w:t>
      </w:r>
      <w:r w:rsidR="00EA6BAE" w:rsidRPr="00A60BEE">
        <w:rPr>
          <w:lang w:val="lv-LV"/>
        </w:rPr>
        <w:t>,</w:t>
      </w:r>
      <w:r w:rsidR="007E52E9" w:rsidRPr="00A60BEE">
        <w:rPr>
          <w:lang w:val="lv-LV"/>
        </w:rPr>
        <w:t xml:space="preserve"> tā pazūd un parādās </w:t>
      </w:r>
      <w:r w:rsidR="00EA4A3A" w:rsidRPr="00A60BEE">
        <w:rPr>
          <w:lang w:val="lv-LV"/>
        </w:rPr>
        <w:t xml:space="preserve">pogas “Jauns uzdevums” </w:t>
      </w:r>
      <w:r w:rsidR="00B64861" w:rsidRPr="00A60BEE">
        <w:rPr>
          <w:lang w:val="lv-LV"/>
        </w:rPr>
        <w:t>un “Atpakaļ”.</w:t>
      </w:r>
    </w:p>
    <w:p w14:paraId="1C30B024" w14:textId="712EAE02" w:rsidR="008579E8" w:rsidRPr="00A60BEE" w:rsidRDefault="008579E8" w:rsidP="008167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lang w:val="lv-LV"/>
        </w:rPr>
        <w:t>Pēc atbildes</w:t>
      </w:r>
      <w:r w:rsidR="004F4233" w:rsidRPr="00A60BEE">
        <w:rPr>
          <w:lang w:val="lv-LV"/>
        </w:rPr>
        <w:t>:</w:t>
      </w:r>
    </w:p>
    <w:p w14:paraId="0DDFBC6B" w14:textId="30570036" w:rsidR="004F4233" w:rsidRPr="00A60BEE" w:rsidRDefault="00F8451B" w:rsidP="008167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rFonts w:cs="Calibri"/>
          <w:bCs/>
          <w:lang w:val="lv-LV"/>
        </w:rPr>
        <w:t xml:space="preserve">Ja atbilde ir pareiza, </w:t>
      </w:r>
      <w:r w:rsidR="00974E59" w:rsidRPr="00A60BEE">
        <w:rPr>
          <w:rFonts w:cs="Calibri"/>
          <w:bCs/>
          <w:lang w:val="lv-LV"/>
        </w:rPr>
        <w:t xml:space="preserve">atbildes </w:t>
      </w:r>
      <w:r w:rsidR="00C603ED" w:rsidRPr="00A60BEE">
        <w:rPr>
          <w:rFonts w:cs="Calibri"/>
          <w:bCs/>
          <w:lang w:val="lv-LV"/>
        </w:rPr>
        <w:t>logs</w:t>
      </w:r>
      <w:r w:rsidR="00690219" w:rsidRPr="00A60BEE">
        <w:rPr>
          <w:rFonts w:cs="Calibri"/>
          <w:bCs/>
          <w:lang w:val="lv-LV"/>
        </w:rPr>
        <w:t xml:space="preserve"> kļūst </w:t>
      </w:r>
      <w:r w:rsidR="00853AB5" w:rsidRPr="00A60BEE">
        <w:rPr>
          <w:rFonts w:cs="Calibri"/>
          <w:bCs/>
          <w:lang w:val="lv-LV"/>
        </w:rPr>
        <w:t>zaļš</w:t>
      </w:r>
      <w:r w:rsidR="009E6A86" w:rsidRPr="00A60BEE">
        <w:rPr>
          <w:rFonts w:cs="Calibri"/>
          <w:bCs/>
          <w:lang w:val="lv-LV"/>
        </w:rPr>
        <w:t xml:space="preserve"> un atbildi nevar mainīt.</w:t>
      </w:r>
    </w:p>
    <w:p w14:paraId="7A1DD752" w14:textId="5201A50E" w:rsidR="00DE4077" w:rsidRPr="00A60BEE" w:rsidRDefault="00DE4077" w:rsidP="008167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rFonts w:cs="Calibri"/>
          <w:bCs/>
          <w:lang w:val="lv-LV"/>
        </w:rPr>
        <w:t xml:space="preserve">Ja atbilde ir </w:t>
      </w:r>
      <w:r w:rsidRPr="00A60BEE">
        <w:rPr>
          <w:rFonts w:cs="Calibri"/>
          <w:bCs/>
          <w:lang w:val="lv-LV"/>
        </w:rPr>
        <w:t>ne</w:t>
      </w:r>
      <w:r w:rsidRPr="00A60BEE">
        <w:rPr>
          <w:rFonts w:cs="Calibri"/>
          <w:bCs/>
          <w:lang w:val="lv-LV"/>
        </w:rPr>
        <w:t xml:space="preserve">pareiza, atbildes lauciņš kļūst </w:t>
      </w:r>
      <w:r w:rsidR="002A34A2" w:rsidRPr="00A60BEE">
        <w:rPr>
          <w:rFonts w:cs="Calibri"/>
          <w:bCs/>
          <w:lang w:val="lv-LV"/>
        </w:rPr>
        <w:t>sarkans</w:t>
      </w:r>
      <w:r w:rsidRPr="00A60BEE">
        <w:rPr>
          <w:rFonts w:cs="Calibri"/>
          <w:bCs/>
          <w:lang w:val="lv-LV"/>
        </w:rPr>
        <w:t xml:space="preserve"> un atbildi nevar mainīt.</w:t>
      </w:r>
      <w:r w:rsidR="007F624C" w:rsidRPr="00A60BEE">
        <w:rPr>
          <w:rFonts w:cs="Calibri"/>
          <w:bCs/>
          <w:lang w:val="lv-LV"/>
        </w:rPr>
        <w:t xml:space="preserve"> Virs izteiksmes parādās paziņojums,</w:t>
      </w:r>
      <w:r w:rsidR="005226C4" w:rsidRPr="00A60BEE">
        <w:rPr>
          <w:rFonts w:cs="Calibri"/>
          <w:bCs/>
          <w:lang w:val="lv-LV"/>
        </w:rPr>
        <w:t xml:space="preserve"> </w:t>
      </w:r>
      <w:r w:rsidR="0067589D" w:rsidRPr="00A60BEE">
        <w:rPr>
          <w:rFonts w:cs="Calibri"/>
          <w:bCs/>
          <w:lang w:val="lv-LV"/>
        </w:rPr>
        <w:t xml:space="preserve">par to, ka </w:t>
      </w:r>
      <w:r w:rsidR="00390400" w:rsidRPr="00A60BEE">
        <w:rPr>
          <w:rFonts w:cs="Calibri"/>
          <w:bCs/>
          <w:lang w:val="lv-LV"/>
        </w:rPr>
        <w:t>klikšķinot atbildes logā</w:t>
      </w:r>
      <w:r w:rsidR="005C368A" w:rsidRPr="00A60BEE">
        <w:rPr>
          <w:rFonts w:cs="Calibri"/>
          <w:bCs/>
          <w:lang w:val="lv-LV"/>
        </w:rPr>
        <w:t>,</w:t>
      </w:r>
      <w:r w:rsidR="009E271B" w:rsidRPr="00A60BEE">
        <w:rPr>
          <w:rFonts w:cs="Calibri"/>
          <w:bCs/>
          <w:lang w:val="lv-LV"/>
        </w:rPr>
        <w:t xml:space="preserve"> var redzēt pareizo atbildi.</w:t>
      </w:r>
      <w:r w:rsidR="00410D5F" w:rsidRPr="00A60BEE">
        <w:rPr>
          <w:rFonts w:cs="Calibri"/>
          <w:bCs/>
          <w:lang w:val="lv-LV"/>
        </w:rPr>
        <w:t xml:space="preserve"> Uzklikšķinot uz tā,</w:t>
      </w:r>
      <w:r w:rsidR="002D6A80" w:rsidRPr="00A60BEE">
        <w:rPr>
          <w:rFonts w:cs="Calibri"/>
          <w:bCs/>
          <w:lang w:val="lv-LV"/>
        </w:rPr>
        <w:t xml:space="preserve"> </w:t>
      </w:r>
      <w:r w:rsidR="00C603ED" w:rsidRPr="00A60BEE">
        <w:rPr>
          <w:rFonts w:cs="Calibri"/>
          <w:bCs/>
          <w:lang w:val="lv-LV"/>
        </w:rPr>
        <w:t xml:space="preserve">logs </w:t>
      </w:r>
      <w:r w:rsidR="00B610A2" w:rsidRPr="00A60BEE">
        <w:rPr>
          <w:rFonts w:cs="Calibri"/>
          <w:bCs/>
          <w:lang w:val="lv-LV"/>
        </w:rPr>
        <w:t xml:space="preserve">kļūst zaļš </w:t>
      </w:r>
      <w:r w:rsidR="003F0D1C" w:rsidRPr="00A60BEE">
        <w:rPr>
          <w:rFonts w:cs="Calibri"/>
          <w:bCs/>
          <w:lang w:val="lv-LV"/>
        </w:rPr>
        <w:t>un atbilde nomainās uz pareizo.</w:t>
      </w:r>
    </w:p>
    <w:p w14:paraId="6DFC938D" w14:textId="647CB1B5" w:rsidR="00CA3478" w:rsidRPr="00A60BEE" w:rsidRDefault="00A3615F" w:rsidP="008167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lang w:val="lv-LV"/>
        </w:rPr>
      </w:pPr>
      <w:r w:rsidRPr="00A60BEE">
        <w:rPr>
          <w:rFonts w:cs="Calibri"/>
          <w:bCs/>
          <w:lang w:val="lv-LV"/>
        </w:rPr>
        <w:t>Ja tiek noklikšķināta poga “Jauns uzdevums”,</w:t>
      </w:r>
      <w:r w:rsidR="00E36056" w:rsidRPr="00A60BEE">
        <w:rPr>
          <w:rFonts w:cs="Calibri"/>
          <w:bCs/>
          <w:lang w:val="lv-LV"/>
        </w:rPr>
        <w:t xml:space="preserve"> tiek uzģenerēta un parādīta jauna izteiksme.</w:t>
      </w:r>
    </w:p>
    <w:p w14:paraId="3B0FBC7D" w14:textId="34525F84" w:rsidR="00620432" w:rsidRDefault="003F134F" w:rsidP="008167F2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Calibri"/>
          <w:bCs/>
          <w:lang w:val="lv-LV"/>
        </w:rPr>
      </w:pPr>
      <w:r w:rsidRPr="00A60BEE">
        <w:rPr>
          <w:rFonts w:cs="Calibri"/>
          <w:bCs/>
          <w:lang w:val="lv-LV"/>
        </w:rPr>
        <w:t>Noklikšķinot uz pogas “Atpakaļ”</w:t>
      </w:r>
      <w:r w:rsidR="00537C8A" w:rsidRPr="00A60BEE">
        <w:rPr>
          <w:rFonts w:cs="Calibri"/>
          <w:bCs/>
          <w:lang w:val="lv-LV"/>
        </w:rPr>
        <w:t>,</w:t>
      </w:r>
      <w:r w:rsidR="00B60BAF" w:rsidRPr="00A60BEE">
        <w:rPr>
          <w:rFonts w:cs="Calibri"/>
          <w:bCs/>
          <w:lang w:val="lv-LV"/>
        </w:rPr>
        <w:t xml:space="preserve"> tiek parādīts sākuma ekrāns </w:t>
      </w:r>
      <w:r w:rsidR="00784EEC" w:rsidRPr="00A60BEE">
        <w:rPr>
          <w:rFonts w:cs="Calibri"/>
          <w:bCs/>
          <w:lang w:val="lv-LV"/>
        </w:rPr>
        <w:t xml:space="preserve">un zem </w:t>
      </w:r>
      <w:r w:rsidR="00CB4BBC" w:rsidRPr="00A60BEE">
        <w:rPr>
          <w:rFonts w:cs="Calibri"/>
          <w:bCs/>
          <w:lang w:val="lv-LV"/>
        </w:rPr>
        <w:t xml:space="preserve">grūtības pakāpju pogām </w:t>
      </w:r>
      <w:r w:rsidR="00AE659D" w:rsidRPr="00A60BEE">
        <w:rPr>
          <w:rFonts w:cs="Calibri"/>
          <w:bCs/>
          <w:lang w:val="lv-LV"/>
        </w:rPr>
        <w:t>tiek parādīts,</w:t>
      </w:r>
      <w:r w:rsidR="00F042FC" w:rsidRPr="00A60BEE">
        <w:rPr>
          <w:rFonts w:cs="Calibri"/>
          <w:bCs/>
          <w:lang w:val="lv-LV"/>
        </w:rPr>
        <w:t xml:space="preserve"> cik no lietotāja atbildēm bijušas pareizas.</w:t>
      </w:r>
    </w:p>
    <w:p w14:paraId="45003732" w14:textId="2FBE08EB" w:rsidR="0033437B" w:rsidRDefault="00620432" w:rsidP="00620432">
      <w:pPr>
        <w:rPr>
          <w:rFonts w:cs="Calibri"/>
          <w:b/>
          <w:sz w:val="26"/>
          <w:szCs w:val="26"/>
          <w:lang w:val="lv-LV"/>
        </w:rPr>
      </w:pPr>
      <w:r w:rsidRPr="005A4B69">
        <w:rPr>
          <w:rFonts w:cs="Calibri"/>
          <w:b/>
          <w:sz w:val="26"/>
          <w:szCs w:val="26"/>
          <w:lang w:val="lv-LV"/>
        </w:rPr>
        <w:br w:type="page"/>
      </w:r>
      <w:r w:rsidR="00314F16">
        <w:rPr>
          <w:rFonts w:cs="Calibri"/>
          <w:b/>
          <w:noProof/>
          <w:sz w:val="26"/>
          <w:szCs w:val="26"/>
          <w:lang w:val="lv-LV"/>
        </w:rPr>
        <w:lastRenderedPageBreak/>
        <w:drawing>
          <wp:anchor distT="0" distB="0" distL="114300" distR="114300" simplePos="0" relativeHeight="251658240" behindDoc="0" locked="0" layoutInCell="1" allowOverlap="1" wp14:anchorId="70A4D252" wp14:editId="2B15B86B">
            <wp:simplePos x="0" y="0"/>
            <wp:positionH relativeFrom="column">
              <wp:posOffset>-819150</wp:posOffset>
            </wp:positionH>
            <wp:positionV relativeFrom="paragraph">
              <wp:posOffset>581025</wp:posOffset>
            </wp:positionV>
            <wp:extent cx="7613979" cy="4124325"/>
            <wp:effectExtent l="0" t="0" r="6350" b="0"/>
            <wp:wrapNone/>
            <wp:docPr id="433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979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5EE" w:rsidRPr="005A4B69">
        <w:rPr>
          <w:rFonts w:cs="Calibri"/>
          <w:b/>
          <w:sz w:val="26"/>
          <w:szCs w:val="26"/>
          <w:lang w:val="lv-LV"/>
        </w:rPr>
        <w:t>Projektējums (wireframe diagramma):</w:t>
      </w:r>
    </w:p>
    <w:p w14:paraId="2868E714" w14:textId="77777777" w:rsidR="0033437B" w:rsidRDefault="0033437B">
      <w:pPr>
        <w:rPr>
          <w:rFonts w:cs="Calibri"/>
          <w:b/>
          <w:sz w:val="26"/>
          <w:szCs w:val="26"/>
          <w:lang w:val="lv-LV"/>
        </w:rPr>
      </w:pPr>
      <w:r>
        <w:rPr>
          <w:rFonts w:cs="Calibri"/>
          <w:b/>
          <w:sz w:val="26"/>
          <w:szCs w:val="26"/>
          <w:lang w:val="lv-LV"/>
        </w:rPr>
        <w:br w:type="page"/>
      </w:r>
    </w:p>
    <w:p w14:paraId="5B0025FC" w14:textId="2A65A7E6" w:rsidR="003F134F" w:rsidRDefault="0033437B" w:rsidP="005A6659">
      <w:pPr>
        <w:spacing w:line="720" w:lineRule="auto"/>
        <w:jc w:val="center"/>
        <w:rPr>
          <w:rFonts w:cs="Calibri"/>
          <w:b/>
          <w:sz w:val="32"/>
          <w:szCs w:val="32"/>
          <w:lang w:val="lv-LV"/>
        </w:rPr>
      </w:pPr>
      <w:r w:rsidRPr="003371DB">
        <w:rPr>
          <w:rFonts w:cs="Calibri"/>
          <w:b/>
          <w:sz w:val="32"/>
          <w:szCs w:val="32"/>
          <w:lang w:val="lv-LV"/>
        </w:rPr>
        <w:lastRenderedPageBreak/>
        <w:t>Lietotāja rokasgrāmata</w:t>
      </w:r>
    </w:p>
    <w:p w14:paraId="71023B6A" w14:textId="58F8638B" w:rsidR="007F2757" w:rsidRPr="00971F49" w:rsidRDefault="00A043BE" w:rsidP="007F2757">
      <w:pPr>
        <w:pStyle w:val="ListParagraph"/>
        <w:numPr>
          <w:ilvl w:val="0"/>
          <w:numId w:val="5"/>
        </w:numPr>
        <w:ind w:left="357" w:hanging="357"/>
        <w:rPr>
          <w:rFonts w:cs="Calibri"/>
          <w:bCs/>
          <w:sz w:val="24"/>
          <w:szCs w:val="24"/>
          <w:lang w:val="lv-LV"/>
        </w:rPr>
      </w:pPr>
      <w:r w:rsidRPr="00971F49">
        <w:rPr>
          <w:rFonts w:cs="Calibri"/>
          <w:bCs/>
          <w:sz w:val="24"/>
          <w:szCs w:val="24"/>
          <w:lang w:val="lv-LV"/>
        </w:rPr>
        <w:t>Atverot programmu “</w:t>
      </w:r>
      <w:r w:rsidRPr="00971F49">
        <w:rPr>
          <w:rFonts w:cs="Calibri"/>
          <w:bCs/>
          <w:sz w:val="24"/>
          <w:szCs w:val="24"/>
          <w:lang w:val="lv-LV"/>
        </w:rPr>
        <w:t>Matemātikas uzdevumu ģenerēšana</w:t>
      </w:r>
      <w:r w:rsidRPr="00971F49">
        <w:rPr>
          <w:rFonts w:cs="Calibri"/>
          <w:bCs/>
          <w:sz w:val="24"/>
          <w:szCs w:val="24"/>
          <w:lang w:val="lv-LV"/>
        </w:rPr>
        <w:t>”</w:t>
      </w:r>
      <w:r w:rsidR="00EF1F57" w:rsidRPr="00971F49">
        <w:rPr>
          <w:rFonts w:cs="Calibri"/>
          <w:bCs/>
          <w:sz w:val="24"/>
          <w:szCs w:val="24"/>
          <w:lang w:val="lv-LV"/>
        </w:rPr>
        <w:t xml:space="preserve"> redzams tās sākuma attēls (skat. 1. att.)</w:t>
      </w:r>
    </w:p>
    <w:p w14:paraId="12AD9EBB" w14:textId="6061E9A7" w:rsidR="007F2757" w:rsidRPr="007F2757" w:rsidRDefault="007F2757" w:rsidP="0076168B">
      <w:pPr>
        <w:pStyle w:val="ListParagraph"/>
        <w:ind w:left="1077" w:firstLine="363"/>
        <w:rPr>
          <w:rFonts w:cs="Calibri"/>
          <w:bCs/>
          <w:sz w:val="26"/>
          <w:szCs w:val="26"/>
          <w:lang w:val="lv-LV"/>
        </w:rPr>
      </w:pPr>
      <w:r>
        <w:rPr>
          <w:rFonts w:cs="Calibri"/>
          <w:bCs/>
          <w:noProof/>
          <w:sz w:val="26"/>
          <w:szCs w:val="26"/>
          <w:lang w:val="lv-LV"/>
        </w:rPr>
        <w:drawing>
          <wp:inline distT="0" distB="0" distL="0" distR="0" wp14:anchorId="33CBF329" wp14:editId="5A6ABFCA">
            <wp:extent cx="4191000" cy="2810774"/>
            <wp:effectExtent l="0" t="0" r="0" b="8890"/>
            <wp:docPr id="1532486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89" cy="28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8830" w14:textId="67846CC9" w:rsidR="007F2757" w:rsidRDefault="007F2757" w:rsidP="0076168B">
      <w:pPr>
        <w:ind w:left="2160" w:firstLine="720"/>
        <w:rPr>
          <w:rFonts w:cs="Calibri"/>
          <w:bCs/>
          <w:i/>
          <w:iCs/>
          <w:lang w:val="lv-LV"/>
        </w:rPr>
      </w:pPr>
      <w:r w:rsidRPr="007F2757">
        <w:rPr>
          <w:rFonts w:cs="Calibri"/>
          <w:bCs/>
          <w:i/>
          <w:iCs/>
          <w:lang w:val="lv-LV"/>
        </w:rPr>
        <w:t>1.</w:t>
      </w:r>
      <w:r>
        <w:rPr>
          <w:rFonts w:cs="Calibri"/>
          <w:bCs/>
          <w:i/>
          <w:iCs/>
          <w:lang w:val="lv-LV"/>
        </w:rPr>
        <w:t xml:space="preserve"> attēls Programmas sākuma skats</w:t>
      </w:r>
      <w:r w:rsidR="00971F49">
        <w:rPr>
          <w:rFonts w:cs="Calibri"/>
          <w:bCs/>
          <w:i/>
          <w:iCs/>
          <w:lang w:val="lv-LV"/>
        </w:rPr>
        <w:br/>
      </w:r>
    </w:p>
    <w:p w14:paraId="7CD544FB" w14:textId="5A3ACF90" w:rsidR="00971F49" w:rsidRDefault="00971F49" w:rsidP="00A12028">
      <w:pPr>
        <w:pStyle w:val="ListParagraph"/>
        <w:numPr>
          <w:ilvl w:val="0"/>
          <w:numId w:val="5"/>
        </w:numPr>
        <w:ind w:left="357" w:hanging="357"/>
        <w:rPr>
          <w:rFonts w:cs="Calibri"/>
          <w:bCs/>
          <w:sz w:val="24"/>
          <w:szCs w:val="24"/>
          <w:lang w:val="lv-LV"/>
        </w:rPr>
      </w:pPr>
      <w:r w:rsidRPr="00A12028">
        <w:rPr>
          <w:rFonts w:cs="Calibri"/>
          <w:bCs/>
          <w:sz w:val="24"/>
          <w:szCs w:val="24"/>
          <w:lang w:val="lv-LV"/>
        </w:rPr>
        <w:t>Sākuma skatā</w:t>
      </w:r>
      <w:r w:rsidR="002679F6" w:rsidRPr="00A12028">
        <w:rPr>
          <w:rFonts w:cs="Calibri"/>
          <w:bCs/>
          <w:sz w:val="24"/>
          <w:szCs w:val="24"/>
          <w:lang w:val="lv-LV"/>
        </w:rPr>
        <w:t>,</w:t>
      </w:r>
      <w:r w:rsidRPr="00A12028">
        <w:rPr>
          <w:rFonts w:cs="Calibri"/>
          <w:bCs/>
          <w:sz w:val="24"/>
          <w:szCs w:val="24"/>
          <w:lang w:val="lv-LV"/>
        </w:rPr>
        <w:t xml:space="preserve"> </w:t>
      </w:r>
      <w:r w:rsidR="00861857" w:rsidRPr="00A12028">
        <w:rPr>
          <w:rFonts w:cs="Calibri"/>
          <w:bCs/>
          <w:sz w:val="24"/>
          <w:szCs w:val="24"/>
          <w:lang w:val="lv-LV"/>
        </w:rPr>
        <w:t>klikšķinot uz vienas no grūtības pakāp</w:t>
      </w:r>
      <w:r w:rsidR="00EC7B67" w:rsidRPr="00A12028">
        <w:rPr>
          <w:rFonts w:cs="Calibri"/>
          <w:bCs/>
          <w:sz w:val="24"/>
          <w:szCs w:val="24"/>
          <w:lang w:val="lv-LV"/>
        </w:rPr>
        <w:t>ju pogām</w:t>
      </w:r>
      <w:r w:rsidR="002679F6" w:rsidRPr="00A12028">
        <w:rPr>
          <w:rFonts w:cs="Calibri"/>
          <w:bCs/>
          <w:sz w:val="24"/>
          <w:szCs w:val="24"/>
          <w:lang w:val="lv-LV"/>
        </w:rPr>
        <w:t xml:space="preserve">, </w:t>
      </w:r>
      <w:r w:rsidR="00BE3F3C" w:rsidRPr="00A12028">
        <w:rPr>
          <w:rFonts w:cs="Calibri"/>
          <w:bCs/>
          <w:sz w:val="24"/>
          <w:szCs w:val="24"/>
          <w:lang w:val="lv-LV"/>
        </w:rPr>
        <w:t>tiek parādīti</w:t>
      </w:r>
      <w:r w:rsidR="001F3F21" w:rsidRPr="00A12028">
        <w:rPr>
          <w:rFonts w:cs="Calibri"/>
          <w:bCs/>
          <w:sz w:val="24"/>
          <w:szCs w:val="24"/>
          <w:lang w:val="lv-LV"/>
        </w:rPr>
        <w:t xml:space="preserve"> 4 uzdevumu</w:t>
      </w:r>
      <w:r w:rsidR="006E3F56" w:rsidRPr="00A12028">
        <w:rPr>
          <w:rFonts w:cs="Calibri"/>
          <w:bCs/>
          <w:sz w:val="24"/>
          <w:szCs w:val="24"/>
          <w:lang w:val="lv-LV"/>
        </w:rPr>
        <w:t xml:space="preserve"> veidi</w:t>
      </w:r>
      <w:r w:rsidR="00AD4CF9" w:rsidRPr="00A12028">
        <w:rPr>
          <w:rFonts w:cs="Calibri"/>
          <w:bCs/>
          <w:sz w:val="24"/>
          <w:szCs w:val="24"/>
          <w:lang w:val="lv-LV"/>
        </w:rPr>
        <w:t>, ko lietotājam izvēlēties</w:t>
      </w:r>
      <w:r w:rsidR="00AE5CFE" w:rsidRPr="00A12028">
        <w:rPr>
          <w:rFonts w:cs="Calibri"/>
          <w:bCs/>
          <w:sz w:val="24"/>
          <w:szCs w:val="24"/>
          <w:lang w:val="lv-LV"/>
        </w:rPr>
        <w:t xml:space="preserve"> (skat. 2. att.)</w:t>
      </w:r>
      <w:r w:rsidR="00EC7B67" w:rsidRPr="00A12028">
        <w:rPr>
          <w:rFonts w:cs="Calibri"/>
          <w:bCs/>
          <w:sz w:val="24"/>
          <w:szCs w:val="24"/>
          <w:lang w:val="lv-LV"/>
        </w:rPr>
        <w:t xml:space="preserve"> </w:t>
      </w:r>
    </w:p>
    <w:p w14:paraId="74CF47E0" w14:textId="201EA5C5" w:rsidR="001A6B8A" w:rsidRDefault="001A6B8A" w:rsidP="0076168B">
      <w:pPr>
        <w:pStyle w:val="ListParagraph"/>
        <w:ind w:left="1077" w:firstLine="363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noProof/>
          <w:sz w:val="24"/>
          <w:szCs w:val="24"/>
          <w:lang w:val="lv-LV"/>
        </w:rPr>
        <w:drawing>
          <wp:inline distT="0" distB="0" distL="0" distR="0" wp14:anchorId="6F1F7F4F" wp14:editId="057D1D2F">
            <wp:extent cx="4124325" cy="2756599"/>
            <wp:effectExtent l="0" t="0" r="0" b="5715"/>
            <wp:docPr id="1201252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34" cy="276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2968" w14:textId="25520CEC" w:rsidR="00FA3518" w:rsidRDefault="00B743FD" w:rsidP="00B743FD">
      <w:pPr>
        <w:pStyle w:val="ListParagraph"/>
        <w:ind w:left="357"/>
        <w:rPr>
          <w:rFonts w:cs="Calibri"/>
          <w:bCs/>
          <w:i/>
          <w:iCs/>
          <w:lang w:val="lv-LV"/>
        </w:rPr>
      </w:pPr>
      <w:r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sz w:val="24"/>
          <w:szCs w:val="24"/>
          <w:lang w:val="lv-LV"/>
        </w:rPr>
        <w:tab/>
      </w:r>
      <w:r w:rsidR="0076168B">
        <w:rPr>
          <w:rFonts w:cs="Calibri"/>
          <w:bCs/>
          <w:sz w:val="24"/>
          <w:szCs w:val="24"/>
          <w:lang w:val="lv-LV"/>
        </w:rPr>
        <w:tab/>
      </w:r>
      <w:r w:rsidR="0076168B"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i/>
          <w:iCs/>
          <w:lang w:val="lv-LV"/>
        </w:rPr>
        <w:t>2</w:t>
      </w:r>
      <w:r w:rsidRPr="007F2757">
        <w:rPr>
          <w:rFonts w:cs="Calibri"/>
          <w:bCs/>
          <w:i/>
          <w:iCs/>
          <w:lang w:val="lv-LV"/>
        </w:rPr>
        <w:t>.</w:t>
      </w:r>
      <w:r>
        <w:rPr>
          <w:rFonts w:cs="Calibri"/>
          <w:bCs/>
          <w:i/>
          <w:iCs/>
          <w:lang w:val="lv-LV"/>
        </w:rPr>
        <w:t xml:space="preserve"> attēls </w:t>
      </w:r>
      <w:r w:rsidR="005B6394">
        <w:rPr>
          <w:rFonts w:cs="Calibri"/>
          <w:bCs/>
          <w:i/>
          <w:iCs/>
          <w:lang w:val="lv-LV"/>
        </w:rPr>
        <w:t>Izteiksmes izvēle</w:t>
      </w:r>
    </w:p>
    <w:p w14:paraId="50871203" w14:textId="77777777" w:rsidR="00EB36A7" w:rsidRDefault="00EB36A7" w:rsidP="00B743FD">
      <w:pPr>
        <w:pStyle w:val="ListParagraph"/>
        <w:ind w:left="357"/>
        <w:rPr>
          <w:rFonts w:cs="Calibri"/>
          <w:bCs/>
          <w:i/>
          <w:iCs/>
          <w:lang w:val="lv-LV"/>
        </w:rPr>
      </w:pPr>
    </w:p>
    <w:p w14:paraId="54A33840" w14:textId="7C9985F4" w:rsidR="00FA3518" w:rsidRDefault="00FA3518" w:rsidP="00EB36A7">
      <w:pPr>
        <w:pStyle w:val="ListParagraph"/>
        <w:numPr>
          <w:ilvl w:val="0"/>
          <w:numId w:val="5"/>
        </w:numPr>
        <w:ind w:left="357" w:hanging="357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sz w:val="24"/>
          <w:szCs w:val="24"/>
          <w:lang w:val="lv-LV"/>
        </w:rPr>
        <w:lastRenderedPageBreak/>
        <w:t xml:space="preserve">Klikšķinot </w:t>
      </w:r>
      <w:r w:rsidR="00247180">
        <w:rPr>
          <w:rFonts w:cs="Calibri"/>
          <w:bCs/>
          <w:sz w:val="24"/>
          <w:szCs w:val="24"/>
          <w:lang w:val="lv-LV"/>
        </w:rPr>
        <w:t xml:space="preserve">uz </w:t>
      </w:r>
      <w:r w:rsidR="006858E1">
        <w:rPr>
          <w:rFonts w:cs="Calibri"/>
          <w:bCs/>
          <w:sz w:val="24"/>
          <w:szCs w:val="24"/>
          <w:lang w:val="lv-LV"/>
        </w:rPr>
        <w:t>vienas no uzdevumu veidu pogām</w:t>
      </w:r>
      <w:r w:rsidR="00304EC9">
        <w:rPr>
          <w:rFonts w:cs="Calibri"/>
          <w:bCs/>
          <w:sz w:val="24"/>
          <w:szCs w:val="24"/>
          <w:lang w:val="lv-LV"/>
        </w:rPr>
        <w:t>, tiek izveidot</w:t>
      </w:r>
      <w:r w:rsidR="00B10866">
        <w:rPr>
          <w:rFonts w:cs="Calibri"/>
          <w:bCs/>
          <w:sz w:val="24"/>
          <w:szCs w:val="24"/>
          <w:lang w:val="lv-LV"/>
        </w:rPr>
        <w:t>s uzdevums</w:t>
      </w:r>
      <w:r w:rsidR="00F53ED5">
        <w:rPr>
          <w:rFonts w:cs="Calibri"/>
          <w:bCs/>
          <w:sz w:val="24"/>
          <w:szCs w:val="24"/>
          <w:lang w:val="lv-LV"/>
        </w:rPr>
        <w:t xml:space="preserve"> (skat. 3. att.)</w:t>
      </w:r>
    </w:p>
    <w:p w14:paraId="412208FC" w14:textId="7C093965" w:rsidR="00EB36A7" w:rsidRPr="00FA3518" w:rsidRDefault="00EB36A7" w:rsidP="0076168B">
      <w:pPr>
        <w:pStyle w:val="ListParagraph"/>
        <w:ind w:firstLine="720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noProof/>
          <w:sz w:val="24"/>
          <w:szCs w:val="24"/>
          <w:lang w:val="lv-LV"/>
        </w:rPr>
        <w:drawing>
          <wp:inline distT="0" distB="0" distL="0" distR="0" wp14:anchorId="65E529ED" wp14:editId="59FEA3DE">
            <wp:extent cx="3859763" cy="2590800"/>
            <wp:effectExtent l="0" t="0" r="7620" b="0"/>
            <wp:docPr id="1148219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82" cy="25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84DC" w14:textId="57C68B55" w:rsidR="00FE0B27" w:rsidRDefault="00CA60E7" w:rsidP="00FE0B27">
      <w:pPr>
        <w:pStyle w:val="ListParagraph"/>
        <w:ind w:left="357"/>
        <w:rPr>
          <w:rFonts w:cs="Calibri"/>
          <w:bCs/>
          <w:i/>
          <w:iCs/>
          <w:lang w:val="lv-LV"/>
        </w:rPr>
      </w:pPr>
      <w:r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sz w:val="24"/>
          <w:szCs w:val="24"/>
          <w:lang w:val="lv-LV"/>
        </w:rPr>
        <w:tab/>
      </w:r>
      <w:r w:rsidR="0076168B">
        <w:rPr>
          <w:rFonts w:cs="Calibri"/>
          <w:bCs/>
          <w:sz w:val="24"/>
          <w:szCs w:val="24"/>
          <w:lang w:val="lv-LV"/>
        </w:rPr>
        <w:tab/>
      </w:r>
      <w:r>
        <w:rPr>
          <w:rFonts w:cs="Calibri"/>
          <w:bCs/>
          <w:i/>
          <w:iCs/>
          <w:lang w:val="lv-LV"/>
        </w:rPr>
        <w:t>3.</w:t>
      </w:r>
      <w:r>
        <w:rPr>
          <w:rFonts w:cs="Calibri"/>
          <w:bCs/>
          <w:i/>
          <w:iCs/>
          <w:lang w:val="lv-LV"/>
        </w:rPr>
        <w:t xml:space="preserve"> attēls </w:t>
      </w:r>
      <w:r w:rsidR="009368B9">
        <w:rPr>
          <w:rFonts w:cs="Calibri"/>
          <w:bCs/>
          <w:i/>
          <w:iCs/>
          <w:lang w:val="lv-LV"/>
        </w:rPr>
        <w:t>Izteiksmes risināšana</w:t>
      </w:r>
    </w:p>
    <w:p w14:paraId="3FAAFBC7" w14:textId="77777777" w:rsidR="00C2480B" w:rsidRDefault="00C2480B" w:rsidP="00FE0B27">
      <w:pPr>
        <w:pStyle w:val="ListParagraph"/>
        <w:ind w:left="357"/>
        <w:rPr>
          <w:rFonts w:cs="Calibri"/>
          <w:bCs/>
          <w:i/>
          <w:iCs/>
          <w:lang w:val="lv-LV"/>
        </w:rPr>
      </w:pPr>
    </w:p>
    <w:p w14:paraId="56E536AE" w14:textId="77777777" w:rsidR="00C2480B" w:rsidRDefault="00C2480B" w:rsidP="00C2480B">
      <w:pPr>
        <w:pStyle w:val="ListParagraph"/>
        <w:ind w:left="357"/>
        <w:rPr>
          <w:rFonts w:cs="Calibri"/>
          <w:bCs/>
          <w:sz w:val="24"/>
          <w:szCs w:val="24"/>
          <w:lang w:val="lv-LV"/>
        </w:rPr>
      </w:pPr>
    </w:p>
    <w:p w14:paraId="78DCB3F9" w14:textId="6835883C" w:rsidR="00B743FD" w:rsidRDefault="00FE0B27" w:rsidP="00FE0B27">
      <w:pPr>
        <w:pStyle w:val="ListParagraph"/>
        <w:numPr>
          <w:ilvl w:val="0"/>
          <w:numId w:val="5"/>
        </w:numPr>
        <w:ind w:left="357" w:hanging="357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sz w:val="24"/>
          <w:szCs w:val="24"/>
          <w:lang w:val="lv-LV"/>
        </w:rPr>
        <w:t xml:space="preserve">Atbildes lodziņā ievadot </w:t>
      </w:r>
      <w:r w:rsidR="00C2480B">
        <w:rPr>
          <w:rFonts w:cs="Calibri"/>
          <w:bCs/>
          <w:sz w:val="24"/>
          <w:szCs w:val="24"/>
          <w:lang w:val="lv-LV"/>
        </w:rPr>
        <w:t xml:space="preserve">atbildi </w:t>
      </w:r>
      <w:r w:rsidR="00492058">
        <w:rPr>
          <w:rFonts w:cs="Calibri"/>
          <w:bCs/>
          <w:sz w:val="24"/>
          <w:szCs w:val="24"/>
          <w:lang w:val="lv-LV"/>
        </w:rPr>
        <w:t>un uzklikšķinot uz pogas “Pārbaudīt atbildi”,</w:t>
      </w:r>
      <w:r w:rsidR="00B01F8F">
        <w:rPr>
          <w:rFonts w:cs="Calibri"/>
          <w:bCs/>
          <w:sz w:val="24"/>
          <w:szCs w:val="24"/>
          <w:lang w:val="lv-LV"/>
        </w:rPr>
        <w:t xml:space="preserve"> tiek parādīts rezultāts</w:t>
      </w:r>
      <w:r w:rsidR="00C51FE2">
        <w:rPr>
          <w:rFonts w:cs="Calibri"/>
          <w:bCs/>
          <w:sz w:val="24"/>
          <w:szCs w:val="24"/>
          <w:lang w:val="lv-LV"/>
        </w:rPr>
        <w:t xml:space="preserve"> </w:t>
      </w:r>
      <w:r w:rsidR="00013DD8">
        <w:rPr>
          <w:rFonts w:cs="Calibri"/>
          <w:bCs/>
          <w:sz w:val="24"/>
          <w:szCs w:val="24"/>
          <w:lang w:val="lv-LV"/>
        </w:rPr>
        <w:t xml:space="preserve">atbilstoši </w:t>
      </w:r>
      <w:r w:rsidR="003D1569">
        <w:rPr>
          <w:rFonts w:cs="Calibri"/>
          <w:bCs/>
          <w:sz w:val="24"/>
          <w:szCs w:val="24"/>
          <w:lang w:val="lv-LV"/>
        </w:rPr>
        <w:t>atbildes pareizībai.</w:t>
      </w:r>
      <w:r w:rsidR="0095729F">
        <w:rPr>
          <w:rFonts w:cs="Calibri"/>
          <w:bCs/>
          <w:sz w:val="24"/>
          <w:szCs w:val="24"/>
          <w:lang w:val="lv-LV"/>
        </w:rPr>
        <w:t xml:space="preserve"> Ja tā </w:t>
      </w:r>
      <w:r w:rsidR="005D3041">
        <w:rPr>
          <w:rFonts w:cs="Calibri"/>
          <w:bCs/>
          <w:sz w:val="24"/>
          <w:szCs w:val="24"/>
          <w:lang w:val="lv-LV"/>
        </w:rPr>
        <w:t>ir nepareiza</w:t>
      </w:r>
      <w:r w:rsidR="00267ACE">
        <w:rPr>
          <w:rFonts w:cs="Calibri"/>
          <w:bCs/>
          <w:sz w:val="24"/>
          <w:szCs w:val="24"/>
          <w:lang w:val="lv-LV"/>
        </w:rPr>
        <w:t xml:space="preserve">, </w:t>
      </w:r>
      <w:r w:rsidR="006029BA">
        <w:rPr>
          <w:rFonts w:cs="Calibri"/>
          <w:bCs/>
          <w:sz w:val="24"/>
          <w:szCs w:val="24"/>
          <w:lang w:val="lv-LV"/>
        </w:rPr>
        <w:t>var uzklikšķināt uz atbildes loga,</w:t>
      </w:r>
      <w:r w:rsidR="002A020E">
        <w:rPr>
          <w:rFonts w:cs="Calibri"/>
          <w:bCs/>
          <w:sz w:val="24"/>
          <w:szCs w:val="24"/>
          <w:lang w:val="lv-LV"/>
        </w:rPr>
        <w:t xml:space="preserve"> lai redzētu pareizo atbildi.</w:t>
      </w:r>
      <w:r w:rsidR="009064C4">
        <w:rPr>
          <w:rFonts w:cs="Calibri"/>
          <w:bCs/>
          <w:sz w:val="24"/>
          <w:szCs w:val="24"/>
          <w:lang w:val="lv-LV"/>
        </w:rPr>
        <w:t xml:space="preserve"> (skat. 4. att.)</w:t>
      </w:r>
    </w:p>
    <w:p w14:paraId="0B053996" w14:textId="7352A093" w:rsidR="0076168B" w:rsidRDefault="0076168B" w:rsidP="0076168B">
      <w:pPr>
        <w:pStyle w:val="ListParagraph"/>
        <w:ind w:left="1077" w:firstLine="363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noProof/>
          <w:sz w:val="24"/>
          <w:szCs w:val="24"/>
          <w:lang w:val="lv-LV"/>
        </w:rPr>
        <w:drawing>
          <wp:inline distT="0" distB="0" distL="0" distR="0" wp14:anchorId="2D3BC489" wp14:editId="5F7AEA0E">
            <wp:extent cx="3878250" cy="2609850"/>
            <wp:effectExtent l="0" t="0" r="8255" b="0"/>
            <wp:docPr id="1786401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31" cy="26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76DA" w14:textId="73DEF88D" w:rsidR="00647AB2" w:rsidRDefault="00647AB2" w:rsidP="0076168B">
      <w:pPr>
        <w:pStyle w:val="ListParagraph"/>
        <w:ind w:left="1077" w:firstLine="363"/>
        <w:rPr>
          <w:rFonts w:cs="Calibri"/>
          <w:bCs/>
          <w:i/>
          <w:iCs/>
          <w:lang w:val="lv-LV"/>
        </w:rPr>
      </w:pPr>
      <w:r w:rsidRPr="00D432DD">
        <w:rPr>
          <w:rFonts w:cs="Calibri"/>
          <w:bCs/>
          <w:i/>
          <w:iCs/>
          <w:lang w:val="lv-LV"/>
        </w:rPr>
        <w:tab/>
      </w:r>
      <w:r w:rsidRPr="00D432DD">
        <w:rPr>
          <w:rFonts w:cs="Calibri"/>
          <w:bCs/>
          <w:i/>
          <w:iCs/>
          <w:lang w:val="lv-LV"/>
        </w:rPr>
        <w:tab/>
      </w:r>
      <w:r w:rsidRPr="00D432DD">
        <w:rPr>
          <w:rFonts w:cs="Calibri"/>
          <w:bCs/>
          <w:i/>
          <w:iCs/>
          <w:lang w:val="lv-LV"/>
        </w:rPr>
        <w:tab/>
        <w:t xml:space="preserve">4. attēls </w:t>
      </w:r>
      <w:r w:rsidR="00BC2A7A" w:rsidRPr="00D432DD">
        <w:rPr>
          <w:rFonts w:cs="Calibri"/>
          <w:bCs/>
          <w:i/>
          <w:iCs/>
          <w:lang w:val="lv-LV"/>
        </w:rPr>
        <w:t>Rezultāts</w:t>
      </w:r>
    </w:p>
    <w:p w14:paraId="0712B341" w14:textId="77777777" w:rsidR="00AD73AB" w:rsidRDefault="00AD73AB" w:rsidP="00AD73AB">
      <w:pPr>
        <w:rPr>
          <w:rFonts w:cs="Calibri"/>
          <w:bCs/>
          <w:i/>
          <w:iCs/>
          <w:lang w:val="lv-LV"/>
        </w:rPr>
      </w:pPr>
    </w:p>
    <w:p w14:paraId="3BB7472C" w14:textId="097D3F6B" w:rsidR="00AD73AB" w:rsidRDefault="00C744DD" w:rsidP="00AD73AB">
      <w:pPr>
        <w:pStyle w:val="ListParagraph"/>
        <w:numPr>
          <w:ilvl w:val="0"/>
          <w:numId w:val="5"/>
        </w:numPr>
        <w:ind w:left="357" w:hanging="357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sz w:val="24"/>
          <w:szCs w:val="24"/>
          <w:lang w:val="lv-LV"/>
        </w:rPr>
        <w:t xml:space="preserve">Uzklikšķinot </w:t>
      </w:r>
      <w:r w:rsidR="00EE369A">
        <w:rPr>
          <w:rFonts w:cs="Calibri"/>
          <w:bCs/>
          <w:sz w:val="24"/>
          <w:szCs w:val="24"/>
          <w:lang w:val="lv-LV"/>
        </w:rPr>
        <w:t>uz pogas “Jauns uzdevums”</w:t>
      </w:r>
      <w:r w:rsidR="001F1B68">
        <w:rPr>
          <w:rFonts w:cs="Calibri"/>
          <w:bCs/>
          <w:sz w:val="24"/>
          <w:szCs w:val="24"/>
          <w:lang w:val="lv-LV"/>
        </w:rPr>
        <w:t>, tiek izveidot</w:t>
      </w:r>
      <w:r w:rsidR="00BE43BC">
        <w:rPr>
          <w:rFonts w:cs="Calibri"/>
          <w:bCs/>
          <w:sz w:val="24"/>
          <w:szCs w:val="24"/>
          <w:lang w:val="lv-LV"/>
        </w:rPr>
        <w:t>a jauna izteiksme</w:t>
      </w:r>
      <w:r w:rsidR="00FE4BB9">
        <w:rPr>
          <w:rFonts w:cs="Calibri"/>
          <w:bCs/>
          <w:sz w:val="24"/>
          <w:szCs w:val="24"/>
          <w:lang w:val="lv-LV"/>
        </w:rPr>
        <w:t xml:space="preserve"> (skat 3. att.)</w:t>
      </w:r>
      <w:r w:rsidR="00EE34F1">
        <w:rPr>
          <w:rFonts w:cs="Calibri"/>
          <w:bCs/>
          <w:sz w:val="24"/>
          <w:szCs w:val="24"/>
          <w:lang w:val="lv-LV"/>
        </w:rPr>
        <w:t>, uzklikšķinot uz pogas “Atpakaļ”</w:t>
      </w:r>
      <w:r w:rsidR="00EE369A">
        <w:rPr>
          <w:rFonts w:cs="Calibri"/>
          <w:bCs/>
          <w:sz w:val="24"/>
          <w:szCs w:val="24"/>
          <w:lang w:val="lv-LV"/>
        </w:rPr>
        <w:t xml:space="preserve"> </w:t>
      </w:r>
      <w:r w:rsidR="00F442EA">
        <w:rPr>
          <w:rFonts w:cs="Calibri"/>
          <w:bCs/>
          <w:sz w:val="24"/>
          <w:szCs w:val="24"/>
          <w:lang w:val="lv-LV"/>
        </w:rPr>
        <w:t>, redzams programmas sākuma skats</w:t>
      </w:r>
      <w:r w:rsidR="00E87CFC">
        <w:rPr>
          <w:rFonts w:cs="Calibri"/>
          <w:bCs/>
          <w:sz w:val="24"/>
          <w:szCs w:val="24"/>
          <w:lang w:val="lv-LV"/>
        </w:rPr>
        <w:t xml:space="preserve"> ar tekstu</w:t>
      </w:r>
      <w:r w:rsidR="007402A7">
        <w:rPr>
          <w:rFonts w:cs="Calibri"/>
          <w:bCs/>
          <w:sz w:val="24"/>
          <w:szCs w:val="24"/>
          <w:lang w:val="lv-LV"/>
        </w:rPr>
        <w:t>, kas paziņo,</w:t>
      </w:r>
      <w:r w:rsidR="00051C58">
        <w:rPr>
          <w:rFonts w:cs="Calibri"/>
          <w:bCs/>
          <w:sz w:val="24"/>
          <w:szCs w:val="24"/>
          <w:lang w:val="lv-LV"/>
        </w:rPr>
        <w:t xml:space="preserve"> cik atbildes</w:t>
      </w:r>
      <w:r w:rsidR="00FC5155">
        <w:rPr>
          <w:rFonts w:cs="Calibri"/>
          <w:bCs/>
          <w:sz w:val="24"/>
          <w:szCs w:val="24"/>
          <w:lang w:val="lv-LV"/>
        </w:rPr>
        <w:t xml:space="preserve"> bijušas pareizas</w:t>
      </w:r>
      <w:r w:rsidR="000B4564">
        <w:rPr>
          <w:rFonts w:cs="Calibri"/>
          <w:bCs/>
          <w:sz w:val="24"/>
          <w:szCs w:val="24"/>
          <w:lang w:val="lv-LV"/>
        </w:rPr>
        <w:t>, ja to ir vairāk par 1.</w:t>
      </w:r>
      <w:r w:rsidR="00AB27BB">
        <w:rPr>
          <w:rFonts w:cs="Calibri"/>
          <w:bCs/>
          <w:sz w:val="24"/>
          <w:szCs w:val="24"/>
          <w:lang w:val="lv-LV"/>
        </w:rPr>
        <w:t xml:space="preserve"> (skat 5. att.)</w:t>
      </w:r>
    </w:p>
    <w:p w14:paraId="23F7E6A8" w14:textId="2AFA9D4B" w:rsidR="00AB27BB" w:rsidRDefault="00AB27BB" w:rsidP="00AB27BB">
      <w:pPr>
        <w:pStyle w:val="ListParagraph"/>
        <w:ind w:left="357" w:firstLine="1083"/>
        <w:rPr>
          <w:rFonts w:cs="Calibri"/>
          <w:bCs/>
          <w:sz w:val="24"/>
          <w:szCs w:val="24"/>
          <w:lang w:val="lv-LV"/>
        </w:rPr>
      </w:pPr>
      <w:r>
        <w:rPr>
          <w:rFonts w:cs="Calibri"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2711F6FF" wp14:editId="2EB5F374">
            <wp:extent cx="4257675" cy="2855490"/>
            <wp:effectExtent l="0" t="0" r="0" b="2540"/>
            <wp:docPr id="1839435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02" cy="286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6600" w14:textId="24871433" w:rsidR="00AB27BB" w:rsidRDefault="00D6708D" w:rsidP="00AB27BB">
      <w:pPr>
        <w:pStyle w:val="ListParagraph"/>
        <w:ind w:left="357" w:firstLine="1083"/>
        <w:rPr>
          <w:rFonts w:cs="Calibri"/>
          <w:bCs/>
          <w:i/>
          <w:iCs/>
          <w:lang w:val="lv-LV"/>
        </w:rPr>
      </w:pPr>
      <w:r>
        <w:rPr>
          <w:rFonts w:cs="Calibri"/>
          <w:bCs/>
          <w:i/>
          <w:iCs/>
          <w:lang w:val="lv-LV"/>
        </w:rPr>
        <w:tab/>
      </w:r>
      <w:r>
        <w:rPr>
          <w:rFonts w:cs="Calibri"/>
          <w:bCs/>
          <w:i/>
          <w:iCs/>
          <w:lang w:val="lv-LV"/>
        </w:rPr>
        <w:tab/>
      </w:r>
      <w:r w:rsidR="00E06035">
        <w:rPr>
          <w:rFonts w:cs="Calibri"/>
          <w:bCs/>
          <w:i/>
          <w:iCs/>
          <w:lang w:val="lv-LV"/>
        </w:rPr>
        <w:t xml:space="preserve">         </w:t>
      </w:r>
      <w:r>
        <w:rPr>
          <w:rFonts w:cs="Calibri"/>
          <w:bCs/>
          <w:i/>
          <w:iCs/>
          <w:lang w:val="lv-LV"/>
        </w:rPr>
        <w:t xml:space="preserve">5.  Attēls </w:t>
      </w:r>
      <w:r w:rsidR="00C443FB">
        <w:rPr>
          <w:rFonts w:cs="Calibri"/>
          <w:bCs/>
          <w:i/>
          <w:iCs/>
          <w:lang w:val="lv-LV"/>
        </w:rPr>
        <w:t xml:space="preserve">Pareizu </w:t>
      </w:r>
      <w:r w:rsidR="009F0F63">
        <w:rPr>
          <w:rFonts w:cs="Calibri"/>
          <w:bCs/>
          <w:i/>
          <w:iCs/>
          <w:lang w:val="lv-LV"/>
        </w:rPr>
        <w:t>a</w:t>
      </w:r>
      <w:r w:rsidR="00B24271">
        <w:rPr>
          <w:rFonts w:cs="Calibri"/>
          <w:bCs/>
          <w:i/>
          <w:iCs/>
          <w:lang w:val="lv-LV"/>
        </w:rPr>
        <w:t>tbilžu skaits</w:t>
      </w:r>
    </w:p>
    <w:p w14:paraId="628F1535" w14:textId="77777777" w:rsidR="00881064" w:rsidRPr="00881064" w:rsidRDefault="00881064" w:rsidP="00881064">
      <w:pPr>
        <w:rPr>
          <w:rFonts w:cs="Calibri"/>
          <w:bCs/>
          <w:sz w:val="24"/>
          <w:szCs w:val="24"/>
          <w:lang w:val="lv-LV"/>
        </w:rPr>
      </w:pPr>
    </w:p>
    <w:sectPr w:rsidR="00881064" w:rsidRPr="0088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1C8B"/>
    <w:multiLevelType w:val="hybridMultilevel"/>
    <w:tmpl w:val="75A6FBDC"/>
    <w:lvl w:ilvl="0" w:tplc="445CECC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0B0"/>
    <w:multiLevelType w:val="hybridMultilevel"/>
    <w:tmpl w:val="C2DCEB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5F73C1"/>
    <w:multiLevelType w:val="hybridMultilevel"/>
    <w:tmpl w:val="26EA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7D2B"/>
    <w:multiLevelType w:val="hybridMultilevel"/>
    <w:tmpl w:val="541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952"/>
    <w:multiLevelType w:val="hybridMultilevel"/>
    <w:tmpl w:val="5F280C0A"/>
    <w:lvl w:ilvl="0" w:tplc="A4F0F5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D7F3D10"/>
    <w:multiLevelType w:val="hybridMultilevel"/>
    <w:tmpl w:val="70945A30"/>
    <w:lvl w:ilvl="0" w:tplc="445CECC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5E4A0D9B"/>
    <w:multiLevelType w:val="hybridMultilevel"/>
    <w:tmpl w:val="51F6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1BD5"/>
    <w:multiLevelType w:val="hybridMultilevel"/>
    <w:tmpl w:val="037AAD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077718">
    <w:abstractNumId w:val="3"/>
  </w:num>
  <w:num w:numId="2" w16cid:durableId="6251948">
    <w:abstractNumId w:val="1"/>
  </w:num>
  <w:num w:numId="3" w16cid:durableId="1420131482">
    <w:abstractNumId w:val="7"/>
  </w:num>
  <w:num w:numId="4" w16cid:durableId="1736858687">
    <w:abstractNumId w:val="2"/>
  </w:num>
  <w:num w:numId="5" w16cid:durableId="1753307736">
    <w:abstractNumId w:val="6"/>
  </w:num>
  <w:num w:numId="6" w16cid:durableId="535704974">
    <w:abstractNumId w:val="4"/>
  </w:num>
  <w:num w:numId="7" w16cid:durableId="1380782424">
    <w:abstractNumId w:val="5"/>
  </w:num>
  <w:num w:numId="8" w16cid:durableId="154339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F2"/>
    <w:rsid w:val="00013DD8"/>
    <w:rsid w:val="000501D2"/>
    <w:rsid w:val="00051C58"/>
    <w:rsid w:val="00080ADB"/>
    <w:rsid w:val="000868C3"/>
    <w:rsid w:val="00087828"/>
    <w:rsid w:val="000B4564"/>
    <w:rsid w:val="000D2D38"/>
    <w:rsid w:val="000D6D4C"/>
    <w:rsid w:val="000E0BB1"/>
    <w:rsid w:val="00113E01"/>
    <w:rsid w:val="00183340"/>
    <w:rsid w:val="001A6B8A"/>
    <w:rsid w:val="001E13A2"/>
    <w:rsid w:val="001F06B5"/>
    <w:rsid w:val="001F1B68"/>
    <w:rsid w:val="001F3F21"/>
    <w:rsid w:val="002053F5"/>
    <w:rsid w:val="00230429"/>
    <w:rsid w:val="00247180"/>
    <w:rsid w:val="00265904"/>
    <w:rsid w:val="002679F6"/>
    <w:rsid w:val="00267ACE"/>
    <w:rsid w:val="002A020E"/>
    <w:rsid w:val="002A34A2"/>
    <w:rsid w:val="002D6A80"/>
    <w:rsid w:val="002E10E5"/>
    <w:rsid w:val="002E4B56"/>
    <w:rsid w:val="00301217"/>
    <w:rsid w:val="00304EC9"/>
    <w:rsid w:val="00314F16"/>
    <w:rsid w:val="0033437B"/>
    <w:rsid w:val="003371DB"/>
    <w:rsid w:val="00390400"/>
    <w:rsid w:val="003B3E27"/>
    <w:rsid w:val="003C3B78"/>
    <w:rsid w:val="003D1569"/>
    <w:rsid w:val="003F0D1C"/>
    <w:rsid w:val="003F134F"/>
    <w:rsid w:val="00410D5F"/>
    <w:rsid w:val="0044751D"/>
    <w:rsid w:val="00454E51"/>
    <w:rsid w:val="00455361"/>
    <w:rsid w:val="004725E7"/>
    <w:rsid w:val="00492058"/>
    <w:rsid w:val="004A0D2A"/>
    <w:rsid w:val="004B1321"/>
    <w:rsid w:val="004B30E6"/>
    <w:rsid w:val="004F4233"/>
    <w:rsid w:val="005124D8"/>
    <w:rsid w:val="005203F4"/>
    <w:rsid w:val="005226C4"/>
    <w:rsid w:val="00533B36"/>
    <w:rsid w:val="00537C8A"/>
    <w:rsid w:val="005752E1"/>
    <w:rsid w:val="005A4B69"/>
    <w:rsid w:val="005A6659"/>
    <w:rsid w:val="005B178C"/>
    <w:rsid w:val="005B6394"/>
    <w:rsid w:val="005C368A"/>
    <w:rsid w:val="005D3041"/>
    <w:rsid w:val="00600CCB"/>
    <w:rsid w:val="006029BA"/>
    <w:rsid w:val="00602CB8"/>
    <w:rsid w:val="00620432"/>
    <w:rsid w:val="00623C3E"/>
    <w:rsid w:val="00641C97"/>
    <w:rsid w:val="00647AB2"/>
    <w:rsid w:val="0067589D"/>
    <w:rsid w:val="00680672"/>
    <w:rsid w:val="006822BD"/>
    <w:rsid w:val="006858E1"/>
    <w:rsid w:val="00690219"/>
    <w:rsid w:val="006B390F"/>
    <w:rsid w:val="006D145B"/>
    <w:rsid w:val="006E3F56"/>
    <w:rsid w:val="006F4F91"/>
    <w:rsid w:val="00713E2D"/>
    <w:rsid w:val="00723691"/>
    <w:rsid w:val="007365BD"/>
    <w:rsid w:val="007402A7"/>
    <w:rsid w:val="00742A15"/>
    <w:rsid w:val="0076168B"/>
    <w:rsid w:val="00766DBE"/>
    <w:rsid w:val="00784EEC"/>
    <w:rsid w:val="007A1EF3"/>
    <w:rsid w:val="007A3D8C"/>
    <w:rsid w:val="007B2198"/>
    <w:rsid w:val="007C3E12"/>
    <w:rsid w:val="007C7FB8"/>
    <w:rsid w:val="007E52E9"/>
    <w:rsid w:val="007F2757"/>
    <w:rsid w:val="007F624C"/>
    <w:rsid w:val="008167F2"/>
    <w:rsid w:val="00853AB5"/>
    <w:rsid w:val="008579E8"/>
    <w:rsid w:val="00861857"/>
    <w:rsid w:val="008675DB"/>
    <w:rsid w:val="00881064"/>
    <w:rsid w:val="008F7AF7"/>
    <w:rsid w:val="00902A1C"/>
    <w:rsid w:val="009064C4"/>
    <w:rsid w:val="009178B3"/>
    <w:rsid w:val="009200DA"/>
    <w:rsid w:val="00934B57"/>
    <w:rsid w:val="009353CB"/>
    <w:rsid w:val="009368B9"/>
    <w:rsid w:val="009408F5"/>
    <w:rsid w:val="0095729F"/>
    <w:rsid w:val="009708F6"/>
    <w:rsid w:val="00971F49"/>
    <w:rsid w:val="00971F50"/>
    <w:rsid w:val="00974E59"/>
    <w:rsid w:val="009857EF"/>
    <w:rsid w:val="009A52A6"/>
    <w:rsid w:val="009E271B"/>
    <w:rsid w:val="009E6A86"/>
    <w:rsid w:val="009F0F63"/>
    <w:rsid w:val="00A043BE"/>
    <w:rsid w:val="00A12028"/>
    <w:rsid w:val="00A20CF2"/>
    <w:rsid w:val="00A3615F"/>
    <w:rsid w:val="00A60BEE"/>
    <w:rsid w:val="00A64A54"/>
    <w:rsid w:val="00A65225"/>
    <w:rsid w:val="00A848C9"/>
    <w:rsid w:val="00A86591"/>
    <w:rsid w:val="00AA49BB"/>
    <w:rsid w:val="00AB27BB"/>
    <w:rsid w:val="00AB296C"/>
    <w:rsid w:val="00AC2379"/>
    <w:rsid w:val="00AD4CF9"/>
    <w:rsid w:val="00AD73AB"/>
    <w:rsid w:val="00AE18C1"/>
    <w:rsid w:val="00AE1FC5"/>
    <w:rsid w:val="00AE5CFE"/>
    <w:rsid w:val="00AE659D"/>
    <w:rsid w:val="00B01F8F"/>
    <w:rsid w:val="00B06CB7"/>
    <w:rsid w:val="00B06F9A"/>
    <w:rsid w:val="00B10866"/>
    <w:rsid w:val="00B14439"/>
    <w:rsid w:val="00B24271"/>
    <w:rsid w:val="00B313DE"/>
    <w:rsid w:val="00B60BAF"/>
    <w:rsid w:val="00B610A2"/>
    <w:rsid w:val="00B64861"/>
    <w:rsid w:val="00B67183"/>
    <w:rsid w:val="00B743FD"/>
    <w:rsid w:val="00BC2A7A"/>
    <w:rsid w:val="00BE3F3C"/>
    <w:rsid w:val="00BE43BC"/>
    <w:rsid w:val="00BF4027"/>
    <w:rsid w:val="00C2480B"/>
    <w:rsid w:val="00C32366"/>
    <w:rsid w:val="00C443FB"/>
    <w:rsid w:val="00C51FE2"/>
    <w:rsid w:val="00C603ED"/>
    <w:rsid w:val="00C67D13"/>
    <w:rsid w:val="00C744DD"/>
    <w:rsid w:val="00C9048D"/>
    <w:rsid w:val="00C9076E"/>
    <w:rsid w:val="00CA3478"/>
    <w:rsid w:val="00CA4704"/>
    <w:rsid w:val="00CA60E7"/>
    <w:rsid w:val="00CB42D5"/>
    <w:rsid w:val="00CB4BBC"/>
    <w:rsid w:val="00CB4D3A"/>
    <w:rsid w:val="00CB708F"/>
    <w:rsid w:val="00CC42D3"/>
    <w:rsid w:val="00D04F59"/>
    <w:rsid w:val="00D432DD"/>
    <w:rsid w:val="00D535EE"/>
    <w:rsid w:val="00D55C7D"/>
    <w:rsid w:val="00D6708D"/>
    <w:rsid w:val="00D821B8"/>
    <w:rsid w:val="00DA0D16"/>
    <w:rsid w:val="00DB667E"/>
    <w:rsid w:val="00DD3400"/>
    <w:rsid w:val="00DE4077"/>
    <w:rsid w:val="00DE5FA4"/>
    <w:rsid w:val="00E06035"/>
    <w:rsid w:val="00E36056"/>
    <w:rsid w:val="00E52BEA"/>
    <w:rsid w:val="00E8075E"/>
    <w:rsid w:val="00E87CFC"/>
    <w:rsid w:val="00E905C0"/>
    <w:rsid w:val="00EA283C"/>
    <w:rsid w:val="00EA4A3A"/>
    <w:rsid w:val="00EA6BAE"/>
    <w:rsid w:val="00EA70AB"/>
    <w:rsid w:val="00EB36A7"/>
    <w:rsid w:val="00EC7B67"/>
    <w:rsid w:val="00EE34F1"/>
    <w:rsid w:val="00EE369A"/>
    <w:rsid w:val="00EF1F57"/>
    <w:rsid w:val="00EF3541"/>
    <w:rsid w:val="00F042FC"/>
    <w:rsid w:val="00F131DD"/>
    <w:rsid w:val="00F442EA"/>
    <w:rsid w:val="00F5155E"/>
    <w:rsid w:val="00F53ED5"/>
    <w:rsid w:val="00F648F6"/>
    <w:rsid w:val="00F65020"/>
    <w:rsid w:val="00F82DA8"/>
    <w:rsid w:val="00F8451B"/>
    <w:rsid w:val="00FA3518"/>
    <w:rsid w:val="00FC5155"/>
    <w:rsid w:val="00FD7A5B"/>
    <w:rsid w:val="00FE0B27"/>
    <w:rsid w:val="00FE4BB9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2323"/>
  <w15:chartTrackingRefBased/>
  <w15:docId w15:val="{9DE1ED7A-4FE6-4507-AA0D-1BEAF877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G</dc:creator>
  <cp:keywords/>
  <dc:description/>
  <cp:lastModifiedBy>matiss G</cp:lastModifiedBy>
  <cp:revision>723</cp:revision>
  <dcterms:created xsi:type="dcterms:W3CDTF">2024-05-23T15:09:00Z</dcterms:created>
  <dcterms:modified xsi:type="dcterms:W3CDTF">2024-05-23T17:12:00Z</dcterms:modified>
</cp:coreProperties>
</file>