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63DF5" w14:textId="77777777" w:rsidR="001D76BA" w:rsidRDefault="001D76BA" w:rsidP="002A7D5F">
      <w:pPr>
        <w:jc w:val="center"/>
        <w:rPr>
          <w:b/>
          <w:bCs/>
          <w:sz w:val="36"/>
          <w:szCs w:val="28"/>
          <w:lang w:val="en-GB"/>
        </w:rPr>
      </w:pPr>
    </w:p>
    <w:p w14:paraId="4A2FADAD" w14:textId="77777777" w:rsidR="001D76BA" w:rsidRDefault="001D76BA" w:rsidP="002A7D5F">
      <w:pPr>
        <w:jc w:val="center"/>
        <w:rPr>
          <w:b/>
          <w:bCs/>
          <w:sz w:val="36"/>
          <w:szCs w:val="28"/>
          <w:lang w:val="en-GB"/>
        </w:rPr>
      </w:pPr>
    </w:p>
    <w:p w14:paraId="3F3BEF70" w14:textId="77777777" w:rsidR="001D76BA" w:rsidRDefault="001D76BA" w:rsidP="002A7D5F">
      <w:pPr>
        <w:jc w:val="center"/>
        <w:rPr>
          <w:b/>
          <w:bCs/>
          <w:sz w:val="36"/>
          <w:szCs w:val="28"/>
          <w:lang w:val="en-GB"/>
        </w:rPr>
      </w:pPr>
    </w:p>
    <w:p w14:paraId="4BCA5FF9" w14:textId="77777777" w:rsidR="001D76BA" w:rsidRDefault="001D76BA" w:rsidP="002A7D5F">
      <w:pPr>
        <w:jc w:val="center"/>
        <w:rPr>
          <w:b/>
          <w:bCs/>
          <w:sz w:val="36"/>
          <w:szCs w:val="28"/>
          <w:lang w:val="en-GB"/>
        </w:rPr>
      </w:pPr>
    </w:p>
    <w:p w14:paraId="39B4ACDC" w14:textId="77777777" w:rsidR="001D76BA" w:rsidRDefault="001D76BA" w:rsidP="002A7D5F">
      <w:pPr>
        <w:jc w:val="center"/>
        <w:rPr>
          <w:b/>
          <w:bCs/>
          <w:sz w:val="36"/>
          <w:szCs w:val="28"/>
          <w:lang w:val="en-GB"/>
        </w:rPr>
      </w:pPr>
    </w:p>
    <w:p w14:paraId="73B4B36F" w14:textId="2DD0AE1F" w:rsidR="002A7D5F" w:rsidRDefault="001D76BA" w:rsidP="002A7D5F">
      <w:pPr>
        <w:jc w:val="center"/>
        <w:rPr>
          <w:b/>
          <w:bCs/>
          <w:sz w:val="36"/>
          <w:szCs w:val="28"/>
          <w:lang w:val="en-GB"/>
        </w:rPr>
      </w:pPr>
      <w:r>
        <w:rPr>
          <w:b/>
          <w:bCs/>
          <w:sz w:val="36"/>
          <w:szCs w:val="28"/>
          <w:lang w:val="en-GB"/>
        </w:rPr>
        <w:t>D2DC Challenge</w:t>
      </w:r>
    </w:p>
    <w:p w14:paraId="5D333C41" w14:textId="3EAC854A" w:rsidR="002A7D5F" w:rsidRDefault="002A7D5F" w:rsidP="002A7D5F">
      <w:pPr>
        <w:jc w:val="center"/>
        <w:rPr>
          <w:b/>
          <w:bCs/>
          <w:lang w:val="en-GB"/>
        </w:rPr>
      </w:pPr>
      <w:r>
        <w:rPr>
          <w:b/>
          <w:bCs/>
          <w:lang w:val="en-GB"/>
        </w:rPr>
        <w:t>REPORT</w:t>
      </w:r>
    </w:p>
    <w:p w14:paraId="0356598D" w14:textId="31467A2C" w:rsidR="002A7D5F" w:rsidRDefault="002A7D5F" w:rsidP="002A7D5F">
      <w:pPr>
        <w:jc w:val="center"/>
        <w:rPr>
          <w:b/>
          <w:bCs/>
          <w:i/>
          <w:iCs/>
          <w:lang w:val="en-GB"/>
        </w:rPr>
      </w:pPr>
      <w:r>
        <w:rPr>
          <w:b/>
          <w:bCs/>
          <w:i/>
          <w:iCs/>
          <w:lang w:val="en-GB"/>
        </w:rPr>
        <w:t>Submitted by</w:t>
      </w:r>
    </w:p>
    <w:p w14:paraId="777C5B93" w14:textId="77777777" w:rsidR="001D76BA" w:rsidRDefault="001D76BA" w:rsidP="002A7D5F">
      <w:pPr>
        <w:jc w:val="center"/>
        <w:rPr>
          <w:b/>
          <w:bCs/>
          <w:sz w:val="32"/>
          <w:szCs w:val="24"/>
          <w:lang w:val="en-GB"/>
        </w:rPr>
      </w:pPr>
      <w:r>
        <w:rPr>
          <w:b/>
          <w:bCs/>
          <w:sz w:val="32"/>
          <w:szCs w:val="24"/>
          <w:lang w:val="en-GB"/>
        </w:rPr>
        <w:t>MODEL TINKERERS</w:t>
      </w:r>
    </w:p>
    <w:p w14:paraId="12E8D8A4" w14:textId="25D5CF63" w:rsidR="002A7D5F" w:rsidRPr="001D76BA" w:rsidRDefault="002A7D5F" w:rsidP="001D76BA">
      <w:pPr>
        <w:pStyle w:val="ListParagraph"/>
        <w:numPr>
          <w:ilvl w:val="0"/>
          <w:numId w:val="24"/>
        </w:numPr>
        <w:jc w:val="center"/>
        <w:rPr>
          <w:b/>
          <w:bCs/>
          <w:sz w:val="32"/>
          <w:szCs w:val="24"/>
          <w:lang w:val="en-GB"/>
        </w:rPr>
      </w:pPr>
      <w:r w:rsidRPr="001D76BA">
        <w:rPr>
          <w:b/>
          <w:bCs/>
          <w:sz w:val="32"/>
          <w:szCs w:val="24"/>
          <w:lang w:val="en-GB"/>
        </w:rPr>
        <w:t>KARUKKUVEL RAJ D</w:t>
      </w:r>
    </w:p>
    <w:p w14:paraId="1B45E207" w14:textId="77777777" w:rsidR="002A7D5F" w:rsidRDefault="002A7D5F" w:rsidP="00622B21">
      <w:pPr>
        <w:jc w:val="center"/>
        <w:rPr>
          <w:b/>
          <w:bCs/>
          <w:sz w:val="32"/>
          <w:szCs w:val="24"/>
        </w:rPr>
      </w:pPr>
    </w:p>
    <w:p w14:paraId="0FAC6227" w14:textId="77777777" w:rsidR="001D76BA" w:rsidRDefault="001D76BA" w:rsidP="00622B21">
      <w:pPr>
        <w:jc w:val="center"/>
        <w:rPr>
          <w:b/>
          <w:bCs/>
          <w:sz w:val="32"/>
          <w:szCs w:val="24"/>
        </w:rPr>
      </w:pPr>
    </w:p>
    <w:p w14:paraId="61FD7F33" w14:textId="77777777" w:rsidR="001D76BA" w:rsidRDefault="001D76BA" w:rsidP="00622B21">
      <w:pPr>
        <w:jc w:val="center"/>
        <w:rPr>
          <w:b/>
          <w:bCs/>
          <w:sz w:val="32"/>
          <w:szCs w:val="24"/>
        </w:rPr>
      </w:pPr>
    </w:p>
    <w:p w14:paraId="54D59BC4" w14:textId="77777777" w:rsidR="001D76BA" w:rsidRDefault="001D76BA" w:rsidP="00622B21">
      <w:pPr>
        <w:jc w:val="center"/>
        <w:rPr>
          <w:b/>
          <w:bCs/>
          <w:sz w:val="32"/>
          <w:szCs w:val="24"/>
        </w:rPr>
      </w:pPr>
    </w:p>
    <w:p w14:paraId="34B2C0A1" w14:textId="77777777" w:rsidR="001D76BA" w:rsidRDefault="001D76BA" w:rsidP="00622B21">
      <w:pPr>
        <w:jc w:val="center"/>
        <w:rPr>
          <w:b/>
          <w:bCs/>
          <w:sz w:val="32"/>
          <w:szCs w:val="24"/>
        </w:rPr>
      </w:pPr>
    </w:p>
    <w:p w14:paraId="0DEDAC7B" w14:textId="77777777" w:rsidR="001D76BA" w:rsidRDefault="001D76BA" w:rsidP="00622B21">
      <w:pPr>
        <w:jc w:val="center"/>
        <w:rPr>
          <w:b/>
          <w:bCs/>
          <w:sz w:val="32"/>
          <w:szCs w:val="24"/>
        </w:rPr>
      </w:pPr>
    </w:p>
    <w:p w14:paraId="6CB99C8C" w14:textId="77777777" w:rsidR="001D76BA" w:rsidRDefault="001D76BA" w:rsidP="00622B21">
      <w:pPr>
        <w:jc w:val="center"/>
        <w:rPr>
          <w:b/>
          <w:bCs/>
          <w:sz w:val="32"/>
          <w:szCs w:val="24"/>
        </w:rPr>
      </w:pPr>
    </w:p>
    <w:p w14:paraId="6F27719C" w14:textId="2A85DE9B" w:rsidR="00622B21" w:rsidRPr="00622B21" w:rsidRDefault="00622B21" w:rsidP="00622B21">
      <w:pPr>
        <w:jc w:val="center"/>
        <w:rPr>
          <w:b/>
          <w:bCs/>
          <w:sz w:val="32"/>
          <w:szCs w:val="24"/>
          <w:lang w:val="en-IN"/>
        </w:rPr>
      </w:pPr>
      <w:r w:rsidRPr="00622B21">
        <w:rPr>
          <w:b/>
          <w:bCs/>
          <w:sz w:val="32"/>
          <w:szCs w:val="24"/>
        </w:rPr>
        <w:t>ACKNOWLEDGEMENT</w:t>
      </w:r>
    </w:p>
    <w:p w14:paraId="762D1379" w14:textId="77777777" w:rsidR="00A41477" w:rsidRPr="00A41477" w:rsidRDefault="00622B21" w:rsidP="00A41477">
      <w:pPr>
        <w:rPr>
          <w:sz w:val="28"/>
          <w:szCs w:val="24"/>
          <w:lang w:val="en-IN"/>
        </w:rPr>
      </w:pPr>
      <w:r>
        <w:tab/>
      </w:r>
      <w:r w:rsidR="00A41477" w:rsidRPr="00A41477">
        <w:rPr>
          <w:sz w:val="28"/>
          <w:szCs w:val="24"/>
          <w:lang w:val="en-IN"/>
        </w:rPr>
        <w:t xml:space="preserve">I would like to express my sincere gratitude to </w:t>
      </w:r>
      <w:r w:rsidR="00A41477" w:rsidRPr="00A41477">
        <w:rPr>
          <w:b/>
          <w:bCs/>
          <w:sz w:val="28"/>
          <w:szCs w:val="24"/>
          <w:lang w:val="en-IN"/>
        </w:rPr>
        <w:t>INCOSE India</w:t>
      </w:r>
      <w:r w:rsidR="00A41477" w:rsidRPr="00A41477">
        <w:rPr>
          <w:sz w:val="28"/>
          <w:szCs w:val="24"/>
          <w:lang w:val="en-IN"/>
        </w:rPr>
        <w:t xml:space="preserve"> and the organizers of the challenge for providing this platform to explore and implement Model-Based Systems Engineering (MBSE) principles using the Arcadia method and Capella.</w:t>
      </w:r>
    </w:p>
    <w:p w14:paraId="3A510676" w14:textId="77777777" w:rsidR="00A41477" w:rsidRPr="00A41477" w:rsidRDefault="00A41477" w:rsidP="00A41477">
      <w:pPr>
        <w:rPr>
          <w:sz w:val="28"/>
          <w:szCs w:val="24"/>
          <w:lang w:val="en-IN"/>
        </w:rPr>
      </w:pPr>
      <w:r w:rsidRPr="00A41477">
        <w:rPr>
          <w:sz w:val="28"/>
          <w:szCs w:val="24"/>
          <w:lang w:val="en-IN"/>
        </w:rPr>
        <w:t xml:space="preserve">A special note of thanks to </w:t>
      </w:r>
      <w:r w:rsidRPr="00A41477">
        <w:rPr>
          <w:b/>
          <w:bCs/>
          <w:sz w:val="28"/>
          <w:szCs w:val="24"/>
          <w:lang w:val="en-IN"/>
        </w:rPr>
        <w:t>Nikhil Joshi</w:t>
      </w:r>
      <w:r w:rsidRPr="00A41477">
        <w:rPr>
          <w:sz w:val="28"/>
          <w:szCs w:val="24"/>
          <w:lang w:val="en-IN"/>
        </w:rPr>
        <w:t xml:space="preserve"> for his dedicated efforts in coordinating the challenge and providing the necessary guidance to navigate the complexities of the problem statement. His support was instrumental in the successful development of this architecture.</w:t>
      </w:r>
    </w:p>
    <w:p w14:paraId="5171C04C" w14:textId="77777777" w:rsidR="00A41477" w:rsidRPr="00A41477" w:rsidRDefault="00A41477" w:rsidP="00A41477">
      <w:pPr>
        <w:rPr>
          <w:sz w:val="28"/>
          <w:szCs w:val="24"/>
          <w:lang w:val="en-IN"/>
        </w:rPr>
      </w:pPr>
      <w:r w:rsidRPr="00A41477">
        <w:rPr>
          <w:sz w:val="28"/>
          <w:szCs w:val="24"/>
          <w:lang w:val="en-IN"/>
        </w:rPr>
        <w:t xml:space="preserve">I am also deeply grateful to </w:t>
      </w:r>
      <w:r w:rsidRPr="00A41477">
        <w:rPr>
          <w:b/>
          <w:bCs/>
          <w:sz w:val="28"/>
          <w:szCs w:val="24"/>
          <w:lang w:val="en-IN"/>
        </w:rPr>
        <w:t xml:space="preserve">Dr. Yogananda </w:t>
      </w:r>
      <w:proofErr w:type="spellStart"/>
      <w:r w:rsidRPr="00A41477">
        <w:rPr>
          <w:b/>
          <w:bCs/>
          <w:sz w:val="28"/>
          <w:szCs w:val="24"/>
          <w:lang w:val="en-IN"/>
        </w:rPr>
        <w:t>Jeppu</w:t>
      </w:r>
      <w:proofErr w:type="spellEnd"/>
      <w:r w:rsidRPr="00A41477">
        <w:rPr>
          <w:sz w:val="28"/>
          <w:szCs w:val="24"/>
          <w:lang w:val="en-IN"/>
        </w:rPr>
        <w:t xml:space="preserve"> for his invaluable personal inputs and mentorship. His insights into systems engineering and safety-critical architectures provided me with the technical depth required to refine the logical and physical transitions of this system.</w:t>
      </w:r>
    </w:p>
    <w:p w14:paraId="13EAFEE0" w14:textId="77777777" w:rsidR="00A41477" w:rsidRPr="00A41477" w:rsidRDefault="00A41477" w:rsidP="00A41477">
      <w:pPr>
        <w:rPr>
          <w:sz w:val="28"/>
          <w:szCs w:val="24"/>
          <w:lang w:val="en-IN"/>
        </w:rPr>
      </w:pPr>
      <w:r w:rsidRPr="00A41477">
        <w:rPr>
          <w:sz w:val="28"/>
          <w:szCs w:val="24"/>
          <w:lang w:val="en-IN"/>
        </w:rPr>
        <w:t>Finally, I would like to thank all the mentors and peers who provided feedback during the various stages of this project</w:t>
      </w:r>
    </w:p>
    <w:p w14:paraId="0F8BAD66" w14:textId="394093FE" w:rsidR="00622B21" w:rsidRPr="00A41477" w:rsidRDefault="00622B21" w:rsidP="00A41477">
      <w:pPr>
        <w:rPr>
          <w:sz w:val="28"/>
          <w:szCs w:val="24"/>
        </w:rPr>
      </w:pPr>
      <w:r w:rsidRPr="00A41477">
        <w:rPr>
          <w:sz w:val="28"/>
          <w:szCs w:val="24"/>
        </w:rPr>
        <w:tab/>
        <w:t>It is worth mentioning about my teammates, friends and colleagues, for extending their kind help whenever the necessity arose. I thank one and all who have directly or indirectly helped me in making this project a great success.</w:t>
      </w:r>
    </w:p>
    <w:p w14:paraId="7C87EE07" w14:textId="77777777" w:rsidR="00BF108E" w:rsidRDefault="00BF108E" w:rsidP="004D0933">
      <w:pPr>
        <w:spacing w:line="240" w:lineRule="auto"/>
        <w:rPr>
          <w:b/>
          <w:bCs/>
          <w:lang w:val="en-IN"/>
        </w:rPr>
      </w:pPr>
    </w:p>
    <w:p w14:paraId="05C389CB" w14:textId="77777777" w:rsidR="0035084D" w:rsidRDefault="0035084D" w:rsidP="00A04929">
      <w:pPr>
        <w:pStyle w:val="TOC1"/>
        <w:rPr>
          <w:lang w:val="en-IN"/>
        </w:rPr>
      </w:pPr>
    </w:p>
    <w:p w14:paraId="3989DEFA" w14:textId="77777777" w:rsidR="0035084D" w:rsidRDefault="0035084D" w:rsidP="00A04929">
      <w:pPr>
        <w:pStyle w:val="TOC1"/>
        <w:rPr>
          <w:lang w:val="en-IN"/>
        </w:rPr>
      </w:pPr>
    </w:p>
    <w:p w14:paraId="0D6A4BFC" w14:textId="77777777" w:rsidR="00A41477" w:rsidRPr="00A41477" w:rsidRDefault="00A41477" w:rsidP="00A41477">
      <w:pPr>
        <w:rPr>
          <w:lang w:val="en-IN"/>
        </w:rPr>
      </w:pPr>
    </w:p>
    <w:p w14:paraId="793BF96E" w14:textId="77777777" w:rsidR="0035084D" w:rsidRDefault="0035084D" w:rsidP="00A04929">
      <w:pPr>
        <w:pStyle w:val="TOC1"/>
        <w:rPr>
          <w:lang w:val="en-IN"/>
        </w:rPr>
      </w:pPr>
    </w:p>
    <w:p w14:paraId="3E500401" w14:textId="2C484490" w:rsidR="00011DA1" w:rsidRDefault="0035084D">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r>
        <w:rPr>
          <w:b/>
          <w:bCs/>
          <w:lang w:val="en-IN"/>
        </w:rPr>
        <w:fldChar w:fldCharType="begin"/>
      </w:r>
      <w:r>
        <w:rPr>
          <w:lang w:val="en-IN"/>
        </w:rPr>
        <w:instrText xml:space="preserve"> TOC \f \h \z \t "Heading 1,2,Heading 2,3,Heading 3,4,Title,1" </w:instrText>
      </w:r>
      <w:r>
        <w:rPr>
          <w:b/>
          <w:bCs/>
          <w:lang w:val="en-IN"/>
        </w:rPr>
        <w:fldChar w:fldCharType="separate"/>
      </w:r>
      <w:hyperlink w:anchor="_Toc221221903" w:history="1">
        <w:r w:rsidR="00011DA1" w:rsidRPr="00E66718">
          <w:rPr>
            <w:rStyle w:val="Hyperlink"/>
            <w:rFonts w:ascii="AcadEref" w:hAnsi="AcadEref"/>
            <w:noProof/>
            <w:lang w:val="en-IN"/>
          </w:rPr>
          <w:t>1.</w:t>
        </w:r>
        <w:r w:rsidR="00011DA1">
          <w:rPr>
            <w:rFonts w:asciiTheme="minorHAnsi" w:eastAsiaTheme="minorEastAsia" w:hAnsiTheme="minorHAnsi" w:cstheme="minorBidi"/>
            <w:iCs w:val="0"/>
            <w:noProof/>
            <w:kern w:val="2"/>
            <w:sz w:val="24"/>
            <w:szCs w:val="24"/>
            <w:lang w:val="en-IN" w:eastAsia="en-IN"/>
            <w14:ligatures w14:val="standardContextual"/>
          </w:rPr>
          <w:tab/>
        </w:r>
        <w:r w:rsidR="00011DA1" w:rsidRPr="00E66718">
          <w:rPr>
            <w:rStyle w:val="Hyperlink"/>
            <w:noProof/>
            <w:lang w:val="en-IN"/>
          </w:rPr>
          <w:t>Introduction</w:t>
        </w:r>
        <w:r w:rsidR="00011DA1">
          <w:rPr>
            <w:noProof/>
            <w:webHidden/>
          </w:rPr>
          <w:tab/>
        </w:r>
        <w:r w:rsidR="00011DA1">
          <w:rPr>
            <w:noProof/>
            <w:webHidden/>
          </w:rPr>
          <w:fldChar w:fldCharType="begin"/>
        </w:r>
        <w:r w:rsidR="00011DA1">
          <w:rPr>
            <w:noProof/>
            <w:webHidden/>
          </w:rPr>
          <w:instrText xml:space="preserve"> PAGEREF _Toc221221903 \h </w:instrText>
        </w:r>
        <w:r w:rsidR="00011DA1">
          <w:rPr>
            <w:noProof/>
            <w:webHidden/>
          </w:rPr>
        </w:r>
        <w:r w:rsidR="00011DA1">
          <w:rPr>
            <w:noProof/>
            <w:webHidden/>
          </w:rPr>
          <w:fldChar w:fldCharType="separate"/>
        </w:r>
        <w:r w:rsidR="00011DA1">
          <w:rPr>
            <w:noProof/>
            <w:webHidden/>
          </w:rPr>
          <w:t>iv</w:t>
        </w:r>
        <w:r w:rsidR="00011DA1">
          <w:rPr>
            <w:noProof/>
            <w:webHidden/>
          </w:rPr>
          <w:fldChar w:fldCharType="end"/>
        </w:r>
      </w:hyperlink>
    </w:p>
    <w:p w14:paraId="1EB661C6" w14:textId="6DE58352"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04" w:history="1">
        <w:r w:rsidRPr="00E66718">
          <w:rPr>
            <w:rStyle w:val="Hyperlink"/>
            <w:noProof/>
            <w:lang w:val="en-IN"/>
          </w:rPr>
          <w:t>1.1</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Background and Motivation</w:t>
        </w:r>
        <w:r>
          <w:rPr>
            <w:noProof/>
            <w:webHidden/>
          </w:rPr>
          <w:tab/>
        </w:r>
        <w:r>
          <w:rPr>
            <w:noProof/>
            <w:webHidden/>
          </w:rPr>
          <w:fldChar w:fldCharType="begin"/>
        </w:r>
        <w:r>
          <w:rPr>
            <w:noProof/>
            <w:webHidden/>
          </w:rPr>
          <w:instrText xml:space="preserve"> PAGEREF _Toc221221904 \h </w:instrText>
        </w:r>
        <w:r>
          <w:rPr>
            <w:noProof/>
            <w:webHidden/>
          </w:rPr>
        </w:r>
        <w:r>
          <w:rPr>
            <w:noProof/>
            <w:webHidden/>
          </w:rPr>
          <w:fldChar w:fldCharType="separate"/>
        </w:r>
        <w:r>
          <w:rPr>
            <w:noProof/>
            <w:webHidden/>
          </w:rPr>
          <w:t>iv</w:t>
        </w:r>
        <w:r>
          <w:rPr>
            <w:noProof/>
            <w:webHidden/>
          </w:rPr>
          <w:fldChar w:fldCharType="end"/>
        </w:r>
      </w:hyperlink>
    </w:p>
    <w:p w14:paraId="55D1A060" w14:textId="299F5EFE"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05" w:history="1">
        <w:r w:rsidRPr="00E66718">
          <w:rPr>
            <w:rStyle w:val="Hyperlink"/>
            <w:noProof/>
            <w:lang w:val="en-IN"/>
          </w:rPr>
          <w:t>1.2</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Objective of the Study</w:t>
        </w:r>
        <w:r>
          <w:rPr>
            <w:noProof/>
            <w:webHidden/>
          </w:rPr>
          <w:tab/>
        </w:r>
        <w:r>
          <w:rPr>
            <w:noProof/>
            <w:webHidden/>
          </w:rPr>
          <w:fldChar w:fldCharType="begin"/>
        </w:r>
        <w:r>
          <w:rPr>
            <w:noProof/>
            <w:webHidden/>
          </w:rPr>
          <w:instrText xml:space="preserve"> PAGEREF _Toc221221905 \h </w:instrText>
        </w:r>
        <w:r>
          <w:rPr>
            <w:noProof/>
            <w:webHidden/>
          </w:rPr>
        </w:r>
        <w:r>
          <w:rPr>
            <w:noProof/>
            <w:webHidden/>
          </w:rPr>
          <w:fldChar w:fldCharType="separate"/>
        </w:r>
        <w:r>
          <w:rPr>
            <w:noProof/>
            <w:webHidden/>
          </w:rPr>
          <w:t>iv</w:t>
        </w:r>
        <w:r>
          <w:rPr>
            <w:noProof/>
            <w:webHidden/>
          </w:rPr>
          <w:fldChar w:fldCharType="end"/>
        </w:r>
      </w:hyperlink>
    </w:p>
    <w:p w14:paraId="66026C99" w14:textId="7F694D07"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06" w:history="1">
        <w:r w:rsidRPr="00E66718">
          <w:rPr>
            <w:rStyle w:val="Hyperlink"/>
            <w:noProof/>
            <w:lang w:val="en-IN"/>
          </w:rPr>
          <w:t>1.3</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Scope and Assumptions</w:t>
        </w:r>
        <w:r>
          <w:rPr>
            <w:noProof/>
            <w:webHidden/>
          </w:rPr>
          <w:tab/>
        </w:r>
        <w:r>
          <w:rPr>
            <w:noProof/>
            <w:webHidden/>
          </w:rPr>
          <w:fldChar w:fldCharType="begin"/>
        </w:r>
        <w:r>
          <w:rPr>
            <w:noProof/>
            <w:webHidden/>
          </w:rPr>
          <w:instrText xml:space="preserve"> PAGEREF _Toc221221906 \h </w:instrText>
        </w:r>
        <w:r>
          <w:rPr>
            <w:noProof/>
            <w:webHidden/>
          </w:rPr>
        </w:r>
        <w:r>
          <w:rPr>
            <w:noProof/>
            <w:webHidden/>
          </w:rPr>
          <w:fldChar w:fldCharType="separate"/>
        </w:r>
        <w:r>
          <w:rPr>
            <w:noProof/>
            <w:webHidden/>
          </w:rPr>
          <w:t>v</w:t>
        </w:r>
        <w:r>
          <w:rPr>
            <w:noProof/>
            <w:webHidden/>
          </w:rPr>
          <w:fldChar w:fldCharType="end"/>
        </w:r>
      </w:hyperlink>
    </w:p>
    <w:p w14:paraId="060D0EBD" w14:textId="40C0147B"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07" w:history="1">
        <w:r w:rsidRPr="00E66718">
          <w:rPr>
            <w:rStyle w:val="Hyperlink"/>
            <w:noProof/>
            <w:lang w:val="en-IN"/>
          </w:rPr>
          <w:t>1.4</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Methodology</w:t>
        </w:r>
        <w:r>
          <w:rPr>
            <w:noProof/>
            <w:webHidden/>
          </w:rPr>
          <w:tab/>
        </w:r>
        <w:r>
          <w:rPr>
            <w:noProof/>
            <w:webHidden/>
          </w:rPr>
          <w:fldChar w:fldCharType="begin"/>
        </w:r>
        <w:r>
          <w:rPr>
            <w:noProof/>
            <w:webHidden/>
          </w:rPr>
          <w:instrText xml:space="preserve"> PAGEREF _Toc221221907 \h </w:instrText>
        </w:r>
        <w:r>
          <w:rPr>
            <w:noProof/>
            <w:webHidden/>
          </w:rPr>
        </w:r>
        <w:r>
          <w:rPr>
            <w:noProof/>
            <w:webHidden/>
          </w:rPr>
          <w:fldChar w:fldCharType="separate"/>
        </w:r>
        <w:r>
          <w:rPr>
            <w:noProof/>
            <w:webHidden/>
          </w:rPr>
          <w:t>v</w:t>
        </w:r>
        <w:r>
          <w:rPr>
            <w:noProof/>
            <w:webHidden/>
          </w:rPr>
          <w:fldChar w:fldCharType="end"/>
        </w:r>
      </w:hyperlink>
    </w:p>
    <w:p w14:paraId="3DFB2461" w14:textId="2A15759F"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08" w:history="1">
        <w:r w:rsidRPr="00E66718">
          <w:rPr>
            <w:rStyle w:val="Hyperlink"/>
            <w:noProof/>
            <w:lang w:val="en-IN"/>
          </w:rPr>
          <w:t>1.5</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Report Organization</w:t>
        </w:r>
        <w:r>
          <w:rPr>
            <w:noProof/>
            <w:webHidden/>
          </w:rPr>
          <w:tab/>
        </w:r>
        <w:r>
          <w:rPr>
            <w:noProof/>
            <w:webHidden/>
          </w:rPr>
          <w:fldChar w:fldCharType="begin"/>
        </w:r>
        <w:r>
          <w:rPr>
            <w:noProof/>
            <w:webHidden/>
          </w:rPr>
          <w:instrText xml:space="preserve"> PAGEREF _Toc221221908 \h </w:instrText>
        </w:r>
        <w:r>
          <w:rPr>
            <w:noProof/>
            <w:webHidden/>
          </w:rPr>
        </w:r>
        <w:r>
          <w:rPr>
            <w:noProof/>
            <w:webHidden/>
          </w:rPr>
          <w:fldChar w:fldCharType="separate"/>
        </w:r>
        <w:r>
          <w:rPr>
            <w:noProof/>
            <w:webHidden/>
          </w:rPr>
          <w:t>vi</w:t>
        </w:r>
        <w:r>
          <w:rPr>
            <w:noProof/>
            <w:webHidden/>
          </w:rPr>
          <w:fldChar w:fldCharType="end"/>
        </w:r>
      </w:hyperlink>
    </w:p>
    <w:p w14:paraId="66AF6E29" w14:textId="1655FC02" w:rsidR="00011DA1" w:rsidRDefault="00011DA1">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hyperlink w:anchor="_Toc221221909" w:history="1">
        <w:r w:rsidRPr="00E66718">
          <w:rPr>
            <w:rStyle w:val="Hyperlink"/>
            <w:rFonts w:ascii="AcadEref" w:hAnsi="AcadEref"/>
            <w:noProof/>
            <w:lang w:val="en-IN"/>
          </w:rPr>
          <w:t>2.</w:t>
        </w:r>
        <w:r>
          <w:rPr>
            <w:rFonts w:asciiTheme="minorHAnsi" w:eastAsiaTheme="minorEastAsia" w:hAnsiTheme="minorHAnsi" w:cstheme="minorBidi"/>
            <w:iCs w:val="0"/>
            <w:noProof/>
            <w:kern w:val="2"/>
            <w:sz w:val="24"/>
            <w:szCs w:val="24"/>
            <w:lang w:val="en-IN" w:eastAsia="en-IN"/>
            <w14:ligatures w14:val="standardContextual"/>
          </w:rPr>
          <w:tab/>
        </w:r>
        <w:r w:rsidRPr="00E66718">
          <w:rPr>
            <w:rStyle w:val="Hyperlink"/>
            <w:noProof/>
            <w:lang w:val="en-IN"/>
          </w:rPr>
          <w:t>Operational Analysis</w:t>
        </w:r>
        <w:r>
          <w:rPr>
            <w:noProof/>
            <w:webHidden/>
          </w:rPr>
          <w:tab/>
        </w:r>
        <w:r>
          <w:rPr>
            <w:noProof/>
            <w:webHidden/>
          </w:rPr>
          <w:fldChar w:fldCharType="begin"/>
        </w:r>
        <w:r>
          <w:rPr>
            <w:noProof/>
            <w:webHidden/>
          </w:rPr>
          <w:instrText xml:space="preserve"> PAGEREF _Toc221221909 \h </w:instrText>
        </w:r>
        <w:r>
          <w:rPr>
            <w:noProof/>
            <w:webHidden/>
          </w:rPr>
        </w:r>
        <w:r>
          <w:rPr>
            <w:noProof/>
            <w:webHidden/>
          </w:rPr>
          <w:fldChar w:fldCharType="separate"/>
        </w:r>
        <w:r>
          <w:rPr>
            <w:noProof/>
            <w:webHidden/>
          </w:rPr>
          <w:t>i</w:t>
        </w:r>
        <w:r>
          <w:rPr>
            <w:noProof/>
            <w:webHidden/>
          </w:rPr>
          <w:fldChar w:fldCharType="end"/>
        </w:r>
      </w:hyperlink>
    </w:p>
    <w:p w14:paraId="7321FB53" w14:textId="672583FF"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10" w:history="1">
        <w:r w:rsidRPr="00E66718">
          <w:rPr>
            <w:rStyle w:val="Hyperlink"/>
            <w:noProof/>
            <w:lang w:val="en-IN"/>
          </w:rPr>
          <w:t>2.1</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Operation Capabilities</w:t>
        </w:r>
        <w:r>
          <w:rPr>
            <w:noProof/>
            <w:webHidden/>
          </w:rPr>
          <w:tab/>
        </w:r>
        <w:r>
          <w:rPr>
            <w:noProof/>
            <w:webHidden/>
          </w:rPr>
          <w:fldChar w:fldCharType="begin"/>
        </w:r>
        <w:r>
          <w:rPr>
            <w:noProof/>
            <w:webHidden/>
          </w:rPr>
          <w:instrText xml:space="preserve"> PAGEREF _Toc221221910 \h </w:instrText>
        </w:r>
        <w:r>
          <w:rPr>
            <w:noProof/>
            <w:webHidden/>
          </w:rPr>
        </w:r>
        <w:r>
          <w:rPr>
            <w:noProof/>
            <w:webHidden/>
          </w:rPr>
          <w:fldChar w:fldCharType="separate"/>
        </w:r>
        <w:r>
          <w:rPr>
            <w:noProof/>
            <w:webHidden/>
          </w:rPr>
          <w:t>i</w:t>
        </w:r>
        <w:r>
          <w:rPr>
            <w:noProof/>
            <w:webHidden/>
          </w:rPr>
          <w:fldChar w:fldCharType="end"/>
        </w:r>
      </w:hyperlink>
    </w:p>
    <w:p w14:paraId="79B39696" w14:textId="017248BB"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11" w:history="1">
        <w:r w:rsidRPr="00E66718">
          <w:rPr>
            <w:rStyle w:val="Hyperlink"/>
            <w:noProof/>
            <w:lang w:val="en-IN"/>
          </w:rPr>
          <w:t>2.2</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lang w:val="en-IN"/>
          </w:rPr>
          <w:t>Operational Architecture</w:t>
        </w:r>
        <w:r>
          <w:rPr>
            <w:noProof/>
            <w:webHidden/>
          </w:rPr>
          <w:tab/>
        </w:r>
        <w:r>
          <w:rPr>
            <w:noProof/>
            <w:webHidden/>
          </w:rPr>
          <w:fldChar w:fldCharType="begin"/>
        </w:r>
        <w:r>
          <w:rPr>
            <w:noProof/>
            <w:webHidden/>
          </w:rPr>
          <w:instrText xml:space="preserve"> PAGEREF _Toc221221911 \h </w:instrText>
        </w:r>
        <w:r>
          <w:rPr>
            <w:noProof/>
            <w:webHidden/>
          </w:rPr>
        </w:r>
        <w:r>
          <w:rPr>
            <w:noProof/>
            <w:webHidden/>
          </w:rPr>
          <w:fldChar w:fldCharType="separate"/>
        </w:r>
        <w:r>
          <w:rPr>
            <w:noProof/>
            <w:webHidden/>
          </w:rPr>
          <w:t>ii</w:t>
        </w:r>
        <w:r>
          <w:rPr>
            <w:noProof/>
            <w:webHidden/>
          </w:rPr>
          <w:fldChar w:fldCharType="end"/>
        </w:r>
      </w:hyperlink>
    </w:p>
    <w:p w14:paraId="79A4E702" w14:textId="3DD8CF79" w:rsidR="00011DA1" w:rsidRDefault="00011DA1">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hyperlink w:anchor="_Toc221221912" w:history="1">
        <w:r w:rsidRPr="00E66718">
          <w:rPr>
            <w:rStyle w:val="Hyperlink"/>
            <w:rFonts w:ascii="AcadEref" w:hAnsi="AcadEref"/>
            <w:noProof/>
          </w:rPr>
          <w:t>3.</w:t>
        </w:r>
        <w:r>
          <w:rPr>
            <w:rFonts w:asciiTheme="minorHAnsi" w:eastAsiaTheme="minorEastAsia" w:hAnsiTheme="minorHAnsi" w:cstheme="minorBidi"/>
            <w:iCs w:val="0"/>
            <w:noProof/>
            <w:kern w:val="2"/>
            <w:sz w:val="24"/>
            <w:szCs w:val="24"/>
            <w:lang w:val="en-IN" w:eastAsia="en-IN"/>
            <w14:ligatures w14:val="standardContextual"/>
          </w:rPr>
          <w:tab/>
        </w:r>
        <w:r w:rsidRPr="00E66718">
          <w:rPr>
            <w:rStyle w:val="Hyperlink"/>
            <w:noProof/>
          </w:rPr>
          <w:t>System Analysis</w:t>
        </w:r>
        <w:r>
          <w:rPr>
            <w:noProof/>
            <w:webHidden/>
          </w:rPr>
          <w:tab/>
        </w:r>
        <w:r>
          <w:rPr>
            <w:noProof/>
            <w:webHidden/>
          </w:rPr>
          <w:fldChar w:fldCharType="begin"/>
        </w:r>
        <w:r>
          <w:rPr>
            <w:noProof/>
            <w:webHidden/>
          </w:rPr>
          <w:instrText xml:space="preserve"> PAGEREF _Toc221221912 \h </w:instrText>
        </w:r>
        <w:r>
          <w:rPr>
            <w:noProof/>
            <w:webHidden/>
          </w:rPr>
        </w:r>
        <w:r>
          <w:rPr>
            <w:noProof/>
            <w:webHidden/>
          </w:rPr>
          <w:fldChar w:fldCharType="separate"/>
        </w:r>
        <w:r>
          <w:rPr>
            <w:noProof/>
            <w:webHidden/>
          </w:rPr>
          <w:t>iii</w:t>
        </w:r>
        <w:r>
          <w:rPr>
            <w:noProof/>
            <w:webHidden/>
          </w:rPr>
          <w:fldChar w:fldCharType="end"/>
        </w:r>
      </w:hyperlink>
    </w:p>
    <w:p w14:paraId="463F34EF" w14:textId="20A09F8A"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13" w:history="1">
        <w:r w:rsidRPr="00E66718">
          <w:rPr>
            <w:rStyle w:val="Hyperlink"/>
            <w:noProof/>
          </w:rPr>
          <w:t>3.1</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rPr>
          <w:t>Requirements</w:t>
        </w:r>
        <w:r>
          <w:rPr>
            <w:noProof/>
            <w:webHidden/>
          </w:rPr>
          <w:tab/>
        </w:r>
        <w:r>
          <w:rPr>
            <w:noProof/>
            <w:webHidden/>
          </w:rPr>
          <w:fldChar w:fldCharType="begin"/>
        </w:r>
        <w:r>
          <w:rPr>
            <w:noProof/>
            <w:webHidden/>
          </w:rPr>
          <w:instrText xml:space="preserve"> PAGEREF _Toc221221913 \h </w:instrText>
        </w:r>
        <w:r>
          <w:rPr>
            <w:noProof/>
            <w:webHidden/>
          </w:rPr>
        </w:r>
        <w:r>
          <w:rPr>
            <w:noProof/>
            <w:webHidden/>
          </w:rPr>
          <w:fldChar w:fldCharType="separate"/>
        </w:r>
        <w:r>
          <w:rPr>
            <w:noProof/>
            <w:webHidden/>
          </w:rPr>
          <w:t>iii</w:t>
        </w:r>
        <w:r>
          <w:rPr>
            <w:noProof/>
            <w:webHidden/>
          </w:rPr>
          <w:fldChar w:fldCharType="end"/>
        </w:r>
      </w:hyperlink>
    </w:p>
    <w:p w14:paraId="01DE7C63" w14:textId="4243A2A6" w:rsidR="00011DA1" w:rsidRDefault="00011DA1">
      <w:pPr>
        <w:pStyle w:val="TOC3"/>
        <w:tabs>
          <w:tab w:val="left" w:pos="1400"/>
          <w:tab w:val="right" w:leader="dot" w:pos="8778"/>
        </w:tabs>
        <w:rPr>
          <w:rFonts w:asciiTheme="minorHAnsi" w:eastAsiaTheme="minorEastAsia" w:hAnsiTheme="minorHAnsi" w:cstheme="minorBidi"/>
          <w:noProof/>
          <w:kern w:val="2"/>
          <w:sz w:val="24"/>
          <w:szCs w:val="24"/>
          <w:lang w:val="en-IN" w:eastAsia="en-IN"/>
          <w14:ligatures w14:val="standardContextual"/>
        </w:rPr>
      </w:pPr>
      <w:hyperlink w:anchor="_Toc221221914" w:history="1">
        <w:r w:rsidRPr="00E66718">
          <w:rPr>
            <w:rStyle w:val="Hyperlink"/>
            <w:noProof/>
          </w:rPr>
          <w:t>3.2</w:t>
        </w:r>
        <w:r>
          <w:rPr>
            <w:rFonts w:asciiTheme="minorHAnsi" w:eastAsiaTheme="minorEastAsia" w:hAnsiTheme="minorHAnsi" w:cstheme="minorBidi"/>
            <w:noProof/>
            <w:kern w:val="2"/>
            <w:sz w:val="24"/>
            <w:szCs w:val="24"/>
            <w:lang w:val="en-IN" w:eastAsia="en-IN"/>
            <w14:ligatures w14:val="standardContextual"/>
          </w:rPr>
          <w:tab/>
        </w:r>
        <w:r w:rsidRPr="00E66718">
          <w:rPr>
            <w:rStyle w:val="Hyperlink"/>
            <w:noProof/>
          </w:rPr>
          <w:t>System Architecture</w:t>
        </w:r>
        <w:r>
          <w:rPr>
            <w:noProof/>
            <w:webHidden/>
          </w:rPr>
          <w:tab/>
        </w:r>
        <w:r>
          <w:rPr>
            <w:noProof/>
            <w:webHidden/>
          </w:rPr>
          <w:fldChar w:fldCharType="begin"/>
        </w:r>
        <w:r>
          <w:rPr>
            <w:noProof/>
            <w:webHidden/>
          </w:rPr>
          <w:instrText xml:space="preserve"> PAGEREF _Toc221221914 \h </w:instrText>
        </w:r>
        <w:r>
          <w:rPr>
            <w:noProof/>
            <w:webHidden/>
          </w:rPr>
        </w:r>
        <w:r>
          <w:rPr>
            <w:noProof/>
            <w:webHidden/>
          </w:rPr>
          <w:fldChar w:fldCharType="separate"/>
        </w:r>
        <w:r>
          <w:rPr>
            <w:noProof/>
            <w:webHidden/>
          </w:rPr>
          <w:t>iii</w:t>
        </w:r>
        <w:r>
          <w:rPr>
            <w:noProof/>
            <w:webHidden/>
          </w:rPr>
          <w:fldChar w:fldCharType="end"/>
        </w:r>
      </w:hyperlink>
    </w:p>
    <w:p w14:paraId="4F5680FC" w14:textId="670B4A9C" w:rsidR="00011DA1" w:rsidRDefault="00011DA1">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hyperlink w:anchor="_Toc221221915" w:history="1">
        <w:r w:rsidRPr="00E66718">
          <w:rPr>
            <w:rStyle w:val="Hyperlink"/>
            <w:rFonts w:ascii="AcadEref" w:hAnsi="AcadEref"/>
            <w:noProof/>
          </w:rPr>
          <w:t>4.</w:t>
        </w:r>
        <w:r>
          <w:rPr>
            <w:rFonts w:asciiTheme="minorHAnsi" w:eastAsiaTheme="minorEastAsia" w:hAnsiTheme="minorHAnsi" w:cstheme="minorBidi"/>
            <w:iCs w:val="0"/>
            <w:noProof/>
            <w:kern w:val="2"/>
            <w:sz w:val="24"/>
            <w:szCs w:val="24"/>
            <w:lang w:val="en-IN" w:eastAsia="en-IN"/>
            <w14:ligatures w14:val="standardContextual"/>
          </w:rPr>
          <w:tab/>
        </w:r>
        <w:r w:rsidRPr="00E66718">
          <w:rPr>
            <w:rStyle w:val="Hyperlink"/>
            <w:noProof/>
          </w:rPr>
          <w:t>Logical Architecture</w:t>
        </w:r>
        <w:r>
          <w:rPr>
            <w:noProof/>
            <w:webHidden/>
          </w:rPr>
          <w:tab/>
        </w:r>
        <w:r>
          <w:rPr>
            <w:noProof/>
            <w:webHidden/>
          </w:rPr>
          <w:fldChar w:fldCharType="begin"/>
        </w:r>
        <w:r>
          <w:rPr>
            <w:noProof/>
            <w:webHidden/>
          </w:rPr>
          <w:instrText xml:space="preserve"> PAGEREF _Toc221221915 \h </w:instrText>
        </w:r>
        <w:r>
          <w:rPr>
            <w:noProof/>
            <w:webHidden/>
          </w:rPr>
        </w:r>
        <w:r>
          <w:rPr>
            <w:noProof/>
            <w:webHidden/>
          </w:rPr>
          <w:fldChar w:fldCharType="separate"/>
        </w:r>
        <w:r>
          <w:rPr>
            <w:noProof/>
            <w:webHidden/>
          </w:rPr>
          <w:t>i</w:t>
        </w:r>
        <w:r>
          <w:rPr>
            <w:noProof/>
            <w:webHidden/>
          </w:rPr>
          <w:fldChar w:fldCharType="end"/>
        </w:r>
      </w:hyperlink>
    </w:p>
    <w:p w14:paraId="449F2508" w14:textId="4D198B9B" w:rsidR="00011DA1" w:rsidRDefault="00011DA1">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hyperlink w:anchor="_Toc221221916" w:history="1">
        <w:r w:rsidRPr="00E66718">
          <w:rPr>
            <w:rStyle w:val="Hyperlink"/>
            <w:rFonts w:ascii="AcadEref" w:hAnsi="AcadEref"/>
            <w:noProof/>
          </w:rPr>
          <w:t>5.</w:t>
        </w:r>
        <w:r>
          <w:rPr>
            <w:rFonts w:asciiTheme="minorHAnsi" w:eastAsiaTheme="minorEastAsia" w:hAnsiTheme="minorHAnsi" w:cstheme="minorBidi"/>
            <w:iCs w:val="0"/>
            <w:noProof/>
            <w:kern w:val="2"/>
            <w:sz w:val="24"/>
            <w:szCs w:val="24"/>
            <w:lang w:val="en-IN" w:eastAsia="en-IN"/>
            <w14:ligatures w14:val="standardContextual"/>
          </w:rPr>
          <w:tab/>
        </w:r>
        <w:r w:rsidRPr="00E66718">
          <w:rPr>
            <w:rStyle w:val="Hyperlink"/>
            <w:noProof/>
          </w:rPr>
          <w:t>Physical Architecture</w:t>
        </w:r>
        <w:r>
          <w:rPr>
            <w:noProof/>
            <w:webHidden/>
          </w:rPr>
          <w:tab/>
        </w:r>
        <w:r>
          <w:rPr>
            <w:noProof/>
            <w:webHidden/>
          </w:rPr>
          <w:fldChar w:fldCharType="begin"/>
        </w:r>
        <w:r>
          <w:rPr>
            <w:noProof/>
            <w:webHidden/>
          </w:rPr>
          <w:instrText xml:space="preserve"> PAGEREF _Toc221221916 \h </w:instrText>
        </w:r>
        <w:r>
          <w:rPr>
            <w:noProof/>
            <w:webHidden/>
          </w:rPr>
        </w:r>
        <w:r>
          <w:rPr>
            <w:noProof/>
            <w:webHidden/>
          </w:rPr>
          <w:fldChar w:fldCharType="separate"/>
        </w:r>
        <w:r>
          <w:rPr>
            <w:noProof/>
            <w:webHidden/>
          </w:rPr>
          <w:t>i</w:t>
        </w:r>
        <w:r>
          <w:rPr>
            <w:noProof/>
            <w:webHidden/>
          </w:rPr>
          <w:fldChar w:fldCharType="end"/>
        </w:r>
      </w:hyperlink>
    </w:p>
    <w:p w14:paraId="285C7A73" w14:textId="69DEC0FA" w:rsidR="00011DA1" w:rsidRDefault="00011DA1">
      <w:pPr>
        <w:pStyle w:val="TOC2"/>
        <w:tabs>
          <w:tab w:val="left" w:pos="840"/>
          <w:tab w:val="right" w:leader="dot" w:pos="8778"/>
        </w:tabs>
        <w:rPr>
          <w:rFonts w:asciiTheme="minorHAnsi" w:eastAsiaTheme="minorEastAsia" w:hAnsiTheme="minorHAnsi" w:cstheme="minorBidi"/>
          <w:iCs w:val="0"/>
          <w:noProof/>
          <w:kern w:val="2"/>
          <w:sz w:val="24"/>
          <w:szCs w:val="24"/>
          <w:lang w:val="en-IN" w:eastAsia="en-IN"/>
          <w14:ligatures w14:val="standardContextual"/>
        </w:rPr>
      </w:pPr>
      <w:hyperlink w:anchor="_Toc221221917" w:history="1">
        <w:r w:rsidRPr="00E66718">
          <w:rPr>
            <w:rStyle w:val="Hyperlink"/>
            <w:rFonts w:ascii="AcadEref" w:hAnsi="AcadEref"/>
            <w:noProof/>
            <w:lang w:val="en-IN"/>
          </w:rPr>
          <w:t>6.</w:t>
        </w:r>
        <w:r>
          <w:rPr>
            <w:rFonts w:asciiTheme="minorHAnsi" w:eastAsiaTheme="minorEastAsia" w:hAnsiTheme="minorHAnsi" w:cstheme="minorBidi"/>
            <w:iCs w:val="0"/>
            <w:noProof/>
            <w:kern w:val="2"/>
            <w:sz w:val="24"/>
            <w:szCs w:val="24"/>
            <w:lang w:val="en-IN" w:eastAsia="en-IN"/>
            <w14:ligatures w14:val="standardContextual"/>
          </w:rPr>
          <w:tab/>
        </w:r>
        <w:r w:rsidRPr="00E66718">
          <w:rPr>
            <w:rStyle w:val="Hyperlink"/>
            <w:noProof/>
            <w:lang w:val="en-IN"/>
          </w:rPr>
          <w:t>Conclusion and Future Work</w:t>
        </w:r>
        <w:r>
          <w:rPr>
            <w:noProof/>
            <w:webHidden/>
          </w:rPr>
          <w:tab/>
        </w:r>
        <w:r>
          <w:rPr>
            <w:noProof/>
            <w:webHidden/>
          </w:rPr>
          <w:fldChar w:fldCharType="begin"/>
        </w:r>
        <w:r>
          <w:rPr>
            <w:noProof/>
            <w:webHidden/>
          </w:rPr>
          <w:instrText xml:space="preserve"> PAGEREF _Toc221221917 \h </w:instrText>
        </w:r>
        <w:r>
          <w:rPr>
            <w:noProof/>
            <w:webHidden/>
          </w:rPr>
        </w:r>
        <w:r>
          <w:rPr>
            <w:noProof/>
            <w:webHidden/>
          </w:rPr>
          <w:fldChar w:fldCharType="separate"/>
        </w:r>
        <w:r>
          <w:rPr>
            <w:noProof/>
            <w:webHidden/>
          </w:rPr>
          <w:t>i</w:t>
        </w:r>
        <w:r>
          <w:rPr>
            <w:noProof/>
            <w:webHidden/>
          </w:rPr>
          <w:fldChar w:fldCharType="end"/>
        </w:r>
      </w:hyperlink>
    </w:p>
    <w:p w14:paraId="63B5D6C5" w14:textId="7ED25FBF" w:rsidR="00622B21" w:rsidRDefault="0035084D">
      <w:pPr>
        <w:spacing w:before="0" w:beforeAutospacing="0" w:line="259" w:lineRule="auto"/>
        <w:jc w:val="left"/>
        <w:rPr>
          <w:b/>
          <w:bCs/>
          <w:lang w:val="en-IN"/>
        </w:rPr>
      </w:pPr>
      <w:r>
        <w:rPr>
          <w:sz w:val="32"/>
          <w:szCs w:val="20"/>
          <w:lang w:val="en-IN"/>
        </w:rPr>
        <w:fldChar w:fldCharType="end"/>
      </w:r>
    </w:p>
    <w:p w14:paraId="51FD268C" w14:textId="77777777" w:rsidR="00B04B31" w:rsidRDefault="00622B21" w:rsidP="00A04929">
      <w:pPr>
        <w:pStyle w:val="Title"/>
        <w:jc w:val="center"/>
        <w:rPr>
          <w:bCs/>
          <w:lang w:val="en-IN"/>
        </w:rPr>
      </w:pPr>
      <w:r>
        <w:rPr>
          <w:bCs/>
          <w:lang w:val="en-IN"/>
        </w:rPr>
        <w:br w:type="page"/>
      </w:r>
    </w:p>
    <w:p w14:paraId="77BCA0AC" w14:textId="2921D8D6" w:rsidR="00B04B31" w:rsidRDefault="00A41477" w:rsidP="00EF46F4">
      <w:pPr>
        <w:pStyle w:val="Heading1"/>
        <w:ind w:left="284"/>
        <w:rPr>
          <w:lang w:val="en-IN"/>
        </w:rPr>
      </w:pPr>
      <w:bookmarkStart w:id="0" w:name="_Toc221221903"/>
      <w:r>
        <w:rPr>
          <w:lang w:val="en-IN"/>
        </w:rPr>
        <w:lastRenderedPageBreak/>
        <w:t>Introduction</w:t>
      </w:r>
      <w:bookmarkEnd w:id="0"/>
    </w:p>
    <w:p w14:paraId="277C5EDD" w14:textId="48E6B4CD" w:rsidR="00EF46F4" w:rsidRPr="00EF46F4" w:rsidRDefault="00EF46F4" w:rsidP="00EF46F4">
      <w:pPr>
        <w:rPr>
          <w:lang w:val="en-IN"/>
        </w:rPr>
      </w:pPr>
      <w:r w:rsidRPr="00EF46F4">
        <w:rPr>
          <w:lang w:val="en-IN"/>
        </w:rPr>
        <w:t>The Nearby Driver-to-Driver Communication System is a model</w:t>
      </w:r>
      <w:r>
        <w:rPr>
          <w:lang w:val="en-IN"/>
        </w:rPr>
        <w:t>l</w:t>
      </w:r>
      <w:r w:rsidRPr="00EF46F4">
        <w:rPr>
          <w:lang w:val="en-IN"/>
        </w:rPr>
        <w:t>ing challenge defined by the INCOSE India MBSE Working Group. The challenge consists of developing and describing a system that enables direct communication between nearby drivers in order to support real-time coordination during on-road situations.</w:t>
      </w:r>
    </w:p>
    <w:p w14:paraId="0C30AA5F" w14:textId="70FC68E4" w:rsidR="00EF46F4" w:rsidRPr="00EF46F4" w:rsidRDefault="00EF46F4" w:rsidP="00C65F30">
      <w:pPr>
        <w:pStyle w:val="Heading2"/>
        <w:rPr>
          <w:lang w:val="en-IN"/>
        </w:rPr>
      </w:pPr>
      <w:bookmarkStart w:id="1" w:name="_Toc221221904"/>
      <w:r w:rsidRPr="00EF46F4">
        <w:rPr>
          <w:lang w:val="en-IN"/>
        </w:rPr>
        <w:t>Background and Motivation</w:t>
      </w:r>
      <w:bookmarkEnd w:id="1"/>
    </w:p>
    <w:p w14:paraId="4204C791" w14:textId="77777777" w:rsidR="00EF46F4" w:rsidRPr="00EF46F4" w:rsidRDefault="00EF46F4" w:rsidP="00EF46F4">
      <w:pPr>
        <w:ind w:firstLine="576"/>
        <w:rPr>
          <w:lang w:val="en-IN"/>
        </w:rPr>
      </w:pPr>
      <w:r w:rsidRPr="00EF46F4">
        <w:rPr>
          <w:lang w:val="en-IN"/>
        </w:rPr>
        <w:t xml:space="preserve">With the increasing density of road traffic and the coexistence of diverse vehicle types, effective communication between drivers has become a key enabler for safety, efficiency, and cooperative </w:t>
      </w:r>
      <w:proofErr w:type="spellStart"/>
      <w:r w:rsidRPr="00EF46F4">
        <w:rPr>
          <w:lang w:val="en-IN"/>
        </w:rPr>
        <w:t>maneuvering</w:t>
      </w:r>
      <w:proofErr w:type="spellEnd"/>
      <w:r w:rsidRPr="00EF46F4">
        <w:rPr>
          <w:lang w:val="en-IN"/>
        </w:rPr>
        <w:t xml:space="preserve">. Driver-to-Driver Communication (D2DC) systems aim to support drivers by sharing intent, warnings, and </w:t>
      </w:r>
      <w:proofErr w:type="spellStart"/>
      <w:r w:rsidRPr="00EF46F4">
        <w:rPr>
          <w:lang w:val="en-IN"/>
        </w:rPr>
        <w:t>maneuver</w:t>
      </w:r>
      <w:proofErr w:type="spellEnd"/>
      <w:r w:rsidRPr="00EF46F4">
        <w:rPr>
          <w:lang w:val="en-IN"/>
        </w:rPr>
        <w:t>-related information in real time, thereby reducing ambiguity and improving situational awareness.</w:t>
      </w:r>
    </w:p>
    <w:p w14:paraId="4C68E356" w14:textId="77777777" w:rsidR="00EF46F4" w:rsidRPr="00EF46F4" w:rsidRDefault="00EF46F4" w:rsidP="00EF46F4">
      <w:pPr>
        <w:ind w:firstLine="576"/>
        <w:rPr>
          <w:lang w:val="en-IN"/>
        </w:rPr>
      </w:pPr>
      <w:r w:rsidRPr="00EF46F4">
        <w:rPr>
          <w:lang w:val="en-IN"/>
        </w:rPr>
        <w:t xml:space="preserve">This project addresses the conceptual design of a Driver-to-Driver Communication System using a Model-Based Systems Engineering (MBSE) approach. The focus is on defining system </w:t>
      </w:r>
      <w:proofErr w:type="spellStart"/>
      <w:r w:rsidRPr="00EF46F4">
        <w:rPr>
          <w:lang w:val="en-IN"/>
        </w:rPr>
        <w:t>behavior</w:t>
      </w:r>
      <w:proofErr w:type="spellEnd"/>
      <w:r w:rsidRPr="00EF46F4">
        <w:rPr>
          <w:lang w:val="en-IN"/>
        </w:rPr>
        <w:t>, responsibilities, and architecture in a structured and traceable manner rather than implementation-specific solutions.</w:t>
      </w:r>
    </w:p>
    <w:p w14:paraId="10B397F1" w14:textId="1457375B" w:rsidR="00EF46F4" w:rsidRPr="00EF46F4" w:rsidRDefault="00EF46F4" w:rsidP="00C65F30">
      <w:pPr>
        <w:pStyle w:val="Heading2"/>
        <w:rPr>
          <w:lang w:val="en-IN"/>
        </w:rPr>
      </w:pPr>
      <w:bookmarkStart w:id="2" w:name="_Toc221221905"/>
      <w:r w:rsidRPr="00EF46F4">
        <w:rPr>
          <w:lang w:val="en-IN"/>
        </w:rPr>
        <w:t>Objective of the Study</w:t>
      </w:r>
      <w:bookmarkEnd w:id="2"/>
    </w:p>
    <w:p w14:paraId="54D8B385" w14:textId="77777777" w:rsidR="00EF46F4" w:rsidRPr="00EF46F4" w:rsidRDefault="00EF46F4" w:rsidP="00EF46F4">
      <w:pPr>
        <w:rPr>
          <w:lang w:val="en-IN"/>
        </w:rPr>
      </w:pPr>
      <w:r w:rsidRPr="00EF46F4">
        <w:rPr>
          <w:lang w:val="en-IN"/>
        </w:rPr>
        <w:t>The objective of this work is to develop a consistent system architecture for a Driver-to-Driver Communication system by applying the Arcadia methodology using Capella. The study aims to:</w:t>
      </w:r>
    </w:p>
    <w:p w14:paraId="186BCD49" w14:textId="77777777" w:rsidR="00EF46F4" w:rsidRPr="00EF46F4" w:rsidRDefault="00EF46F4" w:rsidP="00EF46F4">
      <w:pPr>
        <w:pStyle w:val="ListParagraph"/>
        <w:numPr>
          <w:ilvl w:val="0"/>
          <w:numId w:val="29"/>
        </w:numPr>
        <w:spacing w:line="360" w:lineRule="auto"/>
        <w:ind w:left="714" w:hanging="357"/>
        <w:rPr>
          <w:rFonts w:ascii="Times New Roman" w:hAnsi="Times New Roman" w:cs="Times New Roman"/>
          <w:sz w:val="28"/>
          <w:szCs w:val="28"/>
          <w:lang w:val="en-IN"/>
        </w:rPr>
      </w:pPr>
      <w:r w:rsidRPr="00EF46F4">
        <w:rPr>
          <w:rFonts w:ascii="Times New Roman" w:hAnsi="Times New Roman" w:cs="Times New Roman"/>
          <w:sz w:val="28"/>
          <w:szCs w:val="28"/>
          <w:lang w:val="en-IN"/>
        </w:rPr>
        <w:t>Capture stakeholder needs and system expectations</w:t>
      </w:r>
    </w:p>
    <w:p w14:paraId="7AAF266F" w14:textId="77777777" w:rsidR="00EF46F4" w:rsidRPr="00EF46F4" w:rsidRDefault="00EF46F4" w:rsidP="00EF46F4">
      <w:pPr>
        <w:pStyle w:val="ListParagraph"/>
        <w:numPr>
          <w:ilvl w:val="0"/>
          <w:numId w:val="29"/>
        </w:numPr>
        <w:spacing w:line="360" w:lineRule="auto"/>
        <w:ind w:left="714" w:hanging="357"/>
        <w:rPr>
          <w:rFonts w:ascii="Times New Roman" w:hAnsi="Times New Roman" w:cs="Times New Roman"/>
          <w:sz w:val="28"/>
          <w:szCs w:val="28"/>
          <w:lang w:val="en-IN"/>
        </w:rPr>
      </w:pPr>
      <w:r w:rsidRPr="00EF46F4">
        <w:rPr>
          <w:rFonts w:ascii="Times New Roman" w:hAnsi="Times New Roman" w:cs="Times New Roman"/>
          <w:sz w:val="28"/>
          <w:szCs w:val="28"/>
          <w:lang w:val="en-IN"/>
        </w:rPr>
        <w:t>Define system-level functions and interactions</w:t>
      </w:r>
    </w:p>
    <w:p w14:paraId="2C626404" w14:textId="77777777" w:rsidR="00EF46F4" w:rsidRPr="00EF46F4" w:rsidRDefault="00EF46F4" w:rsidP="00EF46F4">
      <w:pPr>
        <w:pStyle w:val="ListParagraph"/>
        <w:numPr>
          <w:ilvl w:val="0"/>
          <w:numId w:val="29"/>
        </w:numPr>
        <w:spacing w:line="360" w:lineRule="auto"/>
        <w:ind w:left="714" w:hanging="357"/>
        <w:rPr>
          <w:rFonts w:ascii="Times New Roman" w:hAnsi="Times New Roman" w:cs="Times New Roman"/>
          <w:sz w:val="28"/>
          <w:szCs w:val="28"/>
          <w:lang w:val="en-IN"/>
        </w:rPr>
      </w:pPr>
      <w:r w:rsidRPr="00EF46F4">
        <w:rPr>
          <w:rFonts w:ascii="Times New Roman" w:hAnsi="Times New Roman" w:cs="Times New Roman"/>
          <w:sz w:val="28"/>
          <w:szCs w:val="28"/>
          <w:lang w:val="en-IN"/>
        </w:rPr>
        <w:t>Structure logical responsibilities without introducing implementation bias</w:t>
      </w:r>
    </w:p>
    <w:p w14:paraId="55A3B250" w14:textId="77777777" w:rsidR="00EF46F4" w:rsidRPr="00EF46F4" w:rsidRDefault="00EF46F4" w:rsidP="00EF46F4">
      <w:pPr>
        <w:pStyle w:val="ListParagraph"/>
        <w:numPr>
          <w:ilvl w:val="0"/>
          <w:numId w:val="29"/>
        </w:numPr>
        <w:spacing w:line="360" w:lineRule="auto"/>
        <w:ind w:left="714" w:hanging="357"/>
        <w:rPr>
          <w:rFonts w:ascii="Times New Roman" w:hAnsi="Times New Roman" w:cs="Times New Roman"/>
          <w:sz w:val="28"/>
          <w:szCs w:val="28"/>
          <w:lang w:val="en-IN"/>
        </w:rPr>
      </w:pPr>
      <w:r w:rsidRPr="00EF46F4">
        <w:rPr>
          <w:rFonts w:ascii="Times New Roman" w:hAnsi="Times New Roman" w:cs="Times New Roman"/>
          <w:sz w:val="28"/>
          <w:szCs w:val="28"/>
          <w:lang w:val="en-IN"/>
        </w:rPr>
        <w:t>Allocate logical elements to a physical architecture</w:t>
      </w:r>
    </w:p>
    <w:p w14:paraId="03FC7E22" w14:textId="77777777" w:rsidR="00EF46F4" w:rsidRPr="00EF46F4" w:rsidRDefault="00EF46F4" w:rsidP="00EF46F4">
      <w:pPr>
        <w:pStyle w:val="ListParagraph"/>
        <w:numPr>
          <w:ilvl w:val="0"/>
          <w:numId w:val="29"/>
        </w:numPr>
        <w:spacing w:line="360" w:lineRule="auto"/>
        <w:ind w:left="714" w:hanging="357"/>
        <w:rPr>
          <w:rFonts w:ascii="Times New Roman" w:hAnsi="Times New Roman" w:cs="Times New Roman"/>
          <w:sz w:val="28"/>
          <w:szCs w:val="28"/>
          <w:lang w:val="en-IN"/>
        </w:rPr>
      </w:pPr>
      <w:r w:rsidRPr="00EF46F4">
        <w:rPr>
          <w:rFonts w:ascii="Times New Roman" w:hAnsi="Times New Roman" w:cs="Times New Roman"/>
          <w:sz w:val="28"/>
          <w:szCs w:val="28"/>
          <w:lang w:val="en-IN"/>
        </w:rPr>
        <w:lastRenderedPageBreak/>
        <w:t>Maintain traceability across architectural layers</w:t>
      </w:r>
    </w:p>
    <w:p w14:paraId="216BFF4B" w14:textId="2DBC2BCE" w:rsidR="00EF46F4" w:rsidRPr="00EF46F4" w:rsidRDefault="00EF46F4" w:rsidP="00C65F30">
      <w:pPr>
        <w:pStyle w:val="Heading2"/>
        <w:rPr>
          <w:lang w:val="en-IN"/>
        </w:rPr>
      </w:pPr>
      <w:bookmarkStart w:id="3" w:name="_Toc221221906"/>
      <w:r w:rsidRPr="00EF46F4">
        <w:rPr>
          <w:lang w:val="en-IN"/>
        </w:rPr>
        <w:t>Scope and Assumptions</w:t>
      </w:r>
      <w:bookmarkEnd w:id="3"/>
    </w:p>
    <w:p w14:paraId="472DA09C" w14:textId="77777777" w:rsidR="00EF46F4" w:rsidRPr="00EF46F4" w:rsidRDefault="00EF46F4" w:rsidP="00EF46F4">
      <w:pPr>
        <w:rPr>
          <w:lang w:val="en-IN"/>
        </w:rPr>
      </w:pPr>
      <w:r w:rsidRPr="00EF46F4">
        <w:rPr>
          <w:lang w:val="en-IN"/>
        </w:rPr>
        <w:t xml:space="preserve">This work focuses on system-level design and does not address detailed software algorithms, hardware schematics, or communication protocol specifications. The system is </w:t>
      </w:r>
      <w:proofErr w:type="spellStart"/>
      <w:r w:rsidRPr="00EF46F4">
        <w:rPr>
          <w:lang w:val="en-IN"/>
        </w:rPr>
        <w:t>analyzed</w:t>
      </w:r>
      <w:proofErr w:type="spellEnd"/>
      <w:r w:rsidRPr="00EF46F4">
        <w:rPr>
          <w:lang w:val="en-IN"/>
        </w:rPr>
        <w:t xml:space="preserve"> assuming:</w:t>
      </w:r>
    </w:p>
    <w:p w14:paraId="3C775BA3" w14:textId="77777777" w:rsidR="00EF46F4" w:rsidRPr="00A85920" w:rsidRDefault="00EF46F4" w:rsidP="00A85920">
      <w:pPr>
        <w:pStyle w:val="ListParagraph"/>
        <w:numPr>
          <w:ilvl w:val="0"/>
          <w:numId w:val="30"/>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Drivers interact with the system via Human–Machine Interfaces (HMI)</w:t>
      </w:r>
    </w:p>
    <w:p w14:paraId="4A034352" w14:textId="77777777" w:rsidR="00EF46F4" w:rsidRPr="00A85920" w:rsidRDefault="00EF46F4" w:rsidP="00A85920">
      <w:pPr>
        <w:pStyle w:val="ListParagraph"/>
        <w:numPr>
          <w:ilvl w:val="0"/>
          <w:numId w:val="30"/>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Communication occurs between vehicles through abstracted communication mechanisms</w:t>
      </w:r>
    </w:p>
    <w:p w14:paraId="7A3A8916" w14:textId="77777777" w:rsidR="00EF46F4" w:rsidRPr="00A85920" w:rsidRDefault="00EF46F4" w:rsidP="00A85920">
      <w:pPr>
        <w:pStyle w:val="ListParagraph"/>
        <w:numPr>
          <w:ilvl w:val="0"/>
          <w:numId w:val="30"/>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Environmental sensing and road conditions are considered at an abstract level</w:t>
      </w:r>
    </w:p>
    <w:p w14:paraId="32AA0B34" w14:textId="77777777" w:rsidR="00EF46F4" w:rsidRPr="00A85920" w:rsidRDefault="00EF46F4" w:rsidP="00A85920">
      <w:pPr>
        <w:pStyle w:val="ListParagraph"/>
        <w:numPr>
          <w:ilvl w:val="0"/>
          <w:numId w:val="30"/>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Cybersecurity, regulatory compliance, and performance constraints are treated as non-functional considerations</w:t>
      </w:r>
    </w:p>
    <w:p w14:paraId="045DBFC1" w14:textId="6FD57F6A" w:rsidR="00EF46F4" w:rsidRPr="00EF46F4" w:rsidRDefault="00EF46F4" w:rsidP="00C65F30">
      <w:pPr>
        <w:pStyle w:val="Heading2"/>
        <w:rPr>
          <w:lang w:val="en-IN"/>
        </w:rPr>
      </w:pPr>
      <w:bookmarkStart w:id="4" w:name="_Toc221221907"/>
      <w:r w:rsidRPr="00EF46F4">
        <w:rPr>
          <w:lang w:val="en-IN"/>
        </w:rPr>
        <w:t>Methodology</w:t>
      </w:r>
      <w:bookmarkEnd w:id="4"/>
    </w:p>
    <w:p w14:paraId="1B91FB40" w14:textId="77777777" w:rsidR="00EF46F4" w:rsidRPr="00EF46F4" w:rsidRDefault="00EF46F4" w:rsidP="00EF46F4">
      <w:pPr>
        <w:rPr>
          <w:lang w:val="en-IN"/>
        </w:rPr>
      </w:pPr>
      <w:r w:rsidRPr="00EF46F4">
        <w:rPr>
          <w:lang w:val="en-IN"/>
        </w:rPr>
        <w:t>The development follows the Arcadia architectural framework, progressing through:</w:t>
      </w:r>
    </w:p>
    <w:p w14:paraId="4A607933" w14:textId="77777777" w:rsidR="00EF46F4" w:rsidRPr="00A85920" w:rsidRDefault="00EF46F4" w:rsidP="00A85920">
      <w:pPr>
        <w:pStyle w:val="ListParagraph"/>
        <w:numPr>
          <w:ilvl w:val="0"/>
          <w:numId w:val="31"/>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Operational Analysis (OA)</w:t>
      </w:r>
    </w:p>
    <w:p w14:paraId="72168725" w14:textId="77777777" w:rsidR="00EF46F4" w:rsidRPr="00A85920" w:rsidRDefault="00EF46F4" w:rsidP="00A85920">
      <w:pPr>
        <w:pStyle w:val="ListParagraph"/>
        <w:numPr>
          <w:ilvl w:val="0"/>
          <w:numId w:val="31"/>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System Analysis (SA)</w:t>
      </w:r>
    </w:p>
    <w:p w14:paraId="654B8CAD" w14:textId="77777777" w:rsidR="00EF46F4" w:rsidRPr="00A85920" w:rsidRDefault="00EF46F4" w:rsidP="00A85920">
      <w:pPr>
        <w:pStyle w:val="ListParagraph"/>
        <w:numPr>
          <w:ilvl w:val="0"/>
          <w:numId w:val="31"/>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Logical Architecture (LA)</w:t>
      </w:r>
    </w:p>
    <w:p w14:paraId="1E60BAF7" w14:textId="77777777" w:rsidR="00EF46F4" w:rsidRPr="00A85920" w:rsidRDefault="00EF46F4" w:rsidP="00A85920">
      <w:pPr>
        <w:pStyle w:val="ListParagraph"/>
        <w:numPr>
          <w:ilvl w:val="0"/>
          <w:numId w:val="31"/>
        </w:numPr>
        <w:spacing w:line="360" w:lineRule="auto"/>
        <w:ind w:left="714" w:hanging="357"/>
        <w:rPr>
          <w:rFonts w:ascii="Times New Roman" w:hAnsi="Times New Roman" w:cs="Times New Roman"/>
          <w:sz w:val="28"/>
          <w:szCs w:val="28"/>
          <w:lang w:val="en-IN"/>
        </w:rPr>
      </w:pPr>
      <w:r w:rsidRPr="00A85920">
        <w:rPr>
          <w:rFonts w:ascii="Times New Roman" w:hAnsi="Times New Roman" w:cs="Times New Roman"/>
          <w:sz w:val="28"/>
          <w:szCs w:val="28"/>
          <w:lang w:val="en-IN"/>
        </w:rPr>
        <w:t>Physical Architecture (PA)</w:t>
      </w:r>
    </w:p>
    <w:p w14:paraId="7FF161B4" w14:textId="663B8FD7" w:rsidR="00EF46F4" w:rsidRPr="00EF46F4" w:rsidRDefault="00EF46F4" w:rsidP="00EF46F4">
      <w:pPr>
        <w:rPr>
          <w:lang w:val="en-IN"/>
        </w:rPr>
      </w:pPr>
      <w:r w:rsidRPr="00EF46F4">
        <w:rPr>
          <w:lang w:val="en-IN"/>
        </w:rPr>
        <w:t>Each layer refines the previous one while preserving traceability and architectural consistency. Capella is used as the primary mode</w:t>
      </w:r>
      <w:r w:rsidR="00A85920">
        <w:rPr>
          <w:lang w:val="en-IN"/>
        </w:rPr>
        <w:t>l</w:t>
      </w:r>
      <w:r w:rsidRPr="00EF46F4">
        <w:rPr>
          <w:lang w:val="en-IN"/>
        </w:rPr>
        <w:t>ling tool to represent functions, components, exchanges, and scenarios.</w:t>
      </w:r>
    </w:p>
    <w:p w14:paraId="70CF6ACE" w14:textId="2D780FD3" w:rsidR="00EF46F4" w:rsidRPr="00EF46F4" w:rsidRDefault="00EF46F4" w:rsidP="00C65F30">
      <w:pPr>
        <w:pStyle w:val="Heading2"/>
        <w:rPr>
          <w:lang w:val="en-IN"/>
        </w:rPr>
      </w:pPr>
      <w:bookmarkStart w:id="5" w:name="_Toc221221908"/>
      <w:r w:rsidRPr="00EF46F4">
        <w:rPr>
          <w:lang w:val="en-IN"/>
        </w:rPr>
        <w:lastRenderedPageBreak/>
        <w:t>Report Organization</w:t>
      </w:r>
      <w:bookmarkEnd w:id="5"/>
    </w:p>
    <w:p w14:paraId="604163CF" w14:textId="77777777" w:rsidR="00EF46F4" w:rsidRPr="00EF46F4" w:rsidRDefault="00EF46F4" w:rsidP="00EF46F4">
      <w:pPr>
        <w:rPr>
          <w:lang w:val="en-IN"/>
        </w:rPr>
      </w:pPr>
      <w:r w:rsidRPr="00EF46F4">
        <w:rPr>
          <w:lang w:val="en-IN"/>
        </w:rPr>
        <w:t>This report is structured to reflect the Arcadia methodology. Each section presents the results of a specific architectural layer, followed by justification and traceability to ensure coherence across the system lifecycle.</w:t>
      </w:r>
    </w:p>
    <w:p w14:paraId="07A62A2B" w14:textId="77777777" w:rsidR="00B04B31" w:rsidRPr="00B04B31" w:rsidRDefault="00B04B31" w:rsidP="00B04B31">
      <w:pPr>
        <w:rPr>
          <w:lang w:val="en-IN"/>
        </w:rPr>
      </w:pPr>
    </w:p>
    <w:p w14:paraId="0CAC71E4" w14:textId="77777777" w:rsidR="00B04B31" w:rsidRPr="00B04B31" w:rsidRDefault="00B04B31" w:rsidP="00B04B31">
      <w:pPr>
        <w:rPr>
          <w:lang w:val="en-IN"/>
        </w:rPr>
      </w:pPr>
    </w:p>
    <w:p w14:paraId="4E99E921" w14:textId="77777777" w:rsidR="00B04B31" w:rsidRPr="00B04B31" w:rsidRDefault="00B04B31" w:rsidP="00B04B31">
      <w:pPr>
        <w:rPr>
          <w:lang w:val="en-IN"/>
        </w:rPr>
      </w:pPr>
    </w:p>
    <w:p w14:paraId="5DDEE8D9" w14:textId="77777777" w:rsidR="00A85920" w:rsidRDefault="00A85920" w:rsidP="00A85920">
      <w:pPr>
        <w:rPr>
          <w:lang w:val="en-IN"/>
        </w:rPr>
        <w:sectPr w:rsidR="00A85920" w:rsidSect="00341655">
          <w:footerReference w:type="default" r:id="rId8"/>
          <w:type w:val="continuous"/>
          <w:pgSz w:w="11907" w:h="16840" w:code="9"/>
          <w:pgMar w:top="1701" w:right="1134" w:bottom="1440" w:left="1985" w:header="709" w:footer="709" w:gutter="0"/>
          <w:pgNumType w:fmt="lowerRoman" w:start="1"/>
          <w:cols w:space="708"/>
          <w:docGrid w:linePitch="381"/>
        </w:sectPr>
      </w:pPr>
    </w:p>
    <w:p w14:paraId="019184C3" w14:textId="39969853" w:rsidR="00B04B31" w:rsidRDefault="00C65F30" w:rsidP="00C65F30">
      <w:pPr>
        <w:pStyle w:val="Heading1"/>
        <w:ind w:left="284" w:hanging="284"/>
        <w:rPr>
          <w:lang w:val="en-IN"/>
        </w:rPr>
      </w:pPr>
      <w:bookmarkStart w:id="6" w:name="_Toc221221909"/>
      <w:r>
        <w:rPr>
          <w:lang w:val="en-IN"/>
        </w:rPr>
        <w:lastRenderedPageBreak/>
        <w:t>Operational Analysis</w:t>
      </w:r>
      <w:bookmarkEnd w:id="6"/>
    </w:p>
    <w:p w14:paraId="01EF27A2" w14:textId="77777777" w:rsidR="00C65F30" w:rsidRPr="00C65F30" w:rsidRDefault="00C65F30" w:rsidP="00C65F30">
      <w:pPr>
        <w:pStyle w:val="ListParagraph"/>
        <w:keepNext/>
        <w:keepLines/>
        <w:numPr>
          <w:ilvl w:val="0"/>
          <w:numId w:val="1"/>
        </w:numPr>
        <w:spacing w:before="40" w:beforeAutospacing="1" w:after="0" w:line="360" w:lineRule="auto"/>
        <w:contextualSpacing w:val="0"/>
        <w:jc w:val="both"/>
        <w:outlineLvl w:val="1"/>
        <w:rPr>
          <w:rFonts w:ascii="Times New Roman" w:eastAsiaTheme="majorEastAsia" w:hAnsi="Times New Roman" w:cstheme="majorBidi"/>
          <w:b/>
          <w:vanish/>
          <w:sz w:val="32"/>
          <w:szCs w:val="26"/>
          <w:lang w:val="en-IN" w:bidi="ta-IN"/>
        </w:rPr>
      </w:pPr>
    </w:p>
    <w:p w14:paraId="7E15E853" w14:textId="7BF2EE5A" w:rsidR="00C65F30" w:rsidRDefault="00C65F30" w:rsidP="00C65F30">
      <w:pPr>
        <w:pStyle w:val="Heading2"/>
        <w:rPr>
          <w:lang w:val="en-IN"/>
        </w:rPr>
      </w:pPr>
      <w:bookmarkStart w:id="7" w:name="_Toc221221910"/>
      <w:r>
        <w:rPr>
          <w:lang w:val="en-IN"/>
        </w:rPr>
        <w:t>Operation Capabilities</w:t>
      </w:r>
      <w:bookmarkEnd w:id="7"/>
    </w:p>
    <w:p w14:paraId="2274D383" w14:textId="01A153AA" w:rsidR="00627C35" w:rsidRDefault="00627C35" w:rsidP="00C65F30">
      <w:pPr>
        <w:rPr>
          <w:lang w:val="en-IN"/>
        </w:rPr>
      </w:pPr>
      <w:r>
        <w:rPr>
          <w:noProof/>
          <w:lang w:val="en-IN"/>
        </w:rPr>
        <w:drawing>
          <wp:inline distT="0" distB="0" distL="0" distR="0" wp14:anchorId="2513537C" wp14:editId="7A093CF3">
            <wp:extent cx="5580380" cy="3378200"/>
            <wp:effectExtent l="0" t="0" r="1270" b="0"/>
            <wp:docPr id="2109333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33612" name="Picture 2109333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0380" cy="3378200"/>
                    </a:xfrm>
                    <a:prstGeom prst="rect">
                      <a:avLst/>
                    </a:prstGeom>
                  </pic:spPr>
                </pic:pic>
              </a:graphicData>
            </a:graphic>
          </wp:inline>
        </w:drawing>
      </w:r>
    </w:p>
    <w:p w14:paraId="626DDA2E" w14:textId="3FD67C8C" w:rsidR="00C65F30" w:rsidRPr="00C65F30" w:rsidRDefault="00C65F30" w:rsidP="00C65F30">
      <w:pPr>
        <w:rPr>
          <w:lang w:val="en-IN"/>
        </w:rPr>
      </w:pPr>
      <w:r w:rsidRPr="00C65F30">
        <w:rPr>
          <w:lang w:val="en-IN"/>
        </w:rPr>
        <w:t>This diagram shows the main operational capabilities of the Driver-to-Driver Communication system. Casual Drivers and Emergency Vehicle Drivers are the primary actors interacting with the system.</w:t>
      </w:r>
    </w:p>
    <w:p w14:paraId="6C9F2A3F" w14:textId="77777777" w:rsidR="00C65F30" w:rsidRPr="00C65F30" w:rsidRDefault="00C65F30" w:rsidP="00C65F30">
      <w:pPr>
        <w:rPr>
          <w:lang w:val="en-IN"/>
        </w:rPr>
      </w:pPr>
      <w:r w:rsidRPr="00C65F30">
        <w:rPr>
          <w:lang w:val="en-IN"/>
        </w:rPr>
        <w:t>The central capability, Driver to Driver Communication, enables drivers to exchange information with nearby vehicles. This capability includes Communicate with Other Drivers, which covers basic message exchange, and Negotiate On-Road Situations in Real-time, which supports collaborative handling of dynamic traffic situations.</w:t>
      </w:r>
    </w:p>
    <w:p w14:paraId="20ABE7AA" w14:textId="679B4F3D" w:rsidR="00C65F30" w:rsidRDefault="00C65F30" w:rsidP="00C65F30">
      <w:pPr>
        <w:rPr>
          <w:lang w:val="en-IN"/>
        </w:rPr>
      </w:pPr>
      <w:r w:rsidRPr="00C65F30">
        <w:rPr>
          <w:lang w:val="en-IN"/>
        </w:rPr>
        <w:t>These capabilities define what the system must enable at an operational level and provide the basis for further functional and architectural development.</w:t>
      </w:r>
    </w:p>
    <w:p w14:paraId="702D85E5" w14:textId="4DDFBC9D" w:rsidR="00627C35" w:rsidRDefault="00627C35" w:rsidP="00627C35">
      <w:pPr>
        <w:pStyle w:val="Heading2"/>
        <w:rPr>
          <w:lang w:val="en-IN"/>
        </w:rPr>
      </w:pPr>
      <w:bookmarkStart w:id="8" w:name="_Toc221221911"/>
      <w:r>
        <w:rPr>
          <w:lang w:val="en-IN"/>
        </w:rPr>
        <w:lastRenderedPageBreak/>
        <w:t>Operational Architecture</w:t>
      </w:r>
      <w:bookmarkEnd w:id="8"/>
    </w:p>
    <w:p w14:paraId="7569500B" w14:textId="3912F392" w:rsidR="00627C35" w:rsidRPr="00627C35" w:rsidRDefault="00627C35" w:rsidP="00627C35">
      <w:pPr>
        <w:rPr>
          <w:lang w:val="en-IN"/>
        </w:rPr>
      </w:pPr>
      <w:r>
        <w:rPr>
          <w:noProof/>
          <w:lang w:val="en-IN"/>
        </w:rPr>
        <w:drawing>
          <wp:inline distT="0" distB="0" distL="0" distR="0" wp14:anchorId="27170840" wp14:editId="43E5E0D4">
            <wp:extent cx="5580380" cy="3649980"/>
            <wp:effectExtent l="0" t="0" r="1270" b="7620"/>
            <wp:docPr id="1962988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8506" name="Picture 1962988506"/>
                    <pic:cNvPicPr/>
                  </pic:nvPicPr>
                  <pic:blipFill>
                    <a:blip r:embed="rId10">
                      <a:extLst>
                        <a:ext uri="{28A0092B-C50C-407E-A947-70E740481C1C}">
                          <a14:useLocalDpi xmlns:a14="http://schemas.microsoft.com/office/drawing/2010/main" val="0"/>
                        </a:ext>
                      </a:extLst>
                    </a:blip>
                    <a:stretch>
                      <a:fillRect/>
                    </a:stretch>
                  </pic:blipFill>
                  <pic:spPr>
                    <a:xfrm>
                      <a:off x="0" y="0"/>
                      <a:ext cx="5580380" cy="3649980"/>
                    </a:xfrm>
                    <a:prstGeom prst="rect">
                      <a:avLst/>
                    </a:prstGeom>
                  </pic:spPr>
                </pic:pic>
              </a:graphicData>
            </a:graphic>
          </wp:inline>
        </w:drawing>
      </w:r>
    </w:p>
    <w:p w14:paraId="2383D36E" w14:textId="77777777" w:rsidR="00627C35" w:rsidRPr="00627C35" w:rsidRDefault="00627C35" w:rsidP="00627C35">
      <w:pPr>
        <w:rPr>
          <w:lang w:val="en-IN"/>
        </w:rPr>
      </w:pPr>
      <w:r w:rsidRPr="00627C35">
        <w:rPr>
          <w:lang w:val="en-IN"/>
        </w:rPr>
        <w:t xml:space="preserve">This operational architecture illustrates how Casual Drivers and Emergency Vehicle Drivers interact during on-road situations. Emergency vehicle drivers initiate </w:t>
      </w:r>
      <w:proofErr w:type="spellStart"/>
      <w:r w:rsidRPr="00627C35">
        <w:rPr>
          <w:lang w:val="en-IN"/>
        </w:rPr>
        <w:t>maneuver</w:t>
      </w:r>
      <w:proofErr w:type="spellEnd"/>
      <w:r w:rsidRPr="00627C35">
        <w:rPr>
          <w:lang w:val="en-IN"/>
        </w:rPr>
        <w:t xml:space="preserve"> notifications and emergency broadcasts, while both driver types can query and share road condition information.</w:t>
      </w:r>
    </w:p>
    <w:p w14:paraId="1352F9CE" w14:textId="77777777" w:rsidR="00627C35" w:rsidRPr="00627C35" w:rsidRDefault="00627C35" w:rsidP="00627C35">
      <w:pPr>
        <w:rPr>
          <w:lang w:val="en-IN"/>
        </w:rPr>
      </w:pPr>
      <w:r w:rsidRPr="00627C35">
        <w:rPr>
          <w:lang w:val="en-IN"/>
        </w:rPr>
        <w:t xml:space="preserve">Incoming messages are processed by the receiving driver, leading to decisions such as accepting or rejecting a </w:t>
      </w:r>
      <w:proofErr w:type="spellStart"/>
      <w:r w:rsidRPr="00627C35">
        <w:rPr>
          <w:lang w:val="en-IN"/>
        </w:rPr>
        <w:t>maneuver</w:t>
      </w:r>
      <w:proofErr w:type="spellEnd"/>
      <w:r w:rsidRPr="00627C35">
        <w:rPr>
          <w:lang w:val="en-IN"/>
        </w:rPr>
        <w:t xml:space="preserve"> request, or taking actions like clearing a path in response to emergency protocols. The architecture captures the flow of information and decisions that enable real-time coordination between drivers in normal and emergency scenarios.</w:t>
      </w:r>
    </w:p>
    <w:p w14:paraId="469EE449" w14:textId="77777777" w:rsidR="00B04B31" w:rsidRPr="00B04B31" w:rsidRDefault="00B04B31" w:rsidP="00B04B31">
      <w:pPr>
        <w:rPr>
          <w:lang w:val="en-IN"/>
        </w:rPr>
      </w:pPr>
    </w:p>
    <w:p w14:paraId="58A8AE3E" w14:textId="77777777" w:rsidR="00B04B31" w:rsidRDefault="00B04B31" w:rsidP="00A04929">
      <w:pPr>
        <w:pStyle w:val="Title"/>
        <w:jc w:val="center"/>
      </w:pPr>
      <w:bookmarkStart w:id="9" w:name="_Toc74091216"/>
    </w:p>
    <w:p w14:paraId="5A317124" w14:textId="77777777" w:rsidR="00B04B31" w:rsidRDefault="00B04B31" w:rsidP="00A04929">
      <w:pPr>
        <w:pStyle w:val="Title"/>
        <w:jc w:val="center"/>
      </w:pPr>
    </w:p>
    <w:p w14:paraId="054E3FB0" w14:textId="00950539" w:rsidR="00627C35" w:rsidRDefault="00627C35" w:rsidP="00627C35">
      <w:pPr>
        <w:pStyle w:val="Heading1"/>
        <w:ind w:left="284"/>
      </w:pPr>
      <w:bookmarkStart w:id="10" w:name="_Toc221221912"/>
      <w:r>
        <w:lastRenderedPageBreak/>
        <w:t>System Analysis</w:t>
      </w:r>
      <w:bookmarkEnd w:id="10"/>
    </w:p>
    <w:p w14:paraId="39AC5FBA" w14:textId="77777777" w:rsidR="00627C35" w:rsidRPr="00627C35" w:rsidRDefault="00627C35" w:rsidP="00627C35">
      <w:pPr>
        <w:pStyle w:val="ListParagraph"/>
        <w:keepNext/>
        <w:keepLines/>
        <w:numPr>
          <w:ilvl w:val="0"/>
          <w:numId w:val="1"/>
        </w:numPr>
        <w:spacing w:before="40" w:beforeAutospacing="1" w:after="0" w:line="360" w:lineRule="auto"/>
        <w:contextualSpacing w:val="0"/>
        <w:jc w:val="both"/>
        <w:outlineLvl w:val="1"/>
        <w:rPr>
          <w:rFonts w:ascii="Times New Roman" w:eastAsiaTheme="majorEastAsia" w:hAnsi="Times New Roman" w:cstheme="majorBidi"/>
          <w:b/>
          <w:vanish/>
          <w:sz w:val="32"/>
          <w:szCs w:val="26"/>
          <w:lang w:bidi="ta-IN"/>
        </w:rPr>
      </w:pPr>
    </w:p>
    <w:p w14:paraId="2C1A16F6" w14:textId="1338B65D" w:rsidR="00627C35" w:rsidRDefault="00627C35" w:rsidP="00627C35">
      <w:pPr>
        <w:pStyle w:val="Heading2"/>
      </w:pPr>
      <w:bookmarkStart w:id="11" w:name="_Toc221221913"/>
      <w:r>
        <w:t>Requirements</w:t>
      </w:r>
      <w:bookmarkEnd w:id="11"/>
    </w:p>
    <w:p w14:paraId="5E41F939" w14:textId="77777777" w:rsidR="00436903" w:rsidRDefault="00436903" w:rsidP="00436903">
      <w:pPr>
        <w:rPr>
          <w:rFonts w:cs="Times New Roman"/>
          <w:sz w:val="24"/>
        </w:rPr>
      </w:pPr>
      <w:r>
        <w:t xml:space="preserve">The System User Requirements (SUR), System Functional Requirements (SFR), and System Non-Functional Requirements (SNFR) were derived from the operational analysis and identified operational needs. User interactions and operational scenarios were first </w:t>
      </w:r>
      <w:proofErr w:type="spellStart"/>
      <w:r>
        <w:t>analyzed</w:t>
      </w:r>
      <w:proofErr w:type="spellEnd"/>
      <w:r>
        <w:t xml:space="preserve"> to capture what the system must provide from a stakeholder perspective, forming the basis for the SURs.</w:t>
      </w:r>
    </w:p>
    <w:p w14:paraId="2402E9A8" w14:textId="77777777" w:rsidR="00436903" w:rsidRDefault="00436903" w:rsidP="00436903">
      <w:r>
        <w:t xml:space="preserve">These user requirements were then refined into SFRs by identifying the system functions required to support the expected </w:t>
      </w:r>
      <w:proofErr w:type="spellStart"/>
      <w:r>
        <w:t>behaviors</w:t>
      </w:r>
      <w:proofErr w:type="spellEnd"/>
      <w:r>
        <w:t xml:space="preserve"> and interactions. In parallel, SNFRs were defined to capture performance, reliability, safety, and other quality constraints applicable to the system.</w:t>
      </w:r>
    </w:p>
    <w:p w14:paraId="1ECAA5BA" w14:textId="77777777" w:rsidR="00436903" w:rsidRDefault="00436903" w:rsidP="00436903">
      <w:r>
        <w:t xml:space="preserve">For clarity and traceability, all requirements are maintained in a separate Excel requirements register for easy access and review. The same requirements are also </w:t>
      </w:r>
      <w:proofErr w:type="spellStart"/>
      <w:r>
        <w:t>modeled</w:t>
      </w:r>
      <w:proofErr w:type="spellEnd"/>
      <w:r>
        <w:t xml:space="preserve"> within the Capella model to ensure consistency and support traceability across operational, functional, and architectural levels.</w:t>
      </w:r>
    </w:p>
    <w:p w14:paraId="090CCA7A" w14:textId="3ECE7FFB" w:rsidR="00436903" w:rsidRDefault="00436903" w:rsidP="00436903">
      <w:pPr>
        <w:pStyle w:val="Heading2"/>
      </w:pPr>
      <w:bookmarkStart w:id="12" w:name="_Toc221221914"/>
      <w:r>
        <w:t>System Architecture</w:t>
      </w:r>
      <w:bookmarkEnd w:id="12"/>
    </w:p>
    <w:p w14:paraId="39355246" w14:textId="0A8C3A22" w:rsidR="00436903" w:rsidRPr="00436903" w:rsidRDefault="00436903" w:rsidP="00436903">
      <w:r>
        <w:rPr>
          <w:noProof/>
        </w:rPr>
        <w:drawing>
          <wp:inline distT="0" distB="0" distL="0" distR="0" wp14:anchorId="409EE313" wp14:editId="47EDAFC9">
            <wp:extent cx="5580380" cy="2268855"/>
            <wp:effectExtent l="0" t="0" r="1270" b="0"/>
            <wp:docPr id="1535090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90178" name="Picture 1535090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0380" cy="2268855"/>
                    </a:xfrm>
                    <a:prstGeom prst="rect">
                      <a:avLst/>
                    </a:prstGeom>
                  </pic:spPr>
                </pic:pic>
              </a:graphicData>
            </a:graphic>
          </wp:inline>
        </w:drawing>
      </w:r>
    </w:p>
    <w:p w14:paraId="65946122" w14:textId="4DA224A4" w:rsidR="00436903" w:rsidRDefault="00436903" w:rsidP="00436903">
      <w:r>
        <w:lastRenderedPageBreak/>
        <w:t>T</w:t>
      </w:r>
      <w:r>
        <w:t>he figure represents a functional architecture view of the Driver-to-Driver Communication System, modeled using MBSE principles. The system is decomposed into interacting system functions that realize maneuver coordination and emergency communication across defined operational actors (casual drivers, involved drivers, and emergency vehicle drivers).</w:t>
      </w:r>
    </w:p>
    <w:p w14:paraId="47ECCD9A" w14:textId="77777777" w:rsidR="00436903" w:rsidRDefault="00436903" w:rsidP="00436903">
      <w:r>
        <w:t>Maneuver management is realized through a sequence of functions including process maneuver request, support maneuver acceptance decision, evaluate maneuver feasibility, and handle maneuver request. These functions exchange functional data flows such as maneuver notifications, feasibility data, acceptance or rejection messages, and acknowledgements, ensuring consistent coordination among involved drivers.</w:t>
      </w:r>
    </w:p>
    <w:p w14:paraId="099276E1" w14:textId="77777777" w:rsidR="00436903" w:rsidRDefault="00436903" w:rsidP="00436903">
      <w:r>
        <w:t>The architecture also incorporates context-awareness functions, such as road condition querying, collection, and sharing, which provide supporting information for maneuver evaluation and negotiation.</w:t>
      </w:r>
    </w:p>
    <w:p w14:paraId="0E60AF9D" w14:textId="77777777" w:rsidR="00436903" w:rsidRDefault="00436903" w:rsidP="00436903">
      <w:r>
        <w:t>A dedicated emergency communication functional chain is modeled, in which emergency maneuver intent is detected, emergency messages are prioritized over nominal traffic communications, and high-priority emergency information is broadcast to affected drivers. This ensures timely path clearance and compliance with emergency protocols.</w:t>
      </w:r>
    </w:p>
    <w:p w14:paraId="7F1CC7E8" w14:textId="12D9D996" w:rsidR="00436903" w:rsidRPr="00436903" w:rsidRDefault="00436903" w:rsidP="00436903">
      <w:r>
        <w:t>Overall, the model demonstrates a functionally driven decomposition with clear data exchanges and prioritization mechanisms, supporting both nominal maneuver negotiation and safety-critical emergency operations within a coherent MBSE framework.</w:t>
      </w:r>
    </w:p>
    <w:p w14:paraId="41654DB9" w14:textId="77777777" w:rsidR="00436903" w:rsidRDefault="00436903" w:rsidP="00436903">
      <w:pPr>
        <w:sectPr w:rsidR="00436903" w:rsidSect="00011DA1">
          <w:pgSz w:w="11907" w:h="16840" w:code="9"/>
          <w:pgMar w:top="1701" w:right="1134" w:bottom="1440" w:left="1985" w:header="709" w:footer="709" w:gutter="0"/>
          <w:pgNumType w:fmt="lowerRoman"/>
          <w:cols w:space="708"/>
          <w:docGrid w:linePitch="381"/>
        </w:sectPr>
      </w:pPr>
    </w:p>
    <w:p w14:paraId="2936C95D" w14:textId="62A2A2AA" w:rsidR="00436903" w:rsidRDefault="00436903" w:rsidP="00436903">
      <w:pPr>
        <w:pStyle w:val="Heading1"/>
        <w:ind w:left="426"/>
      </w:pPr>
      <w:bookmarkStart w:id="13" w:name="_Toc221221915"/>
      <w:r>
        <w:lastRenderedPageBreak/>
        <w:t>Logical Architecture</w:t>
      </w:r>
      <w:bookmarkEnd w:id="13"/>
    </w:p>
    <w:p w14:paraId="7CB92F00" w14:textId="77777777" w:rsidR="00011DA1" w:rsidRDefault="00011DA1" w:rsidP="00011DA1">
      <w:r>
        <w:t>The figure illustrates the logical architecture of the Driver-to-Driver Communication System, describing how system responsibilities are allocated to logical components and how they interact through defined interfaces.</w:t>
      </w:r>
    </w:p>
    <w:p w14:paraId="148FF080" w14:textId="77777777" w:rsidR="00011DA1" w:rsidRDefault="00011DA1" w:rsidP="00011DA1">
      <w:r>
        <w:t>The architecture is centered around the Driver System Communication Handler, which acts as the primary coordination element between maneuver evaluation, communication management, and the human–machine interface (HMI). Maneuver-related inputs originating from drivers are processed through logical functions responsible for maneuver feasibility evaluation, decision support, and negotiation outcome coordination. Based on these evaluations, acceptance or rejection decisions are generated and communicated to the involved drivers via the HMI handler.</w:t>
      </w:r>
    </w:p>
    <w:p w14:paraId="2BF00384" w14:textId="77777777" w:rsidR="00011DA1" w:rsidRDefault="00011DA1" w:rsidP="00011DA1">
      <w:r>
        <w:t xml:space="preserve">Logical separation is maintained between nominal maneuver negotiation and emergency handling. Emergency-related functionality is realized through dedicated logical components responsible for emergency intent detection, </w:t>
      </w:r>
      <w:proofErr w:type="spellStart"/>
      <w:r>
        <w:t>prioritisation</w:t>
      </w:r>
      <w:proofErr w:type="spellEnd"/>
      <w:r>
        <w:t xml:space="preserve"> of emergency communications, and broadcast of emergency information. Emergency messages are explicitly given higher priority over standard maneuver communications to ensure timely dissemination and driver response.</w:t>
      </w:r>
    </w:p>
    <w:p w14:paraId="3CEB518A" w14:textId="6390D023" w:rsidR="00011DA1" w:rsidRDefault="00011DA1" w:rsidP="00011DA1">
      <w:r>
        <w:t>T</w:t>
      </w:r>
      <w:r>
        <w:t>he architecture also includes supporting information management, where road condition data is queried, collected, and disseminated to relevant logical components to support informed maneuver decisions. All user interactions are mediated through the HMI handler, ensuring controlled and consistent exchange between system logic and external actors.</w:t>
      </w:r>
    </w:p>
    <w:p w14:paraId="6C0E61A1" w14:textId="7A9F2831" w:rsidR="00011DA1" w:rsidRDefault="00011DA1" w:rsidP="00011DA1">
      <w:pPr>
        <w:sectPr w:rsidR="00011DA1" w:rsidSect="00011DA1">
          <w:pgSz w:w="11907" w:h="16840" w:code="9"/>
          <w:pgMar w:top="1701" w:right="1134" w:bottom="1440" w:left="1985" w:header="709" w:footer="709" w:gutter="0"/>
          <w:pgNumType w:fmt="lowerRoman"/>
          <w:cols w:space="708"/>
          <w:docGrid w:linePitch="381"/>
        </w:sectPr>
      </w:pPr>
      <w:r>
        <w:t xml:space="preserve">Overall, the logical architecture demonstrates a clear separation of concerns, explicit communication pathways, and </w:t>
      </w:r>
      <w:proofErr w:type="spellStart"/>
      <w:r>
        <w:t>prioritisation</w:t>
      </w:r>
      <w:proofErr w:type="spellEnd"/>
      <w:r>
        <w:t xml:space="preserve"> mechanisms, enabling traceability from system functions to logical components while supporting both cooperative driving scenarios and safety-critical emergency operations.</w:t>
      </w:r>
    </w:p>
    <w:p w14:paraId="35CE4C25" w14:textId="53666974" w:rsidR="00B04B31" w:rsidRDefault="00011DA1" w:rsidP="00011DA1">
      <w:pPr>
        <w:pStyle w:val="Heading1"/>
      </w:pPr>
      <w:bookmarkStart w:id="14" w:name="_Toc221221916"/>
      <w:r>
        <w:lastRenderedPageBreak/>
        <w:t>Physical Architecture</w:t>
      </w:r>
      <w:bookmarkEnd w:id="14"/>
    </w:p>
    <w:p w14:paraId="5FC92FC2" w14:textId="04460716" w:rsidR="00011DA1" w:rsidRDefault="00011DA1" w:rsidP="00011DA1">
      <w:r>
        <w:rPr>
          <w:noProof/>
        </w:rPr>
        <w:drawing>
          <wp:inline distT="0" distB="0" distL="0" distR="0" wp14:anchorId="0D8A9509" wp14:editId="3C175EDE">
            <wp:extent cx="5580380" cy="2849880"/>
            <wp:effectExtent l="0" t="0" r="1270" b="7620"/>
            <wp:docPr id="1950400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00808" name="Picture 195040080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0380" cy="2849880"/>
                    </a:xfrm>
                    <a:prstGeom prst="rect">
                      <a:avLst/>
                    </a:prstGeom>
                  </pic:spPr>
                </pic:pic>
              </a:graphicData>
            </a:graphic>
          </wp:inline>
        </w:drawing>
      </w:r>
    </w:p>
    <w:p w14:paraId="5BD289EA" w14:textId="77777777" w:rsidR="00011DA1" w:rsidRPr="00011DA1" w:rsidRDefault="00011DA1" w:rsidP="00011DA1">
      <w:pPr>
        <w:rPr>
          <w:lang w:val="en-IN"/>
        </w:rPr>
      </w:pPr>
      <w:r w:rsidRPr="00011DA1">
        <w:rPr>
          <w:lang w:val="en-IN"/>
        </w:rPr>
        <w:t xml:space="preserve">The figure presents the </w:t>
      </w:r>
      <w:r w:rsidRPr="00011DA1">
        <w:rPr>
          <w:b/>
          <w:bCs/>
          <w:lang w:val="en-IN"/>
        </w:rPr>
        <w:t>Physical Architecture</w:t>
      </w:r>
      <w:r w:rsidRPr="00011DA1">
        <w:rPr>
          <w:lang w:val="en-IN"/>
        </w:rPr>
        <w:t xml:space="preserve"> of the Driver-to-Driver Communication System, showing the allocation of logical components to physical components and the realization of interfaces through concrete communication means.</w:t>
      </w:r>
    </w:p>
    <w:p w14:paraId="3701ADF9" w14:textId="77777777" w:rsidR="00011DA1" w:rsidRPr="00011DA1" w:rsidRDefault="00011DA1" w:rsidP="00011DA1">
      <w:pPr>
        <w:rPr>
          <w:lang w:val="en-IN"/>
        </w:rPr>
      </w:pPr>
      <w:r w:rsidRPr="00011DA1">
        <w:rPr>
          <w:lang w:val="en-IN"/>
        </w:rPr>
        <w:t xml:space="preserve">Within the vehicle, the </w:t>
      </w:r>
      <w:r w:rsidRPr="00011DA1">
        <w:rPr>
          <w:b/>
          <w:bCs/>
          <w:lang w:val="en-IN"/>
        </w:rPr>
        <w:t>Telematics Control Unit (TCU)</w:t>
      </w:r>
      <w:r w:rsidRPr="00011DA1">
        <w:rPr>
          <w:lang w:val="en-IN"/>
        </w:rPr>
        <w:t xml:space="preserve"> hosts the </w:t>
      </w:r>
      <w:r w:rsidRPr="00011DA1">
        <w:rPr>
          <w:i/>
          <w:iCs/>
          <w:lang w:val="en-IN"/>
        </w:rPr>
        <w:t>Driver System Communication Handler</w:t>
      </w:r>
      <w:r w:rsidRPr="00011DA1">
        <w:rPr>
          <w:lang w:val="en-IN"/>
        </w:rPr>
        <w:t xml:space="preserve">, acting as the primary gateway for external driver-to-driver and emergency communications. The </w:t>
      </w:r>
      <w:r w:rsidRPr="00011DA1">
        <w:rPr>
          <w:b/>
          <w:bCs/>
          <w:lang w:val="en-IN"/>
        </w:rPr>
        <w:t>ADAS Domain Controller</w:t>
      </w:r>
      <w:r w:rsidRPr="00011DA1">
        <w:rPr>
          <w:lang w:val="en-IN"/>
        </w:rPr>
        <w:t xml:space="preserve"> realizes the </w:t>
      </w:r>
      <w:proofErr w:type="spellStart"/>
      <w:r w:rsidRPr="00011DA1">
        <w:rPr>
          <w:i/>
          <w:iCs/>
          <w:lang w:val="en-IN"/>
        </w:rPr>
        <w:t>Maneuver</w:t>
      </w:r>
      <w:proofErr w:type="spellEnd"/>
      <w:r w:rsidRPr="00011DA1">
        <w:rPr>
          <w:i/>
          <w:iCs/>
          <w:lang w:val="en-IN"/>
        </w:rPr>
        <w:t xml:space="preserve"> Evaluation and Supporter</w:t>
      </w:r>
      <w:r w:rsidRPr="00011DA1">
        <w:rPr>
          <w:lang w:val="en-IN"/>
        </w:rPr>
        <w:t xml:space="preserve"> functionality, enabling </w:t>
      </w:r>
      <w:proofErr w:type="spellStart"/>
      <w:r w:rsidRPr="00011DA1">
        <w:rPr>
          <w:lang w:val="en-IN"/>
        </w:rPr>
        <w:t>maneuver</w:t>
      </w:r>
      <w:proofErr w:type="spellEnd"/>
      <w:r w:rsidRPr="00011DA1">
        <w:rPr>
          <w:lang w:val="en-IN"/>
        </w:rPr>
        <w:t xml:space="preserve"> feasibility assessment and decision support. User interaction and information presentation are handled by the </w:t>
      </w:r>
      <w:r w:rsidRPr="00011DA1">
        <w:rPr>
          <w:b/>
          <w:bCs/>
          <w:lang w:val="en-IN"/>
        </w:rPr>
        <w:t>Infotainment Display</w:t>
      </w:r>
      <w:r w:rsidRPr="00011DA1">
        <w:rPr>
          <w:lang w:val="en-IN"/>
        </w:rPr>
        <w:t xml:space="preserve">, which hosts the </w:t>
      </w:r>
      <w:r w:rsidRPr="00011DA1">
        <w:rPr>
          <w:i/>
          <w:iCs/>
          <w:lang w:val="en-IN"/>
        </w:rPr>
        <w:t>HMI Handler</w:t>
      </w:r>
      <w:r w:rsidRPr="00011DA1">
        <w:rPr>
          <w:lang w:val="en-IN"/>
        </w:rPr>
        <w:t xml:space="preserve"> and interfaces with drivers via defined user links.</w:t>
      </w:r>
    </w:p>
    <w:p w14:paraId="567C0CBC" w14:textId="77777777" w:rsidR="00011DA1" w:rsidRPr="00011DA1" w:rsidRDefault="00011DA1" w:rsidP="00011DA1">
      <w:pPr>
        <w:rPr>
          <w:lang w:val="en-IN"/>
        </w:rPr>
      </w:pPr>
      <w:r w:rsidRPr="00011DA1">
        <w:rPr>
          <w:lang w:val="en-IN"/>
        </w:rPr>
        <w:t xml:space="preserve">Inter-component communication within the vehicle is realized using the </w:t>
      </w:r>
      <w:r w:rsidRPr="00011DA1">
        <w:rPr>
          <w:b/>
          <w:bCs/>
          <w:lang w:val="en-IN"/>
        </w:rPr>
        <w:t>CAN bus</w:t>
      </w:r>
      <w:r w:rsidRPr="00011DA1">
        <w:rPr>
          <w:lang w:val="en-IN"/>
        </w:rPr>
        <w:t xml:space="preserve">, supporting exchanges between the TCU, ADAS Domain Controller, and HMI. External emergency communication is supported through </w:t>
      </w:r>
      <w:r w:rsidRPr="00011DA1">
        <w:rPr>
          <w:b/>
          <w:bCs/>
          <w:lang w:val="en-IN"/>
        </w:rPr>
        <w:t>VHF radio links</w:t>
      </w:r>
      <w:r w:rsidRPr="00011DA1">
        <w:rPr>
          <w:lang w:val="en-IN"/>
        </w:rPr>
        <w:t xml:space="preserve">, connecting the vehicle to the </w:t>
      </w:r>
      <w:r w:rsidRPr="00011DA1">
        <w:rPr>
          <w:b/>
          <w:bCs/>
          <w:lang w:val="en-IN"/>
        </w:rPr>
        <w:t>Emergency Systems Coordination Unit</w:t>
      </w:r>
      <w:r w:rsidRPr="00011DA1">
        <w:rPr>
          <w:lang w:val="en-IN"/>
        </w:rPr>
        <w:t xml:space="preserve"> and enabling broadcast of prioritized emergency information. Dedicated emergency and user </w:t>
      </w:r>
      <w:r w:rsidRPr="00011DA1">
        <w:rPr>
          <w:lang w:val="en-IN"/>
        </w:rPr>
        <w:lastRenderedPageBreak/>
        <w:t xml:space="preserve">communication links ensure separation between safety-critical emergency traffic and nominal </w:t>
      </w:r>
      <w:proofErr w:type="spellStart"/>
      <w:r w:rsidRPr="00011DA1">
        <w:rPr>
          <w:lang w:val="en-IN"/>
        </w:rPr>
        <w:t>maneuver</w:t>
      </w:r>
      <w:proofErr w:type="spellEnd"/>
      <w:r w:rsidRPr="00011DA1">
        <w:rPr>
          <w:lang w:val="en-IN"/>
        </w:rPr>
        <w:t xml:space="preserve"> negotiation data.</w:t>
      </w:r>
    </w:p>
    <w:p w14:paraId="0318B585" w14:textId="77777777" w:rsidR="00011DA1" w:rsidRDefault="00011DA1" w:rsidP="00011DA1">
      <w:pPr>
        <w:rPr>
          <w:lang w:val="en-IN"/>
        </w:rPr>
        <w:sectPr w:rsidR="00011DA1" w:rsidSect="00011DA1">
          <w:pgSz w:w="11907" w:h="16840" w:code="9"/>
          <w:pgMar w:top="1701" w:right="1134" w:bottom="1440" w:left="1985" w:header="709" w:footer="709" w:gutter="0"/>
          <w:pgNumType w:fmt="lowerRoman"/>
          <w:cols w:space="708"/>
          <w:docGrid w:linePitch="381"/>
        </w:sectPr>
      </w:pPr>
      <w:r w:rsidRPr="00011DA1">
        <w:rPr>
          <w:lang w:val="en-IN"/>
        </w:rPr>
        <w:t>Overall, the physical architecture demonstrates a clear mapping from logical elements to deployable vehicle subsystems, with explicit communication technologies selected to support reliability, prioritisation, and separation of concerns in both normal and emergency operating conditions.</w:t>
      </w:r>
    </w:p>
    <w:p w14:paraId="70017BFC" w14:textId="50B1275A" w:rsidR="00011DA1" w:rsidRDefault="00011DA1" w:rsidP="00011DA1">
      <w:pPr>
        <w:pStyle w:val="Heading1"/>
        <w:ind w:left="284" w:hanging="284"/>
        <w:rPr>
          <w:lang w:val="en-IN"/>
        </w:rPr>
      </w:pPr>
      <w:bookmarkStart w:id="15" w:name="_Toc221221917"/>
      <w:r>
        <w:rPr>
          <w:lang w:val="en-IN"/>
        </w:rPr>
        <w:lastRenderedPageBreak/>
        <w:t>Conclusion and Future Work</w:t>
      </w:r>
      <w:bookmarkEnd w:id="15"/>
    </w:p>
    <w:p w14:paraId="4A05AFF6" w14:textId="77777777" w:rsidR="00011DA1" w:rsidRPr="00011DA1" w:rsidRDefault="00011DA1" w:rsidP="00011DA1">
      <w:pPr>
        <w:rPr>
          <w:lang w:val="en-IN"/>
        </w:rPr>
      </w:pPr>
      <w:r w:rsidRPr="00011DA1">
        <w:rPr>
          <w:lang w:val="en-IN"/>
        </w:rPr>
        <w:t xml:space="preserve">This work demonstrated the application of a model-based systems engineering approach to the development of a Driver-to-Driver Communication system. Starting from stakeholder and system requirements, the architecture was progressively refined across operational, functional, logical, and physical layers using Capella. The resulting models establish clear traceability between requirements, system functions, logical components, and physical realizations, enabling consistent reasoning about system </w:t>
      </w:r>
      <w:proofErr w:type="spellStart"/>
      <w:r w:rsidRPr="00011DA1">
        <w:rPr>
          <w:lang w:val="en-IN"/>
        </w:rPr>
        <w:t>behavior</w:t>
      </w:r>
      <w:proofErr w:type="spellEnd"/>
      <w:r w:rsidRPr="00011DA1">
        <w:rPr>
          <w:lang w:val="en-IN"/>
        </w:rPr>
        <w:t xml:space="preserve">, interfaces, and responsibilities. The logical and physical architectures provide a structured view of </w:t>
      </w:r>
      <w:proofErr w:type="spellStart"/>
      <w:r w:rsidRPr="00011DA1">
        <w:rPr>
          <w:lang w:val="en-IN"/>
        </w:rPr>
        <w:t>maneuver</w:t>
      </w:r>
      <w:proofErr w:type="spellEnd"/>
      <w:r w:rsidRPr="00011DA1">
        <w:rPr>
          <w:lang w:val="en-IN"/>
        </w:rPr>
        <w:t xml:space="preserve"> negotiation, emergency prioritisation, and user interaction, while ensuring separation between safety-critical and non-critical communication paths.</w:t>
      </w:r>
    </w:p>
    <w:p w14:paraId="2F1A3FCD" w14:textId="02A6BF24" w:rsidR="00B04B31" w:rsidRDefault="00011DA1" w:rsidP="00011DA1">
      <w:r w:rsidRPr="00011DA1">
        <w:rPr>
          <w:lang w:val="en-IN"/>
        </w:rPr>
        <w:t xml:space="preserve">While the current architecture captures the essential system structure and interactions, several opportunities exist for further refinement. Future work may include deeper </w:t>
      </w:r>
      <w:proofErr w:type="spellStart"/>
      <w:r w:rsidRPr="00011DA1">
        <w:rPr>
          <w:lang w:val="en-IN"/>
        </w:rPr>
        <w:t>behavioral</w:t>
      </w:r>
      <w:proofErr w:type="spellEnd"/>
      <w:r w:rsidRPr="00011DA1">
        <w:rPr>
          <w:lang w:val="en-IN"/>
        </w:rPr>
        <w:t xml:space="preserve"> </w:t>
      </w:r>
      <w:proofErr w:type="spellStart"/>
      <w:r w:rsidRPr="00011DA1">
        <w:rPr>
          <w:lang w:val="en-IN"/>
        </w:rPr>
        <w:t>modeling</w:t>
      </w:r>
      <w:proofErr w:type="spellEnd"/>
      <w:r w:rsidRPr="00011DA1">
        <w:rPr>
          <w:lang w:val="en-IN"/>
        </w:rPr>
        <w:t xml:space="preserve"> through detailed state machines and scenarios to validate dynamic system </w:t>
      </w:r>
      <w:proofErr w:type="spellStart"/>
      <w:r w:rsidRPr="00011DA1">
        <w:rPr>
          <w:lang w:val="en-IN"/>
        </w:rPr>
        <w:t>behavior</w:t>
      </w:r>
      <w:proofErr w:type="spellEnd"/>
      <w:r w:rsidRPr="00011DA1">
        <w:rPr>
          <w:lang w:val="en-IN"/>
        </w:rPr>
        <w:t xml:space="preserve"> under nominal and emergency conditions. The logical-to-physical allocation can be further refined by introducing performance, safety, and timing constraints to support trade-off analysis. In addition, integration of cybersecurity considerations, fault tolerance mechanisms, and scalability aspects would strengthen the robustness of the architecture. Finally, extending the model to support simulation and verification activities would enable early validation of architectural decisions and support transition toward implementation-level desig</w:t>
      </w:r>
      <w:r>
        <w:rPr>
          <w:lang w:val="en-IN"/>
        </w:rPr>
        <w:t>n</w:t>
      </w:r>
      <w:bookmarkEnd w:id="9"/>
    </w:p>
    <w:sectPr w:rsidR="00B04B31" w:rsidSect="00011DA1">
      <w:pgSz w:w="11907" w:h="16840" w:code="9"/>
      <w:pgMar w:top="1440" w:right="1134" w:bottom="1440" w:left="1985" w:header="709" w:footer="709" w:gutter="0"/>
      <w:pgNumType w:fmt="lowerRoman"/>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70EB" w14:textId="77777777" w:rsidR="00324C9C" w:rsidRDefault="00324C9C" w:rsidP="005F27A3">
      <w:pPr>
        <w:spacing w:before="0" w:after="0" w:line="240" w:lineRule="auto"/>
      </w:pPr>
      <w:r>
        <w:separator/>
      </w:r>
    </w:p>
    <w:p w14:paraId="6EA69D51" w14:textId="77777777" w:rsidR="00324C9C" w:rsidRDefault="00324C9C"/>
  </w:endnote>
  <w:endnote w:type="continuationSeparator" w:id="0">
    <w:p w14:paraId="32F0FCB8" w14:textId="77777777" w:rsidR="00324C9C" w:rsidRDefault="00324C9C" w:rsidP="005F27A3">
      <w:pPr>
        <w:spacing w:before="0" w:after="0" w:line="240" w:lineRule="auto"/>
      </w:pPr>
      <w:r>
        <w:continuationSeparator/>
      </w:r>
    </w:p>
    <w:p w14:paraId="621C0066" w14:textId="77777777" w:rsidR="00324C9C" w:rsidRDefault="00324C9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cadEref">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DAAFF4D1-1234-4734-B6CE-78A26B25CC7A}"/>
    <w:embedBold r:id="rId2" w:fontKey="{A926AFCD-4531-495C-962A-F5BC03F414C6}"/>
    <w:embedItalic r:id="rId3" w:fontKey="{05AA12BD-EB12-4E49-826F-0585ED7B3168}"/>
    <w:embedBoldItalic r:id="rId4" w:fontKey="{D8B79465-FD24-4D14-B49C-3D0EDB0813A0}"/>
  </w:font>
  <w:font w:name="Latha">
    <w:panose1 w:val="02000400000000000000"/>
    <w:charset w:val="00"/>
    <w:family w:val="swiss"/>
    <w:pitch w:val="variable"/>
    <w:sig w:usb0="00100003" w:usb1="00000000" w:usb2="00000000" w:usb3="00000000" w:csb0="00000001" w:csb1="00000000"/>
    <w:embedRegular r:id="rId5" w:fontKey="{2299B5FF-19FE-46B2-A58F-25D7D5E02E12}"/>
    <w:embedBold r:id="rId6" w:fontKey="{6AD98A5E-BB12-400F-8500-87248327B704}"/>
    <w:embedItalic r:id="rId7" w:fontKey="{452DA96A-DDB1-4178-BD15-6A8B9493819B}"/>
    <w:embedBoldItalic r:id="rId8" w:fontKey="{8D7320A7-9D0F-4788-8CB3-CA37A6260AC9}"/>
  </w:font>
  <w:font w:name="Calibri Light">
    <w:panose1 w:val="020F0302020204030204"/>
    <w:charset w:val="00"/>
    <w:family w:val="swiss"/>
    <w:pitch w:val="variable"/>
    <w:sig w:usb0="E4002EFF" w:usb1="C200247B" w:usb2="00000009" w:usb3="00000000" w:csb0="000001FF" w:csb1="00000000"/>
    <w:embedRegular r:id="rId9" w:fontKey="{BBF580B2-3AC6-4DDC-9C42-5DCD280F2259}"/>
    <w:embedItalic r:id="rId10" w:fontKey="{83A27F89-334E-4005-9403-EC98CB9CD1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551956"/>
      <w:docPartObj>
        <w:docPartGallery w:val="Page Numbers (Bottom of Page)"/>
        <w:docPartUnique/>
      </w:docPartObj>
    </w:sdtPr>
    <w:sdtEndPr>
      <w:rPr>
        <w:noProof/>
      </w:rPr>
    </w:sdtEndPr>
    <w:sdtContent>
      <w:p w14:paraId="25F3BC31" w14:textId="589D0AFF" w:rsidR="00011DA1" w:rsidRDefault="00011D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937CE6" w14:textId="77777777" w:rsidR="00011DA1" w:rsidRDefault="00011D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5B3DB" w14:textId="77777777" w:rsidR="00324C9C" w:rsidRDefault="00324C9C" w:rsidP="005F27A3">
      <w:pPr>
        <w:spacing w:before="0" w:after="0" w:line="240" w:lineRule="auto"/>
      </w:pPr>
      <w:r>
        <w:separator/>
      </w:r>
    </w:p>
    <w:p w14:paraId="5271B6D1" w14:textId="77777777" w:rsidR="00324C9C" w:rsidRDefault="00324C9C"/>
  </w:footnote>
  <w:footnote w:type="continuationSeparator" w:id="0">
    <w:p w14:paraId="04235483" w14:textId="77777777" w:rsidR="00324C9C" w:rsidRDefault="00324C9C" w:rsidP="005F27A3">
      <w:pPr>
        <w:spacing w:before="0" w:after="0" w:line="240" w:lineRule="auto"/>
      </w:pPr>
      <w:r>
        <w:continuationSeparator/>
      </w:r>
    </w:p>
    <w:p w14:paraId="5A6DE38E" w14:textId="77777777" w:rsidR="00324C9C" w:rsidRDefault="00324C9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10C"/>
    <w:multiLevelType w:val="multilevel"/>
    <w:tmpl w:val="0882C866"/>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615796F"/>
    <w:multiLevelType w:val="hybridMultilevel"/>
    <w:tmpl w:val="1E60A0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A71B7D"/>
    <w:multiLevelType w:val="hybridMultilevel"/>
    <w:tmpl w:val="D37E025A"/>
    <w:lvl w:ilvl="0" w:tplc="4E9E68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8E7621"/>
    <w:multiLevelType w:val="hybridMultilevel"/>
    <w:tmpl w:val="525019A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0BD51A8"/>
    <w:multiLevelType w:val="hybridMultilevel"/>
    <w:tmpl w:val="B246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037D2E"/>
    <w:multiLevelType w:val="hybridMultilevel"/>
    <w:tmpl w:val="3076A1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EA42B8B"/>
    <w:multiLevelType w:val="hybridMultilevel"/>
    <w:tmpl w:val="5F34A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EC61BB"/>
    <w:multiLevelType w:val="multilevel"/>
    <w:tmpl w:val="0846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20224"/>
    <w:multiLevelType w:val="hybridMultilevel"/>
    <w:tmpl w:val="A0B23C1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C98767C"/>
    <w:multiLevelType w:val="hybridMultilevel"/>
    <w:tmpl w:val="83BE734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 w15:restartNumberingAfterBreak="0">
    <w:nsid w:val="318F7CC4"/>
    <w:multiLevelType w:val="multilevel"/>
    <w:tmpl w:val="61EC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C3BA8"/>
    <w:multiLevelType w:val="multilevel"/>
    <w:tmpl w:val="46E2C46A"/>
    <w:lvl w:ilvl="0">
      <w:start w:val="1"/>
      <w:numFmt w:val="decimal"/>
      <w:lvlText w:val="%1"/>
      <w:lvlJc w:val="left"/>
      <w:pPr>
        <w:ind w:left="432" w:hanging="432"/>
      </w:pPr>
      <w:rPr>
        <w:color w:val="FFFFFF" w:themeColor="background1"/>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92924C1"/>
    <w:multiLevelType w:val="hybridMultilevel"/>
    <w:tmpl w:val="89180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0977A5"/>
    <w:multiLevelType w:val="hybridMultilevel"/>
    <w:tmpl w:val="AB30DD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875A6D"/>
    <w:multiLevelType w:val="hybridMultilevel"/>
    <w:tmpl w:val="5C6AC6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775A6B"/>
    <w:multiLevelType w:val="hybridMultilevel"/>
    <w:tmpl w:val="15B89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04567E"/>
    <w:multiLevelType w:val="hybridMultilevel"/>
    <w:tmpl w:val="80106F3A"/>
    <w:lvl w:ilvl="0" w:tplc="F54881F8">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F01948"/>
    <w:multiLevelType w:val="hybridMultilevel"/>
    <w:tmpl w:val="7A466B44"/>
    <w:lvl w:ilvl="0" w:tplc="04090001">
      <w:start w:val="1"/>
      <w:numFmt w:val="bullet"/>
      <w:lvlText w:val=""/>
      <w:lvlJc w:val="left"/>
      <w:pPr>
        <w:ind w:left="502" w:hanging="360"/>
      </w:pPr>
      <w:rPr>
        <w:rFonts w:ascii="Symbol" w:hAnsi="Symbol" w:hint="default"/>
      </w:rPr>
    </w:lvl>
    <w:lvl w:ilvl="1" w:tplc="40090019" w:tentative="1">
      <w:start w:val="1"/>
      <w:numFmt w:val="lowerLetter"/>
      <w:lvlText w:val="%2."/>
      <w:lvlJc w:val="left"/>
      <w:pPr>
        <w:ind w:left="-545" w:hanging="360"/>
      </w:pPr>
    </w:lvl>
    <w:lvl w:ilvl="2" w:tplc="4009001B" w:tentative="1">
      <w:start w:val="1"/>
      <w:numFmt w:val="lowerRoman"/>
      <w:lvlText w:val="%3."/>
      <w:lvlJc w:val="right"/>
      <w:pPr>
        <w:ind w:left="175" w:hanging="180"/>
      </w:pPr>
    </w:lvl>
    <w:lvl w:ilvl="3" w:tplc="4009000F" w:tentative="1">
      <w:start w:val="1"/>
      <w:numFmt w:val="decimal"/>
      <w:lvlText w:val="%4."/>
      <w:lvlJc w:val="left"/>
      <w:pPr>
        <w:ind w:left="895" w:hanging="360"/>
      </w:pPr>
    </w:lvl>
    <w:lvl w:ilvl="4" w:tplc="40090019" w:tentative="1">
      <w:start w:val="1"/>
      <w:numFmt w:val="lowerLetter"/>
      <w:lvlText w:val="%5."/>
      <w:lvlJc w:val="left"/>
      <w:pPr>
        <w:ind w:left="1615" w:hanging="360"/>
      </w:pPr>
    </w:lvl>
    <w:lvl w:ilvl="5" w:tplc="4009001B" w:tentative="1">
      <w:start w:val="1"/>
      <w:numFmt w:val="lowerRoman"/>
      <w:lvlText w:val="%6."/>
      <w:lvlJc w:val="right"/>
      <w:pPr>
        <w:ind w:left="2335" w:hanging="180"/>
      </w:pPr>
    </w:lvl>
    <w:lvl w:ilvl="6" w:tplc="4009000F" w:tentative="1">
      <w:start w:val="1"/>
      <w:numFmt w:val="decimal"/>
      <w:lvlText w:val="%7."/>
      <w:lvlJc w:val="left"/>
      <w:pPr>
        <w:ind w:left="3055" w:hanging="360"/>
      </w:pPr>
    </w:lvl>
    <w:lvl w:ilvl="7" w:tplc="40090019" w:tentative="1">
      <w:start w:val="1"/>
      <w:numFmt w:val="lowerLetter"/>
      <w:lvlText w:val="%8."/>
      <w:lvlJc w:val="left"/>
      <w:pPr>
        <w:ind w:left="3775" w:hanging="360"/>
      </w:pPr>
    </w:lvl>
    <w:lvl w:ilvl="8" w:tplc="4009001B" w:tentative="1">
      <w:start w:val="1"/>
      <w:numFmt w:val="lowerRoman"/>
      <w:lvlText w:val="%9."/>
      <w:lvlJc w:val="right"/>
      <w:pPr>
        <w:ind w:left="4495" w:hanging="180"/>
      </w:pPr>
    </w:lvl>
  </w:abstractNum>
  <w:abstractNum w:abstractNumId="18" w15:restartNumberingAfterBreak="0">
    <w:nsid w:val="53010746"/>
    <w:multiLevelType w:val="hybridMultilevel"/>
    <w:tmpl w:val="FB9AEB3E"/>
    <w:lvl w:ilvl="0" w:tplc="8B32873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81450F"/>
    <w:multiLevelType w:val="hybridMultilevel"/>
    <w:tmpl w:val="467C9312"/>
    <w:lvl w:ilvl="0" w:tplc="04090001">
      <w:start w:val="1"/>
      <w:numFmt w:val="bullet"/>
      <w:lvlText w:val=""/>
      <w:lvlJc w:val="left"/>
      <w:pPr>
        <w:ind w:left="1767" w:hanging="360"/>
      </w:pPr>
      <w:rPr>
        <w:rFonts w:ascii="Symbol" w:hAnsi="Symbol" w:hint="default"/>
      </w:rPr>
    </w:lvl>
    <w:lvl w:ilvl="1" w:tplc="04090003" w:tentative="1">
      <w:start w:val="1"/>
      <w:numFmt w:val="bullet"/>
      <w:lvlText w:val="o"/>
      <w:lvlJc w:val="left"/>
      <w:pPr>
        <w:ind w:left="2487" w:hanging="360"/>
      </w:pPr>
      <w:rPr>
        <w:rFonts w:ascii="Courier New" w:hAnsi="Courier New" w:cs="Courier New" w:hint="default"/>
      </w:rPr>
    </w:lvl>
    <w:lvl w:ilvl="2" w:tplc="04090005" w:tentative="1">
      <w:start w:val="1"/>
      <w:numFmt w:val="bullet"/>
      <w:lvlText w:val=""/>
      <w:lvlJc w:val="left"/>
      <w:pPr>
        <w:ind w:left="3207" w:hanging="360"/>
      </w:pPr>
      <w:rPr>
        <w:rFonts w:ascii="Wingdings" w:hAnsi="Wingdings" w:hint="default"/>
      </w:rPr>
    </w:lvl>
    <w:lvl w:ilvl="3" w:tplc="04090001" w:tentative="1">
      <w:start w:val="1"/>
      <w:numFmt w:val="bullet"/>
      <w:lvlText w:val=""/>
      <w:lvlJc w:val="left"/>
      <w:pPr>
        <w:ind w:left="3927" w:hanging="360"/>
      </w:pPr>
      <w:rPr>
        <w:rFonts w:ascii="Symbol" w:hAnsi="Symbol" w:hint="default"/>
      </w:rPr>
    </w:lvl>
    <w:lvl w:ilvl="4" w:tplc="04090003" w:tentative="1">
      <w:start w:val="1"/>
      <w:numFmt w:val="bullet"/>
      <w:lvlText w:val="o"/>
      <w:lvlJc w:val="left"/>
      <w:pPr>
        <w:ind w:left="4647" w:hanging="360"/>
      </w:pPr>
      <w:rPr>
        <w:rFonts w:ascii="Courier New" w:hAnsi="Courier New" w:cs="Courier New" w:hint="default"/>
      </w:rPr>
    </w:lvl>
    <w:lvl w:ilvl="5" w:tplc="04090005" w:tentative="1">
      <w:start w:val="1"/>
      <w:numFmt w:val="bullet"/>
      <w:lvlText w:val=""/>
      <w:lvlJc w:val="left"/>
      <w:pPr>
        <w:ind w:left="5367" w:hanging="360"/>
      </w:pPr>
      <w:rPr>
        <w:rFonts w:ascii="Wingdings" w:hAnsi="Wingdings" w:hint="default"/>
      </w:rPr>
    </w:lvl>
    <w:lvl w:ilvl="6" w:tplc="04090001" w:tentative="1">
      <w:start w:val="1"/>
      <w:numFmt w:val="bullet"/>
      <w:lvlText w:val=""/>
      <w:lvlJc w:val="left"/>
      <w:pPr>
        <w:ind w:left="6087" w:hanging="360"/>
      </w:pPr>
      <w:rPr>
        <w:rFonts w:ascii="Symbol" w:hAnsi="Symbol" w:hint="default"/>
      </w:rPr>
    </w:lvl>
    <w:lvl w:ilvl="7" w:tplc="04090003" w:tentative="1">
      <w:start w:val="1"/>
      <w:numFmt w:val="bullet"/>
      <w:lvlText w:val="o"/>
      <w:lvlJc w:val="left"/>
      <w:pPr>
        <w:ind w:left="6807" w:hanging="360"/>
      </w:pPr>
      <w:rPr>
        <w:rFonts w:ascii="Courier New" w:hAnsi="Courier New" w:cs="Courier New" w:hint="default"/>
      </w:rPr>
    </w:lvl>
    <w:lvl w:ilvl="8" w:tplc="04090005" w:tentative="1">
      <w:start w:val="1"/>
      <w:numFmt w:val="bullet"/>
      <w:lvlText w:val=""/>
      <w:lvlJc w:val="left"/>
      <w:pPr>
        <w:ind w:left="7527" w:hanging="360"/>
      </w:pPr>
      <w:rPr>
        <w:rFonts w:ascii="Wingdings" w:hAnsi="Wingdings" w:hint="default"/>
      </w:rPr>
    </w:lvl>
  </w:abstractNum>
  <w:abstractNum w:abstractNumId="20" w15:restartNumberingAfterBreak="0">
    <w:nsid w:val="55090EC0"/>
    <w:multiLevelType w:val="hybridMultilevel"/>
    <w:tmpl w:val="3FC6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E342F3"/>
    <w:multiLevelType w:val="hybridMultilevel"/>
    <w:tmpl w:val="3D623D7C"/>
    <w:lvl w:ilvl="0" w:tplc="F208A73C">
      <w:start w:val="1"/>
      <w:numFmt w:val="bullet"/>
      <w:lvlText w:val=""/>
      <w:lvlJc w:val="left"/>
      <w:pPr>
        <w:ind w:left="720" w:hanging="360"/>
      </w:pPr>
      <w:rPr>
        <w:rFonts w:ascii="Symbol" w:hAnsi="Symbol" w:cs="Times New Roman" w:hint="default"/>
        <w:bCs w:val="0"/>
        <w:iCs w:val="0"/>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4A67AF"/>
    <w:multiLevelType w:val="hybridMultilevel"/>
    <w:tmpl w:val="E69466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6376042D"/>
    <w:multiLevelType w:val="hybridMultilevel"/>
    <w:tmpl w:val="B62EB070"/>
    <w:lvl w:ilvl="0" w:tplc="F208A73C">
      <w:start w:val="1"/>
      <w:numFmt w:val="bullet"/>
      <w:lvlText w:val=""/>
      <w:lvlJc w:val="left"/>
      <w:pPr>
        <w:ind w:left="720" w:hanging="360"/>
      </w:pPr>
      <w:rPr>
        <w:rFonts w:ascii="Symbol" w:hAnsi="Symbol" w:cs="Times New Roman" w:hint="default"/>
        <w:bCs w:val="0"/>
        <w:iCs w:val="0"/>
        <w:szCs w:val="2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6E80F8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8C228C5"/>
    <w:multiLevelType w:val="multilevel"/>
    <w:tmpl w:val="9918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FF1898"/>
    <w:multiLevelType w:val="multilevel"/>
    <w:tmpl w:val="8222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635AFE"/>
    <w:multiLevelType w:val="hybridMultilevel"/>
    <w:tmpl w:val="8B966A58"/>
    <w:lvl w:ilvl="0" w:tplc="0409000F">
      <w:start w:val="1"/>
      <w:numFmt w:val="decimal"/>
      <w:lvlText w:val="%1."/>
      <w:lvlJc w:val="left"/>
      <w:pPr>
        <w:ind w:left="720" w:hanging="360"/>
      </w:pPr>
      <w:rPr>
        <w:rFonts w:hint="eastAsia"/>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10D5FF1"/>
    <w:multiLevelType w:val="hybridMultilevel"/>
    <w:tmpl w:val="9596209E"/>
    <w:lvl w:ilvl="0" w:tplc="D362E962">
      <w:start w:val="1"/>
      <w:numFmt w:val="decimal"/>
      <w:pStyle w:val="Heading1"/>
      <w:lvlText w:val="%1."/>
      <w:lvlJc w:val="left"/>
      <w:pPr>
        <w:ind w:left="720" w:hanging="360"/>
      </w:pPr>
      <w:rPr>
        <w:rFonts w:ascii="AcadEref" w:hAnsi="AcadEref"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334BF7"/>
    <w:multiLevelType w:val="multilevel"/>
    <w:tmpl w:val="1B1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D1811"/>
    <w:multiLevelType w:val="hybridMultilevel"/>
    <w:tmpl w:val="05D4F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0765484">
    <w:abstractNumId w:val="0"/>
  </w:num>
  <w:num w:numId="2" w16cid:durableId="813644749">
    <w:abstractNumId w:val="18"/>
  </w:num>
  <w:num w:numId="3" w16cid:durableId="2043897343">
    <w:abstractNumId w:val="24"/>
  </w:num>
  <w:num w:numId="4" w16cid:durableId="1441072011">
    <w:abstractNumId w:val="19"/>
  </w:num>
  <w:num w:numId="5" w16cid:durableId="329329604">
    <w:abstractNumId w:val="4"/>
  </w:num>
  <w:num w:numId="6" w16cid:durableId="858349431">
    <w:abstractNumId w:val="11"/>
  </w:num>
  <w:num w:numId="7" w16cid:durableId="932321747">
    <w:abstractNumId w:val="16"/>
  </w:num>
  <w:num w:numId="8" w16cid:durableId="1393769199">
    <w:abstractNumId w:val="27"/>
  </w:num>
  <w:num w:numId="9" w16cid:durableId="1398551715">
    <w:abstractNumId w:val="30"/>
  </w:num>
  <w:num w:numId="10" w16cid:durableId="1979335395">
    <w:abstractNumId w:val="15"/>
  </w:num>
  <w:num w:numId="11" w16cid:durableId="624384616">
    <w:abstractNumId w:val="22"/>
  </w:num>
  <w:num w:numId="12" w16cid:durableId="319575189">
    <w:abstractNumId w:val="9"/>
  </w:num>
  <w:num w:numId="13" w16cid:durableId="872303274">
    <w:abstractNumId w:val="3"/>
  </w:num>
  <w:num w:numId="14" w16cid:durableId="1903828059">
    <w:abstractNumId w:val="8"/>
  </w:num>
  <w:num w:numId="15" w16cid:durableId="495151596">
    <w:abstractNumId w:val="5"/>
  </w:num>
  <w:num w:numId="16" w16cid:durableId="865144586">
    <w:abstractNumId w:val="17"/>
  </w:num>
  <w:num w:numId="17" w16cid:durableId="347409323">
    <w:abstractNumId w:val="2"/>
  </w:num>
  <w:num w:numId="18" w16cid:durableId="894849393">
    <w:abstractNumId w:val="13"/>
  </w:num>
  <w:num w:numId="19" w16cid:durableId="1605307845">
    <w:abstractNumId w:val="28"/>
  </w:num>
  <w:num w:numId="20" w16cid:durableId="1234972414">
    <w:abstractNumId w:val="25"/>
  </w:num>
  <w:num w:numId="21" w16cid:durableId="1338312860">
    <w:abstractNumId w:val="7"/>
  </w:num>
  <w:num w:numId="22" w16cid:durableId="962610771">
    <w:abstractNumId w:val="1"/>
  </w:num>
  <w:num w:numId="23" w16cid:durableId="230501492">
    <w:abstractNumId w:val="20"/>
  </w:num>
  <w:num w:numId="24" w16cid:durableId="1704358383">
    <w:abstractNumId w:val="14"/>
  </w:num>
  <w:num w:numId="25" w16cid:durableId="105539401">
    <w:abstractNumId w:val="29"/>
  </w:num>
  <w:num w:numId="26" w16cid:durableId="956988530">
    <w:abstractNumId w:val="10"/>
  </w:num>
  <w:num w:numId="27" w16cid:durableId="218440414">
    <w:abstractNumId w:val="26"/>
  </w:num>
  <w:num w:numId="28" w16cid:durableId="2005474009">
    <w:abstractNumId w:val="12"/>
  </w:num>
  <w:num w:numId="29" w16cid:durableId="616563935">
    <w:abstractNumId w:val="6"/>
  </w:num>
  <w:num w:numId="30" w16cid:durableId="1456216070">
    <w:abstractNumId w:val="21"/>
  </w:num>
  <w:num w:numId="31" w16cid:durableId="99321712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D5F"/>
    <w:rsid w:val="00002556"/>
    <w:rsid w:val="00011DA1"/>
    <w:rsid w:val="00027B68"/>
    <w:rsid w:val="000336E5"/>
    <w:rsid w:val="000353BD"/>
    <w:rsid w:val="00043A22"/>
    <w:rsid w:val="0005052A"/>
    <w:rsid w:val="00052CE6"/>
    <w:rsid w:val="00067D03"/>
    <w:rsid w:val="000728A3"/>
    <w:rsid w:val="00083005"/>
    <w:rsid w:val="00087326"/>
    <w:rsid w:val="0009595F"/>
    <w:rsid w:val="000B38E0"/>
    <w:rsid w:val="000B3B61"/>
    <w:rsid w:val="000B5DD3"/>
    <w:rsid w:val="000C0872"/>
    <w:rsid w:val="000C11C1"/>
    <w:rsid w:val="000C3972"/>
    <w:rsid w:val="000E082E"/>
    <w:rsid w:val="000E1ADF"/>
    <w:rsid w:val="001157BB"/>
    <w:rsid w:val="00123B2E"/>
    <w:rsid w:val="00130B71"/>
    <w:rsid w:val="00156E93"/>
    <w:rsid w:val="001576CE"/>
    <w:rsid w:val="001646BA"/>
    <w:rsid w:val="00164D2C"/>
    <w:rsid w:val="00166969"/>
    <w:rsid w:val="00182452"/>
    <w:rsid w:val="00186043"/>
    <w:rsid w:val="0019337D"/>
    <w:rsid w:val="001A55AA"/>
    <w:rsid w:val="001A6D29"/>
    <w:rsid w:val="001C075B"/>
    <w:rsid w:val="001C3209"/>
    <w:rsid w:val="001D76BA"/>
    <w:rsid w:val="001E4A70"/>
    <w:rsid w:val="001E4DF5"/>
    <w:rsid w:val="00200055"/>
    <w:rsid w:val="00210C54"/>
    <w:rsid w:val="002157C6"/>
    <w:rsid w:val="00222A92"/>
    <w:rsid w:val="002257FF"/>
    <w:rsid w:val="00232C45"/>
    <w:rsid w:val="00237F68"/>
    <w:rsid w:val="00240EC8"/>
    <w:rsid w:val="002536B8"/>
    <w:rsid w:val="0028243B"/>
    <w:rsid w:val="00286FB0"/>
    <w:rsid w:val="00296E69"/>
    <w:rsid w:val="00297B6A"/>
    <w:rsid w:val="002A685D"/>
    <w:rsid w:val="002A7D5F"/>
    <w:rsid w:val="002B0E80"/>
    <w:rsid w:val="002B12D7"/>
    <w:rsid w:val="002C0BDF"/>
    <w:rsid w:val="002D0C1B"/>
    <w:rsid w:val="002D0E3E"/>
    <w:rsid w:val="002D1E3A"/>
    <w:rsid w:val="002D2FF0"/>
    <w:rsid w:val="002E6D52"/>
    <w:rsid w:val="00300199"/>
    <w:rsid w:val="003102AC"/>
    <w:rsid w:val="00312D34"/>
    <w:rsid w:val="00324C9C"/>
    <w:rsid w:val="003270DE"/>
    <w:rsid w:val="00341655"/>
    <w:rsid w:val="0035084D"/>
    <w:rsid w:val="00357E18"/>
    <w:rsid w:val="0036402A"/>
    <w:rsid w:val="00367E30"/>
    <w:rsid w:val="00377719"/>
    <w:rsid w:val="00381140"/>
    <w:rsid w:val="0038127F"/>
    <w:rsid w:val="003832CF"/>
    <w:rsid w:val="003844DB"/>
    <w:rsid w:val="003929A2"/>
    <w:rsid w:val="003A02AA"/>
    <w:rsid w:val="003A68F5"/>
    <w:rsid w:val="003B5108"/>
    <w:rsid w:val="003B5559"/>
    <w:rsid w:val="003C183D"/>
    <w:rsid w:val="003C27A4"/>
    <w:rsid w:val="003F3596"/>
    <w:rsid w:val="0041069A"/>
    <w:rsid w:val="00411047"/>
    <w:rsid w:val="00436903"/>
    <w:rsid w:val="00442849"/>
    <w:rsid w:val="00480EB9"/>
    <w:rsid w:val="00495CF8"/>
    <w:rsid w:val="00497D89"/>
    <w:rsid w:val="004A3CE8"/>
    <w:rsid w:val="004A6561"/>
    <w:rsid w:val="004B40F2"/>
    <w:rsid w:val="004C142D"/>
    <w:rsid w:val="004D0933"/>
    <w:rsid w:val="004D0B48"/>
    <w:rsid w:val="004D1C4F"/>
    <w:rsid w:val="004D5184"/>
    <w:rsid w:val="004F0837"/>
    <w:rsid w:val="004F50CD"/>
    <w:rsid w:val="005003BC"/>
    <w:rsid w:val="005071ED"/>
    <w:rsid w:val="00514DE6"/>
    <w:rsid w:val="00521ACE"/>
    <w:rsid w:val="00523736"/>
    <w:rsid w:val="00534889"/>
    <w:rsid w:val="005466BA"/>
    <w:rsid w:val="00547619"/>
    <w:rsid w:val="005558B7"/>
    <w:rsid w:val="00557603"/>
    <w:rsid w:val="00577DBF"/>
    <w:rsid w:val="005858D5"/>
    <w:rsid w:val="00586528"/>
    <w:rsid w:val="0058697E"/>
    <w:rsid w:val="00587F47"/>
    <w:rsid w:val="005A5592"/>
    <w:rsid w:val="005A59EF"/>
    <w:rsid w:val="005B1C58"/>
    <w:rsid w:val="005C2C65"/>
    <w:rsid w:val="005C3B3E"/>
    <w:rsid w:val="005D42F3"/>
    <w:rsid w:val="005E1226"/>
    <w:rsid w:val="005F27A3"/>
    <w:rsid w:val="005F3CE9"/>
    <w:rsid w:val="005F510A"/>
    <w:rsid w:val="00605D6B"/>
    <w:rsid w:val="006167F0"/>
    <w:rsid w:val="00622B21"/>
    <w:rsid w:val="00627C35"/>
    <w:rsid w:val="00630DB8"/>
    <w:rsid w:val="006312C6"/>
    <w:rsid w:val="0063568E"/>
    <w:rsid w:val="00663552"/>
    <w:rsid w:val="0067242E"/>
    <w:rsid w:val="00675C90"/>
    <w:rsid w:val="0067639E"/>
    <w:rsid w:val="00693675"/>
    <w:rsid w:val="006A611C"/>
    <w:rsid w:val="006B5700"/>
    <w:rsid w:val="006C47D3"/>
    <w:rsid w:val="006D0867"/>
    <w:rsid w:val="006D0F4F"/>
    <w:rsid w:val="007058D6"/>
    <w:rsid w:val="00716E69"/>
    <w:rsid w:val="00730185"/>
    <w:rsid w:val="00732F3D"/>
    <w:rsid w:val="00766285"/>
    <w:rsid w:val="0077654E"/>
    <w:rsid w:val="00777322"/>
    <w:rsid w:val="00777E96"/>
    <w:rsid w:val="00795827"/>
    <w:rsid w:val="007960C2"/>
    <w:rsid w:val="007A1EC0"/>
    <w:rsid w:val="007A744C"/>
    <w:rsid w:val="007D39B6"/>
    <w:rsid w:val="0083026E"/>
    <w:rsid w:val="008317BE"/>
    <w:rsid w:val="008319CF"/>
    <w:rsid w:val="0084308F"/>
    <w:rsid w:val="00857E4B"/>
    <w:rsid w:val="0086523B"/>
    <w:rsid w:val="0086566F"/>
    <w:rsid w:val="008750D9"/>
    <w:rsid w:val="00881729"/>
    <w:rsid w:val="00885981"/>
    <w:rsid w:val="008912F1"/>
    <w:rsid w:val="008A14DC"/>
    <w:rsid w:val="008A30E7"/>
    <w:rsid w:val="008A5457"/>
    <w:rsid w:val="008D5D98"/>
    <w:rsid w:val="008E0C29"/>
    <w:rsid w:val="008E1E24"/>
    <w:rsid w:val="008E5CDD"/>
    <w:rsid w:val="00915D7C"/>
    <w:rsid w:val="00921031"/>
    <w:rsid w:val="00927638"/>
    <w:rsid w:val="00931FCC"/>
    <w:rsid w:val="00943628"/>
    <w:rsid w:val="009465D0"/>
    <w:rsid w:val="00981E3C"/>
    <w:rsid w:val="00992410"/>
    <w:rsid w:val="00997F89"/>
    <w:rsid w:val="009B414B"/>
    <w:rsid w:val="009C7EFB"/>
    <w:rsid w:val="009F7250"/>
    <w:rsid w:val="00A04929"/>
    <w:rsid w:val="00A20776"/>
    <w:rsid w:val="00A241FC"/>
    <w:rsid w:val="00A26158"/>
    <w:rsid w:val="00A2654D"/>
    <w:rsid w:val="00A41477"/>
    <w:rsid w:val="00A74036"/>
    <w:rsid w:val="00A85920"/>
    <w:rsid w:val="00A9312E"/>
    <w:rsid w:val="00A95792"/>
    <w:rsid w:val="00A9756B"/>
    <w:rsid w:val="00AB55E9"/>
    <w:rsid w:val="00AD45EB"/>
    <w:rsid w:val="00AF031C"/>
    <w:rsid w:val="00B04B31"/>
    <w:rsid w:val="00B1679B"/>
    <w:rsid w:val="00B376A5"/>
    <w:rsid w:val="00B50E33"/>
    <w:rsid w:val="00B527C9"/>
    <w:rsid w:val="00B54113"/>
    <w:rsid w:val="00B64681"/>
    <w:rsid w:val="00B92138"/>
    <w:rsid w:val="00B92D76"/>
    <w:rsid w:val="00BA0989"/>
    <w:rsid w:val="00BA4D62"/>
    <w:rsid w:val="00BB05FA"/>
    <w:rsid w:val="00BC52B0"/>
    <w:rsid w:val="00BF108E"/>
    <w:rsid w:val="00C142A0"/>
    <w:rsid w:val="00C2592E"/>
    <w:rsid w:val="00C27D4A"/>
    <w:rsid w:val="00C361F1"/>
    <w:rsid w:val="00C36DC5"/>
    <w:rsid w:val="00C46D82"/>
    <w:rsid w:val="00C62A18"/>
    <w:rsid w:val="00C65F30"/>
    <w:rsid w:val="00C66C15"/>
    <w:rsid w:val="00C747AE"/>
    <w:rsid w:val="00C74C29"/>
    <w:rsid w:val="00C7570D"/>
    <w:rsid w:val="00C8531A"/>
    <w:rsid w:val="00C87F36"/>
    <w:rsid w:val="00C96EA6"/>
    <w:rsid w:val="00C977BB"/>
    <w:rsid w:val="00CA3F6A"/>
    <w:rsid w:val="00CA454F"/>
    <w:rsid w:val="00CB0386"/>
    <w:rsid w:val="00CC68DD"/>
    <w:rsid w:val="00CF6BBB"/>
    <w:rsid w:val="00CF7A0D"/>
    <w:rsid w:val="00D147EC"/>
    <w:rsid w:val="00D1641F"/>
    <w:rsid w:val="00D234F1"/>
    <w:rsid w:val="00D2757D"/>
    <w:rsid w:val="00D32151"/>
    <w:rsid w:val="00D328AC"/>
    <w:rsid w:val="00D40F0B"/>
    <w:rsid w:val="00D4187C"/>
    <w:rsid w:val="00D44386"/>
    <w:rsid w:val="00D47379"/>
    <w:rsid w:val="00D602CD"/>
    <w:rsid w:val="00D6595D"/>
    <w:rsid w:val="00D773A1"/>
    <w:rsid w:val="00D8291D"/>
    <w:rsid w:val="00DA421B"/>
    <w:rsid w:val="00DB6AF0"/>
    <w:rsid w:val="00DB741C"/>
    <w:rsid w:val="00DC05A2"/>
    <w:rsid w:val="00DC3978"/>
    <w:rsid w:val="00DD09CA"/>
    <w:rsid w:val="00DD2887"/>
    <w:rsid w:val="00DE1DC6"/>
    <w:rsid w:val="00DE57E9"/>
    <w:rsid w:val="00DE59AD"/>
    <w:rsid w:val="00DF5C46"/>
    <w:rsid w:val="00E031BF"/>
    <w:rsid w:val="00E03DA7"/>
    <w:rsid w:val="00E0458F"/>
    <w:rsid w:val="00E062D0"/>
    <w:rsid w:val="00E25D5F"/>
    <w:rsid w:val="00E40465"/>
    <w:rsid w:val="00E5004B"/>
    <w:rsid w:val="00E55BA5"/>
    <w:rsid w:val="00E835B8"/>
    <w:rsid w:val="00E837E9"/>
    <w:rsid w:val="00E87281"/>
    <w:rsid w:val="00E917FB"/>
    <w:rsid w:val="00E93EFC"/>
    <w:rsid w:val="00EB21A0"/>
    <w:rsid w:val="00EB5652"/>
    <w:rsid w:val="00ED2127"/>
    <w:rsid w:val="00ED54EA"/>
    <w:rsid w:val="00ED71D1"/>
    <w:rsid w:val="00EE2185"/>
    <w:rsid w:val="00EE38A1"/>
    <w:rsid w:val="00EF46F4"/>
    <w:rsid w:val="00EF4E4F"/>
    <w:rsid w:val="00F0506E"/>
    <w:rsid w:val="00F145B4"/>
    <w:rsid w:val="00F2398E"/>
    <w:rsid w:val="00F27E82"/>
    <w:rsid w:val="00F347AD"/>
    <w:rsid w:val="00F410C2"/>
    <w:rsid w:val="00F53D83"/>
    <w:rsid w:val="00F958AF"/>
    <w:rsid w:val="00FB7F3D"/>
    <w:rsid w:val="00FC310F"/>
    <w:rsid w:val="00FC4DE0"/>
    <w:rsid w:val="00FD65D7"/>
    <w:rsid w:val="00FE5004"/>
    <w:rsid w:val="00FF1E91"/>
    <w:rsid w:val="00FF65D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571E"/>
  <w15:chartTrackingRefBased/>
  <w15:docId w15:val="{30380DC3-C555-43E8-B1E8-E0D10365A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655"/>
    <w:pPr>
      <w:spacing w:before="100" w:beforeAutospacing="1" w:line="360" w:lineRule="auto"/>
      <w:jc w:val="both"/>
    </w:pPr>
    <w:rPr>
      <w:rFonts w:ascii="Times New Roman" w:hAnsi="Times New Roman" w:cs="Latha"/>
      <w:sz w:val="26"/>
    </w:rPr>
  </w:style>
  <w:style w:type="paragraph" w:styleId="Heading1">
    <w:name w:val="heading 1"/>
    <w:basedOn w:val="Normal"/>
    <w:next w:val="Normal"/>
    <w:link w:val="Heading1Char"/>
    <w:uiPriority w:val="9"/>
    <w:qFormat/>
    <w:rsid w:val="00A41477"/>
    <w:pPr>
      <w:keepNext/>
      <w:keepLines/>
      <w:numPr>
        <w:numId w:val="19"/>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C65F30"/>
    <w:pPr>
      <w:keepNext/>
      <w:keepLines/>
      <w:numPr>
        <w:ilvl w:val="1"/>
        <w:numId w:val="1"/>
      </w:numPr>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376A5"/>
    <w:pPr>
      <w:keepNext/>
      <w:keepLines/>
      <w:numPr>
        <w:ilvl w:val="2"/>
        <w:numId w:val="1"/>
      </w:numPr>
      <w:spacing w:before="40" w:after="0"/>
      <w:outlineLvl w:val="2"/>
    </w:pPr>
    <w:rPr>
      <w:rFonts w:eastAsiaTheme="majorEastAsia" w:cstheme="majorBidi"/>
      <w:b/>
      <w:sz w:val="32"/>
      <w:szCs w:val="24"/>
    </w:rPr>
  </w:style>
  <w:style w:type="paragraph" w:styleId="Heading4">
    <w:name w:val="heading 4"/>
    <w:basedOn w:val="Normal"/>
    <w:next w:val="Normal"/>
    <w:link w:val="Heading4Char"/>
    <w:uiPriority w:val="9"/>
    <w:unhideWhenUsed/>
    <w:qFormat/>
    <w:rsid w:val="00087326"/>
    <w:pPr>
      <w:keepNext/>
      <w:keepLines/>
      <w:numPr>
        <w:ilvl w:val="3"/>
        <w:numId w:val="1"/>
      </w:numPr>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qFormat/>
    <w:rsid w:val="00B376A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376A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376A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376A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76A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65F30"/>
    <w:rPr>
      <w:rFonts w:ascii="Times New Roman" w:eastAsiaTheme="majorEastAsia" w:hAnsi="Times New Roman" w:cstheme="majorBidi"/>
      <w:b/>
      <w:sz w:val="32"/>
      <w:szCs w:val="26"/>
    </w:rPr>
  </w:style>
  <w:style w:type="character" w:customStyle="1" w:styleId="Heading1Char">
    <w:name w:val="Heading 1 Char"/>
    <w:basedOn w:val="DefaultParagraphFont"/>
    <w:link w:val="Heading1"/>
    <w:uiPriority w:val="9"/>
    <w:rsid w:val="00A41477"/>
    <w:rPr>
      <w:rFonts w:ascii="Times New Roman" w:eastAsiaTheme="majorEastAsia" w:hAnsi="Times New Roman" w:cstheme="majorBidi"/>
      <w:b/>
      <w:color w:val="000000" w:themeColor="text1"/>
      <w:sz w:val="32"/>
      <w:szCs w:val="32"/>
    </w:rPr>
  </w:style>
  <w:style w:type="character" w:styleId="BookTitle">
    <w:name w:val="Book Title"/>
    <w:basedOn w:val="DefaultParagraphFont"/>
    <w:uiPriority w:val="33"/>
    <w:qFormat/>
    <w:rsid w:val="00675C90"/>
    <w:rPr>
      <w:rFonts w:ascii="Times New Roman" w:hAnsi="Times New Roman"/>
      <w:b/>
      <w:bCs/>
      <w:i w:val="0"/>
      <w:iCs/>
      <w:spacing w:val="5"/>
      <w:sz w:val="32"/>
    </w:rPr>
  </w:style>
  <w:style w:type="paragraph" w:styleId="NoSpacing">
    <w:name w:val="No Spacing"/>
    <w:uiPriority w:val="1"/>
    <w:qFormat/>
    <w:rsid w:val="00675C90"/>
    <w:pPr>
      <w:spacing w:beforeAutospacing="1" w:after="0" w:line="240" w:lineRule="auto"/>
      <w:jc w:val="both"/>
    </w:pPr>
    <w:rPr>
      <w:rFonts w:ascii="Times New Roman" w:hAnsi="Times New Roman" w:cs="Latha"/>
      <w:sz w:val="28"/>
    </w:rPr>
  </w:style>
  <w:style w:type="character" w:customStyle="1" w:styleId="Heading3Char">
    <w:name w:val="Heading 3 Char"/>
    <w:basedOn w:val="DefaultParagraphFont"/>
    <w:link w:val="Heading3"/>
    <w:uiPriority w:val="9"/>
    <w:rsid w:val="00B376A5"/>
    <w:rPr>
      <w:rFonts w:ascii="Times New Roman" w:eastAsiaTheme="majorEastAsia" w:hAnsi="Times New Roman" w:cstheme="majorBidi"/>
      <w:b/>
      <w:sz w:val="32"/>
      <w:szCs w:val="24"/>
    </w:rPr>
  </w:style>
  <w:style w:type="character" w:customStyle="1" w:styleId="Heading4Char">
    <w:name w:val="Heading 4 Char"/>
    <w:basedOn w:val="DefaultParagraphFont"/>
    <w:link w:val="Heading4"/>
    <w:uiPriority w:val="9"/>
    <w:rsid w:val="00087326"/>
    <w:rPr>
      <w:rFonts w:ascii="Times New Roman" w:eastAsiaTheme="majorEastAsia" w:hAnsi="Times New Roman" w:cstheme="majorBidi"/>
      <w:b/>
      <w:iCs/>
      <w:sz w:val="32"/>
    </w:rPr>
  </w:style>
  <w:style w:type="character" w:customStyle="1" w:styleId="Heading5Char">
    <w:name w:val="Heading 5 Char"/>
    <w:basedOn w:val="DefaultParagraphFont"/>
    <w:link w:val="Heading5"/>
    <w:uiPriority w:val="9"/>
    <w:semiHidden/>
    <w:rsid w:val="00B376A5"/>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B376A5"/>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B376A5"/>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B376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76A5"/>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376A5"/>
    <w:pPr>
      <w:numPr>
        <w:numId w:val="0"/>
      </w:numPr>
      <w:spacing w:beforeAutospacing="0" w:line="259" w:lineRule="auto"/>
      <w:jc w:val="left"/>
      <w:outlineLvl w:val="9"/>
    </w:pPr>
    <w:rPr>
      <w:rFonts w:asciiTheme="majorHAnsi" w:hAnsiTheme="majorHAnsi"/>
      <w:b w:val="0"/>
      <w:color w:val="2F5496" w:themeColor="accent1" w:themeShade="BF"/>
      <w:lang w:bidi="ar-SA"/>
    </w:rPr>
  </w:style>
  <w:style w:type="paragraph" w:styleId="TOC1">
    <w:name w:val="toc 1"/>
    <w:basedOn w:val="Normal"/>
    <w:next w:val="Normal"/>
    <w:autoRedefine/>
    <w:uiPriority w:val="39"/>
    <w:unhideWhenUsed/>
    <w:rsid w:val="00A04929"/>
    <w:pPr>
      <w:tabs>
        <w:tab w:val="right" w:pos="9017"/>
      </w:tabs>
      <w:spacing w:after="120"/>
      <w:jc w:val="left"/>
    </w:pPr>
    <w:rPr>
      <w:b/>
      <w:bCs/>
      <w:sz w:val="32"/>
      <w:szCs w:val="20"/>
    </w:rPr>
  </w:style>
  <w:style w:type="character" w:styleId="Hyperlink">
    <w:name w:val="Hyperlink"/>
    <w:basedOn w:val="DefaultParagraphFont"/>
    <w:uiPriority w:val="99"/>
    <w:unhideWhenUsed/>
    <w:rsid w:val="00B376A5"/>
    <w:rPr>
      <w:color w:val="0563C1" w:themeColor="hyperlink"/>
      <w:u w:val="single"/>
    </w:rPr>
  </w:style>
  <w:style w:type="paragraph" w:styleId="EndnoteText">
    <w:name w:val="endnote text"/>
    <w:basedOn w:val="Normal"/>
    <w:link w:val="EndnoteTextChar"/>
    <w:uiPriority w:val="99"/>
    <w:semiHidden/>
    <w:unhideWhenUsed/>
    <w:rsid w:val="005F27A3"/>
    <w:pPr>
      <w:spacing w:before="0" w:after="0" w:line="240" w:lineRule="auto"/>
    </w:pPr>
    <w:rPr>
      <w:sz w:val="20"/>
      <w:szCs w:val="20"/>
    </w:rPr>
  </w:style>
  <w:style w:type="paragraph" w:styleId="TableofFigures">
    <w:name w:val="table of figures"/>
    <w:basedOn w:val="Normal"/>
    <w:next w:val="Normal"/>
    <w:uiPriority w:val="99"/>
    <w:unhideWhenUsed/>
    <w:rsid w:val="003A02AA"/>
    <w:pPr>
      <w:spacing w:after="0"/>
    </w:pPr>
  </w:style>
  <w:style w:type="character" w:customStyle="1" w:styleId="EndnoteTextChar">
    <w:name w:val="Endnote Text Char"/>
    <w:basedOn w:val="DefaultParagraphFont"/>
    <w:link w:val="EndnoteText"/>
    <w:uiPriority w:val="99"/>
    <w:semiHidden/>
    <w:rsid w:val="005F27A3"/>
    <w:rPr>
      <w:rFonts w:ascii="Times New Roman" w:hAnsi="Times New Roman" w:cs="Latha"/>
      <w:sz w:val="20"/>
      <w:szCs w:val="20"/>
    </w:rPr>
  </w:style>
  <w:style w:type="character" w:styleId="EndnoteReference">
    <w:name w:val="endnote reference"/>
    <w:basedOn w:val="DefaultParagraphFont"/>
    <w:uiPriority w:val="99"/>
    <w:semiHidden/>
    <w:unhideWhenUsed/>
    <w:rsid w:val="005F27A3"/>
    <w:rPr>
      <w:vertAlign w:val="superscript"/>
    </w:rPr>
  </w:style>
  <w:style w:type="paragraph" w:styleId="Header">
    <w:name w:val="header"/>
    <w:basedOn w:val="Normal"/>
    <w:link w:val="HeaderChar"/>
    <w:uiPriority w:val="99"/>
    <w:unhideWhenUsed/>
    <w:rsid w:val="005F27A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27A3"/>
    <w:rPr>
      <w:rFonts w:ascii="Times New Roman" w:hAnsi="Times New Roman" w:cs="Latha"/>
      <w:sz w:val="28"/>
    </w:rPr>
  </w:style>
  <w:style w:type="paragraph" w:styleId="Footer">
    <w:name w:val="footer"/>
    <w:basedOn w:val="Normal"/>
    <w:link w:val="FooterChar"/>
    <w:uiPriority w:val="99"/>
    <w:unhideWhenUsed/>
    <w:rsid w:val="005F27A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27A3"/>
    <w:rPr>
      <w:rFonts w:ascii="Times New Roman" w:hAnsi="Times New Roman" w:cs="Latha"/>
      <w:sz w:val="28"/>
    </w:rPr>
  </w:style>
  <w:style w:type="paragraph" w:styleId="Title">
    <w:name w:val="Title"/>
    <w:basedOn w:val="Normal"/>
    <w:next w:val="Normal"/>
    <w:link w:val="TitleChar"/>
    <w:uiPriority w:val="10"/>
    <w:qFormat/>
    <w:rsid w:val="004D0933"/>
    <w:pPr>
      <w:spacing w:after="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D0933"/>
    <w:rPr>
      <w:rFonts w:ascii="Times New Roman" w:eastAsiaTheme="majorEastAsia" w:hAnsi="Times New Roman" w:cstheme="majorBidi"/>
      <w:b/>
      <w:spacing w:val="-10"/>
      <w:kern w:val="28"/>
      <w:sz w:val="32"/>
      <w:szCs w:val="56"/>
    </w:rPr>
  </w:style>
  <w:style w:type="paragraph" w:styleId="ListParagraph">
    <w:name w:val="List Paragraph"/>
    <w:basedOn w:val="Normal"/>
    <w:uiPriority w:val="34"/>
    <w:qFormat/>
    <w:rsid w:val="00237F68"/>
    <w:pPr>
      <w:spacing w:before="0" w:beforeAutospacing="0" w:line="259" w:lineRule="auto"/>
      <w:ind w:left="720"/>
      <w:contextualSpacing/>
      <w:jc w:val="left"/>
    </w:pPr>
    <w:rPr>
      <w:rFonts w:asciiTheme="minorHAnsi" w:eastAsiaTheme="minorEastAsia" w:hAnsiTheme="minorHAnsi" w:cstheme="minorBidi"/>
      <w:sz w:val="22"/>
      <w:lang w:bidi="ar-SA"/>
    </w:rPr>
  </w:style>
  <w:style w:type="paragraph" w:styleId="Caption">
    <w:name w:val="caption"/>
    <w:basedOn w:val="Normal"/>
    <w:next w:val="Normal"/>
    <w:uiPriority w:val="35"/>
    <w:unhideWhenUsed/>
    <w:qFormat/>
    <w:rsid w:val="005558B7"/>
    <w:pPr>
      <w:spacing w:before="0" w:after="200" w:line="240" w:lineRule="auto"/>
    </w:pPr>
    <w:rPr>
      <w:i/>
      <w:iCs/>
      <w:color w:val="44546A" w:themeColor="text2"/>
      <w:sz w:val="18"/>
      <w:szCs w:val="18"/>
    </w:rPr>
  </w:style>
  <w:style w:type="paragraph" w:styleId="TOC2">
    <w:name w:val="toc 2"/>
    <w:basedOn w:val="Normal"/>
    <w:next w:val="Normal"/>
    <w:autoRedefine/>
    <w:uiPriority w:val="39"/>
    <w:unhideWhenUsed/>
    <w:rsid w:val="0035084D"/>
    <w:pPr>
      <w:spacing w:before="120" w:after="0"/>
      <w:ind w:left="280"/>
      <w:jc w:val="left"/>
    </w:pPr>
    <w:rPr>
      <w:iCs/>
      <w:szCs w:val="20"/>
    </w:rPr>
  </w:style>
  <w:style w:type="paragraph" w:styleId="TOC3">
    <w:name w:val="toc 3"/>
    <w:basedOn w:val="Normal"/>
    <w:next w:val="Normal"/>
    <w:autoRedefine/>
    <w:uiPriority w:val="39"/>
    <w:unhideWhenUsed/>
    <w:rsid w:val="0035084D"/>
    <w:pPr>
      <w:spacing w:before="0" w:after="0"/>
      <w:ind w:left="560"/>
      <w:jc w:val="left"/>
    </w:pPr>
    <w:rPr>
      <w:szCs w:val="20"/>
    </w:rPr>
  </w:style>
  <w:style w:type="paragraph" w:styleId="Index1">
    <w:name w:val="index 1"/>
    <w:basedOn w:val="Normal"/>
    <w:next w:val="Normal"/>
    <w:autoRedefine/>
    <w:uiPriority w:val="99"/>
    <w:semiHidden/>
    <w:unhideWhenUsed/>
    <w:rsid w:val="00A2654D"/>
    <w:pPr>
      <w:spacing w:before="0" w:after="0" w:line="240" w:lineRule="auto"/>
      <w:ind w:left="280" w:hanging="280"/>
    </w:pPr>
  </w:style>
  <w:style w:type="paragraph" w:styleId="Index2">
    <w:name w:val="index 2"/>
    <w:basedOn w:val="Normal"/>
    <w:next w:val="Normal"/>
    <w:autoRedefine/>
    <w:uiPriority w:val="99"/>
    <w:semiHidden/>
    <w:unhideWhenUsed/>
    <w:rsid w:val="00A2654D"/>
    <w:pPr>
      <w:spacing w:before="0" w:after="0" w:line="240" w:lineRule="auto"/>
      <w:ind w:left="560" w:hanging="280"/>
    </w:pPr>
  </w:style>
  <w:style w:type="character" w:styleId="UnresolvedMention">
    <w:name w:val="Unresolved Mention"/>
    <w:basedOn w:val="DefaultParagraphFont"/>
    <w:uiPriority w:val="99"/>
    <w:semiHidden/>
    <w:unhideWhenUsed/>
    <w:rsid w:val="00166969"/>
    <w:rPr>
      <w:color w:val="605E5C"/>
      <w:shd w:val="clear" w:color="auto" w:fill="E1DFDD"/>
    </w:rPr>
  </w:style>
  <w:style w:type="character" w:styleId="PlaceholderText">
    <w:name w:val="Placeholder Text"/>
    <w:basedOn w:val="DefaultParagraphFont"/>
    <w:uiPriority w:val="99"/>
    <w:semiHidden/>
    <w:rsid w:val="0086566F"/>
    <w:rPr>
      <w:color w:val="808080"/>
    </w:rPr>
  </w:style>
  <w:style w:type="table" w:styleId="TableGrid">
    <w:name w:val="Table Grid"/>
    <w:basedOn w:val="TableNormal"/>
    <w:uiPriority w:val="39"/>
    <w:rsid w:val="008317BE"/>
    <w:pPr>
      <w:spacing w:after="0" w:line="240" w:lineRule="auto"/>
    </w:pPr>
    <w:rPr>
      <w:rFonts w:eastAsiaTheme="minorEastAsia"/>
      <w:lang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D2887"/>
  </w:style>
  <w:style w:type="paragraph" w:styleId="TOC4">
    <w:name w:val="toc 4"/>
    <w:basedOn w:val="Normal"/>
    <w:next w:val="Normal"/>
    <w:autoRedefine/>
    <w:uiPriority w:val="39"/>
    <w:unhideWhenUsed/>
    <w:rsid w:val="0035084D"/>
    <w:pPr>
      <w:spacing w:before="0" w:after="0"/>
      <w:ind w:left="840"/>
      <w:jc w:val="left"/>
    </w:pPr>
    <w:rPr>
      <w:szCs w:val="20"/>
    </w:rPr>
  </w:style>
  <w:style w:type="paragraph" w:styleId="TOC5">
    <w:name w:val="toc 5"/>
    <w:basedOn w:val="Normal"/>
    <w:next w:val="Normal"/>
    <w:autoRedefine/>
    <w:uiPriority w:val="39"/>
    <w:unhideWhenUsed/>
    <w:rsid w:val="00622B21"/>
    <w:pPr>
      <w:spacing w:before="0" w:after="0"/>
      <w:ind w:left="1120"/>
      <w:jc w:val="left"/>
    </w:pPr>
    <w:rPr>
      <w:rFonts w:asciiTheme="minorHAnsi" w:hAnsiTheme="minorHAnsi"/>
      <w:sz w:val="20"/>
      <w:szCs w:val="20"/>
    </w:rPr>
  </w:style>
  <w:style w:type="paragraph" w:styleId="TOC6">
    <w:name w:val="toc 6"/>
    <w:basedOn w:val="Normal"/>
    <w:next w:val="Normal"/>
    <w:autoRedefine/>
    <w:uiPriority w:val="39"/>
    <w:unhideWhenUsed/>
    <w:rsid w:val="00622B21"/>
    <w:pPr>
      <w:spacing w:before="0" w:after="0"/>
      <w:ind w:left="1400"/>
      <w:jc w:val="left"/>
    </w:pPr>
    <w:rPr>
      <w:rFonts w:asciiTheme="minorHAnsi" w:hAnsiTheme="minorHAnsi"/>
      <w:sz w:val="20"/>
      <w:szCs w:val="20"/>
    </w:rPr>
  </w:style>
  <w:style w:type="paragraph" w:styleId="TOC7">
    <w:name w:val="toc 7"/>
    <w:basedOn w:val="Normal"/>
    <w:next w:val="Normal"/>
    <w:autoRedefine/>
    <w:uiPriority w:val="39"/>
    <w:unhideWhenUsed/>
    <w:rsid w:val="00622B21"/>
    <w:pPr>
      <w:spacing w:before="0" w:after="0"/>
      <w:ind w:left="1680"/>
      <w:jc w:val="left"/>
    </w:pPr>
    <w:rPr>
      <w:rFonts w:asciiTheme="minorHAnsi" w:hAnsiTheme="minorHAnsi"/>
      <w:sz w:val="20"/>
      <w:szCs w:val="20"/>
    </w:rPr>
  </w:style>
  <w:style w:type="paragraph" w:styleId="TOC8">
    <w:name w:val="toc 8"/>
    <w:basedOn w:val="Normal"/>
    <w:next w:val="Normal"/>
    <w:autoRedefine/>
    <w:uiPriority w:val="39"/>
    <w:unhideWhenUsed/>
    <w:rsid w:val="00622B21"/>
    <w:pPr>
      <w:spacing w:before="0" w:after="0"/>
      <w:ind w:left="1960"/>
      <w:jc w:val="left"/>
    </w:pPr>
    <w:rPr>
      <w:rFonts w:asciiTheme="minorHAnsi" w:hAnsiTheme="minorHAnsi"/>
      <w:sz w:val="20"/>
      <w:szCs w:val="20"/>
    </w:rPr>
  </w:style>
  <w:style w:type="paragraph" w:styleId="TOC9">
    <w:name w:val="toc 9"/>
    <w:basedOn w:val="Normal"/>
    <w:next w:val="Normal"/>
    <w:autoRedefine/>
    <w:uiPriority w:val="39"/>
    <w:unhideWhenUsed/>
    <w:rsid w:val="00622B21"/>
    <w:pPr>
      <w:spacing w:before="0" w:after="0"/>
      <w:ind w:left="2240"/>
      <w:jc w:val="left"/>
    </w:pPr>
    <w:rPr>
      <w:rFonts w:asciiTheme="minorHAnsi" w:hAnsiTheme="minorHAnsi"/>
      <w:sz w:val="20"/>
      <w:szCs w:val="20"/>
    </w:rPr>
  </w:style>
  <w:style w:type="paragraph" w:styleId="NormalWeb">
    <w:name w:val="Normal (Web)"/>
    <w:basedOn w:val="Normal"/>
    <w:uiPriority w:val="99"/>
    <w:semiHidden/>
    <w:unhideWhenUsed/>
    <w:rsid w:val="001576CE"/>
    <w:pPr>
      <w:spacing w:after="100" w:afterAutospacing="1" w:line="240" w:lineRule="auto"/>
      <w:jc w:val="left"/>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80">
      <w:bodyDiv w:val="1"/>
      <w:marLeft w:val="0"/>
      <w:marRight w:val="0"/>
      <w:marTop w:val="0"/>
      <w:marBottom w:val="0"/>
      <w:divBdr>
        <w:top w:val="none" w:sz="0" w:space="0" w:color="auto"/>
        <w:left w:val="none" w:sz="0" w:space="0" w:color="auto"/>
        <w:bottom w:val="none" w:sz="0" w:space="0" w:color="auto"/>
        <w:right w:val="none" w:sz="0" w:space="0" w:color="auto"/>
      </w:divBdr>
    </w:div>
    <w:div w:id="42484841">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44393294">
      <w:bodyDiv w:val="1"/>
      <w:marLeft w:val="0"/>
      <w:marRight w:val="0"/>
      <w:marTop w:val="0"/>
      <w:marBottom w:val="0"/>
      <w:divBdr>
        <w:top w:val="none" w:sz="0" w:space="0" w:color="auto"/>
        <w:left w:val="none" w:sz="0" w:space="0" w:color="auto"/>
        <w:bottom w:val="none" w:sz="0" w:space="0" w:color="auto"/>
        <w:right w:val="none" w:sz="0" w:space="0" w:color="auto"/>
      </w:divBdr>
    </w:div>
    <w:div w:id="185869191">
      <w:bodyDiv w:val="1"/>
      <w:marLeft w:val="0"/>
      <w:marRight w:val="0"/>
      <w:marTop w:val="0"/>
      <w:marBottom w:val="0"/>
      <w:divBdr>
        <w:top w:val="none" w:sz="0" w:space="0" w:color="auto"/>
        <w:left w:val="none" w:sz="0" w:space="0" w:color="auto"/>
        <w:bottom w:val="none" w:sz="0" w:space="0" w:color="auto"/>
        <w:right w:val="none" w:sz="0" w:space="0" w:color="auto"/>
      </w:divBdr>
    </w:div>
    <w:div w:id="193008228">
      <w:bodyDiv w:val="1"/>
      <w:marLeft w:val="0"/>
      <w:marRight w:val="0"/>
      <w:marTop w:val="0"/>
      <w:marBottom w:val="0"/>
      <w:divBdr>
        <w:top w:val="none" w:sz="0" w:space="0" w:color="auto"/>
        <w:left w:val="none" w:sz="0" w:space="0" w:color="auto"/>
        <w:bottom w:val="none" w:sz="0" w:space="0" w:color="auto"/>
        <w:right w:val="none" w:sz="0" w:space="0" w:color="auto"/>
      </w:divBdr>
    </w:div>
    <w:div w:id="286159504">
      <w:bodyDiv w:val="1"/>
      <w:marLeft w:val="0"/>
      <w:marRight w:val="0"/>
      <w:marTop w:val="0"/>
      <w:marBottom w:val="0"/>
      <w:divBdr>
        <w:top w:val="none" w:sz="0" w:space="0" w:color="auto"/>
        <w:left w:val="none" w:sz="0" w:space="0" w:color="auto"/>
        <w:bottom w:val="none" w:sz="0" w:space="0" w:color="auto"/>
        <w:right w:val="none" w:sz="0" w:space="0" w:color="auto"/>
      </w:divBdr>
    </w:div>
    <w:div w:id="294454780">
      <w:bodyDiv w:val="1"/>
      <w:marLeft w:val="0"/>
      <w:marRight w:val="0"/>
      <w:marTop w:val="0"/>
      <w:marBottom w:val="0"/>
      <w:divBdr>
        <w:top w:val="none" w:sz="0" w:space="0" w:color="auto"/>
        <w:left w:val="none" w:sz="0" w:space="0" w:color="auto"/>
        <w:bottom w:val="none" w:sz="0" w:space="0" w:color="auto"/>
        <w:right w:val="none" w:sz="0" w:space="0" w:color="auto"/>
      </w:divBdr>
    </w:div>
    <w:div w:id="296424254">
      <w:bodyDiv w:val="1"/>
      <w:marLeft w:val="0"/>
      <w:marRight w:val="0"/>
      <w:marTop w:val="0"/>
      <w:marBottom w:val="0"/>
      <w:divBdr>
        <w:top w:val="none" w:sz="0" w:space="0" w:color="auto"/>
        <w:left w:val="none" w:sz="0" w:space="0" w:color="auto"/>
        <w:bottom w:val="none" w:sz="0" w:space="0" w:color="auto"/>
        <w:right w:val="none" w:sz="0" w:space="0" w:color="auto"/>
      </w:divBdr>
    </w:div>
    <w:div w:id="305136024">
      <w:bodyDiv w:val="1"/>
      <w:marLeft w:val="0"/>
      <w:marRight w:val="0"/>
      <w:marTop w:val="0"/>
      <w:marBottom w:val="0"/>
      <w:divBdr>
        <w:top w:val="none" w:sz="0" w:space="0" w:color="auto"/>
        <w:left w:val="none" w:sz="0" w:space="0" w:color="auto"/>
        <w:bottom w:val="none" w:sz="0" w:space="0" w:color="auto"/>
        <w:right w:val="none" w:sz="0" w:space="0" w:color="auto"/>
      </w:divBdr>
    </w:div>
    <w:div w:id="315842565">
      <w:bodyDiv w:val="1"/>
      <w:marLeft w:val="0"/>
      <w:marRight w:val="0"/>
      <w:marTop w:val="0"/>
      <w:marBottom w:val="0"/>
      <w:divBdr>
        <w:top w:val="none" w:sz="0" w:space="0" w:color="auto"/>
        <w:left w:val="none" w:sz="0" w:space="0" w:color="auto"/>
        <w:bottom w:val="none" w:sz="0" w:space="0" w:color="auto"/>
        <w:right w:val="none" w:sz="0" w:space="0" w:color="auto"/>
      </w:divBdr>
    </w:div>
    <w:div w:id="325481214">
      <w:bodyDiv w:val="1"/>
      <w:marLeft w:val="0"/>
      <w:marRight w:val="0"/>
      <w:marTop w:val="0"/>
      <w:marBottom w:val="0"/>
      <w:divBdr>
        <w:top w:val="none" w:sz="0" w:space="0" w:color="auto"/>
        <w:left w:val="none" w:sz="0" w:space="0" w:color="auto"/>
        <w:bottom w:val="none" w:sz="0" w:space="0" w:color="auto"/>
        <w:right w:val="none" w:sz="0" w:space="0" w:color="auto"/>
      </w:divBdr>
    </w:div>
    <w:div w:id="331184254">
      <w:bodyDiv w:val="1"/>
      <w:marLeft w:val="0"/>
      <w:marRight w:val="0"/>
      <w:marTop w:val="0"/>
      <w:marBottom w:val="0"/>
      <w:divBdr>
        <w:top w:val="none" w:sz="0" w:space="0" w:color="auto"/>
        <w:left w:val="none" w:sz="0" w:space="0" w:color="auto"/>
        <w:bottom w:val="none" w:sz="0" w:space="0" w:color="auto"/>
        <w:right w:val="none" w:sz="0" w:space="0" w:color="auto"/>
      </w:divBdr>
    </w:div>
    <w:div w:id="349457525">
      <w:bodyDiv w:val="1"/>
      <w:marLeft w:val="0"/>
      <w:marRight w:val="0"/>
      <w:marTop w:val="0"/>
      <w:marBottom w:val="0"/>
      <w:divBdr>
        <w:top w:val="none" w:sz="0" w:space="0" w:color="auto"/>
        <w:left w:val="none" w:sz="0" w:space="0" w:color="auto"/>
        <w:bottom w:val="none" w:sz="0" w:space="0" w:color="auto"/>
        <w:right w:val="none" w:sz="0" w:space="0" w:color="auto"/>
      </w:divBdr>
    </w:div>
    <w:div w:id="354886879">
      <w:bodyDiv w:val="1"/>
      <w:marLeft w:val="0"/>
      <w:marRight w:val="0"/>
      <w:marTop w:val="0"/>
      <w:marBottom w:val="0"/>
      <w:divBdr>
        <w:top w:val="none" w:sz="0" w:space="0" w:color="auto"/>
        <w:left w:val="none" w:sz="0" w:space="0" w:color="auto"/>
        <w:bottom w:val="none" w:sz="0" w:space="0" w:color="auto"/>
        <w:right w:val="none" w:sz="0" w:space="0" w:color="auto"/>
      </w:divBdr>
    </w:div>
    <w:div w:id="356660696">
      <w:bodyDiv w:val="1"/>
      <w:marLeft w:val="0"/>
      <w:marRight w:val="0"/>
      <w:marTop w:val="0"/>
      <w:marBottom w:val="0"/>
      <w:divBdr>
        <w:top w:val="none" w:sz="0" w:space="0" w:color="auto"/>
        <w:left w:val="none" w:sz="0" w:space="0" w:color="auto"/>
        <w:bottom w:val="none" w:sz="0" w:space="0" w:color="auto"/>
        <w:right w:val="none" w:sz="0" w:space="0" w:color="auto"/>
      </w:divBdr>
    </w:div>
    <w:div w:id="367265755">
      <w:bodyDiv w:val="1"/>
      <w:marLeft w:val="0"/>
      <w:marRight w:val="0"/>
      <w:marTop w:val="0"/>
      <w:marBottom w:val="0"/>
      <w:divBdr>
        <w:top w:val="none" w:sz="0" w:space="0" w:color="auto"/>
        <w:left w:val="none" w:sz="0" w:space="0" w:color="auto"/>
        <w:bottom w:val="none" w:sz="0" w:space="0" w:color="auto"/>
        <w:right w:val="none" w:sz="0" w:space="0" w:color="auto"/>
      </w:divBdr>
    </w:div>
    <w:div w:id="425422154">
      <w:bodyDiv w:val="1"/>
      <w:marLeft w:val="0"/>
      <w:marRight w:val="0"/>
      <w:marTop w:val="0"/>
      <w:marBottom w:val="0"/>
      <w:divBdr>
        <w:top w:val="none" w:sz="0" w:space="0" w:color="auto"/>
        <w:left w:val="none" w:sz="0" w:space="0" w:color="auto"/>
        <w:bottom w:val="none" w:sz="0" w:space="0" w:color="auto"/>
        <w:right w:val="none" w:sz="0" w:space="0" w:color="auto"/>
      </w:divBdr>
    </w:div>
    <w:div w:id="439841529">
      <w:bodyDiv w:val="1"/>
      <w:marLeft w:val="0"/>
      <w:marRight w:val="0"/>
      <w:marTop w:val="0"/>
      <w:marBottom w:val="0"/>
      <w:divBdr>
        <w:top w:val="none" w:sz="0" w:space="0" w:color="auto"/>
        <w:left w:val="none" w:sz="0" w:space="0" w:color="auto"/>
        <w:bottom w:val="none" w:sz="0" w:space="0" w:color="auto"/>
        <w:right w:val="none" w:sz="0" w:space="0" w:color="auto"/>
      </w:divBdr>
    </w:div>
    <w:div w:id="453065417">
      <w:bodyDiv w:val="1"/>
      <w:marLeft w:val="0"/>
      <w:marRight w:val="0"/>
      <w:marTop w:val="0"/>
      <w:marBottom w:val="0"/>
      <w:divBdr>
        <w:top w:val="none" w:sz="0" w:space="0" w:color="auto"/>
        <w:left w:val="none" w:sz="0" w:space="0" w:color="auto"/>
        <w:bottom w:val="none" w:sz="0" w:space="0" w:color="auto"/>
        <w:right w:val="none" w:sz="0" w:space="0" w:color="auto"/>
      </w:divBdr>
    </w:div>
    <w:div w:id="457450402">
      <w:bodyDiv w:val="1"/>
      <w:marLeft w:val="0"/>
      <w:marRight w:val="0"/>
      <w:marTop w:val="0"/>
      <w:marBottom w:val="0"/>
      <w:divBdr>
        <w:top w:val="none" w:sz="0" w:space="0" w:color="auto"/>
        <w:left w:val="none" w:sz="0" w:space="0" w:color="auto"/>
        <w:bottom w:val="none" w:sz="0" w:space="0" w:color="auto"/>
        <w:right w:val="none" w:sz="0" w:space="0" w:color="auto"/>
      </w:divBdr>
    </w:div>
    <w:div w:id="461505000">
      <w:bodyDiv w:val="1"/>
      <w:marLeft w:val="0"/>
      <w:marRight w:val="0"/>
      <w:marTop w:val="0"/>
      <w:marBottom w:val="0"/>
      <w:divBdr>
        <w:top w:val="none" w:sz="0" w:space="0" w:color="auto"/>
        <w:left w:val="none" w:sz="0" w:space="0" w:color="auto"/>
        <w:bottom w:val="none" w:sz="0" w:space="0" w:color="auto"/>
        <w:right w:val="none" w:sz="0" w:space="0" w:color="auto"/>
      </w:divBdr>
    </w:div>
    <w:div w:id="510266596">
      <w:bodyDiv w:val="1"/>
      <w:marLeft w:val="0"/>
      <w:marRight w:val="0"/>
      <w:marTop w:val="0"/>
      <w:marBottom w:val="0"/>
      <w:divBdr>
        <w:top w:val="none" w:sz="0" w:space="0" w:color="auto"/>
        <w:left w:val="none" w:sz="0" w:space="0" w:color="auto"/>
        <w:bottom w:val="none" w:sz="0" w:space="0" w:color="auto"/>
        <w:right w:val="none" w:sz="0" w:space="0" w:color="auto"/>
      </w:divBdr>
    </w:div>
    <w:div w:id="517161012">
      <w:bodyDiv w:val="1"/>
      <w:marLeft w:val="0"/>
      <w:marRight w:val="0"/>
      <w:marTop w:val="0"/>
      <w:marBottom w:val="0"/>
      <w:divBdr>
        <w:top w:val="none" w:sz="0" w:space="0" w:color="auto"/>
        <w:left w:val="none" w:sz="0" w:space="0" w:color="auto"/>
        <w:bottom w:val="none" w:sz="0" w:space="0" w:color="auto"/>
        <w:right w:val="none" w:sz="0" w:space="0" w:color="auto"/>
      </w:divBdr>
    </w:div>
    <w:div w:id="549149608">
      <w:bodyDiv w:val="1"/>
      <w:marLeft w:val="0"/>
      <w:marRight w:val="0"/>
      <w:marTop w:val="0"/>
      <w:marBottom w:val="0"/>
      <w:divBdr>
        <w:top w:val="none" w:sz="0" w:space="0" w:color="auto"/>
        <w:left w:val="none" w:sz="0" w:space="0" w:color="auto"/>
        <w:bottom w:val="none" w:sz="0" w:space="0" w:color="auto"/>
        <w:right w:val="none" w:sz="0" w:space="0" w:color="auto"/>
      </w:divBdr>
    </w:div>
    <w:div w:id="558395156">
      <w:bodyDiv w:val="1"/>
      <w:marLeft w:val="0"/>
      <w:marRight w:val="0"/>
      <w:marTop w:val="0"/>
      <w:marBottom w:val="0"/>
      <w:divBdr>
        <w:top w:val="none" w:sz="0" w:space="0" w:color="auto"/>
        <w:left w:val="none" w:sz="0" w:space="0" w:color="auto"/>
        <w:bottom w:val="none" w:sz="0" w:space="0" w:color="auto"/>
        <w:right w:val="none" w:sz="0" w:space="0" w:color="auto"/>
      </w:divBdr>
    </w:div>
    <w:div w:id="564992699">
      <w:bodyDiv w:val="1"/>
      <w:marLeft w:val="0"/>
      <w:marRight w:val="0"/>
      <w:marTop w:val="0"/>
      <w:marBottom w:val="0"/>
      <w:divBdr>
        <w:top w:val="none" w:sz="0" w:space="0" w:color="auto"/>
        <w:left w:val="none" w:sz="0" w:space="0" w:color="auto"/>
        <w:bottom w:val="none" w:sz="0" w:space="0" w:color="auto"/>
        <w:right w:val="none" w:sz="0" w:space="0" w:color="auto"/>
      </w:divBdr>
    </w:div>
    <w:div w:id="576863764">
      <w:bodyDiv w:val="1"/>
      <w:marLeft w:val="0"/>
      <w:marRight w:val="0"/>
      <w:marTop w:val="0"/>
      <w:marBottom w:val="0"/>
      <w:divBdr>
        <w:top w:val="none" w:sz="0" w:space="0" w:color="auto"/>
        <w:left w:val="none" w:sz="0" w:space="0" w:color="auto"/>
        <w:bottom w:val="none" w:sz="0" w:space="0" w:color="auto"/>
        <w:right w:val="none" w:sz="0" w:space="0" w:color="auto"/>
      </w:divBdr>
    </w:div>
    <w:div w:id="609626322">
      <w:bodyDiv w:val="1"/>
      <w:marLeft w:val="0"/>
      <w:marRight w:val="0"/>
      <w:marTop w:val="0"/>
      <w:marBottom w:val="0"/>
      <w:divBdr>
        <w:top w:val="none" w:sz="0" w:space="0" w:color="auto"/>
        <w:left w:val="none" w:sz="0" w:space="0" w:color="auto"/>
        <w:bottom w:val="none" w:sz="0" w:space="0" w:color="auto"/>
        <w:right w:val="none" w:sz="0" w:space="0" w:color="auto"/>
      </w:divBdr>
    </w:div>
    <w:div w:id="624392080">
      <w:bodyDiv w:val="1"/>
      <w:marLeft w:val="0"/>
      <w:marRight w:val="0"/>
      <w:marTop w:val="0"/>
      <w:marBottom w:val="0"/>
      <w:divBdr>
        <w:top w:val="none" w:sz="0" w:space="0" w:color="auto"/>
        <w:left w:val="none" w:sz="0" w:space="0" w:color="auto"/>
        <w:bottom w:val="none" w:sz="0" w:space="0" w:color="auto"/>
        <w:right w:val="none" w:sz="0" w:space="0" w:color="auto"/>
      </w:divBdr>
    </w:div>
    <w:div w:id="625234306">
      <w:bodyDiv w:val="1"/>
      <w:marLeft w:val="0"/>
      <w:marRight w:val="0"/>
      <w:marTop w:val="0"/>
      <w:marBottom w:val="0"/>
      <w:divBdr>
        <w:top w:val="none" w:sz="0" w:space="0" w:color="auto"/>
        <w:left w:val="none" w:sz="0" w:space="0" w:color="auto"/>
        <w:bottom w:val="none" w:sz="0" w:space="0" w:color="auto"/>
        <w:right w:val="none" w:sz="0" w:space="0" w:color="auto"/>
      </w:divBdr>
    </w:div>
    <w:div w:id="633799773">
      <w:bodyDiv w:val="1"/>
      <w:marLeft w:val="0"/>
      <w:marRight w:val="0"/>
      <w:marTop w:val="0"/>
      <w:marBottom w:val="0"/>
      <w:divBdr>
        <w:top w:val="none" w:sz="0" w:space="0" w:color="auto"/>
        <w:left w:val="none" w:sz="0" w:space="0" w:color="auto"/>
        <w:bottom w:val="none" w:sz="0" w:space="0" w:color="auto"/>
        <w:right w:val="none" w:sz="0" w:space="0" w:color="auto"/>
      </w:divBdr>
    </w:div>
    <w:div w:id="671612978">
      <w:bodyDiv w:val="1"/>
      <w:marLeft w:val="0"/>
      <w:marRight w:val="0"/>
      <w:marTop w:val="0"/>
      <w:marBottom w:val="0"/>
      <w:divBdr>
        <w:top w:val="none" w:sz="0" w:space="0" w:color="auto"/>
        <w:left w:val="none" w:sz="0" w:space="0" w:color="auto"/>
        <w:bottom w:val="none" w:sz="0" w:space="0" w:color="auto"/>
        <w:right w:val="none" w:sz="0" w:space="0" w:color="auto"/>
      </w:divBdr>
    </w:div>
    <w:div w:id="699667952">
      <w:bodyDiv w:val="1"/>
      <w:marLeft w:val="0"/>
      <w:marRight w:val="0"/>
      <w:marTop w:val="0"/>
      <w:marBottom w:val="0"/>
      <w:divBdr>
        <w:top w:val="none" w:sz="0" w:space="0" w:color="auto"/>
        <w:left w:val="none" w:sz="0" w:space="0" w:color="auto"/>
        <w:bottom w:val="none" w:sz="0" w:space="0" w:color="auto"/>
        <w:right w:val="none" w:sz="0" w:space="0" w:color="auto"/>
      </w:divBdr>
    </w:div>
    <w:div w:id="708186760">
      <w:bodyDiv w:val="1"/>
      <w:marLeft w:val="0"/>
      <w:marRight w:val="0"/>
      <w:marTop w:val="0"/>
      <w:marBottom w:val="0"/>
      <w:divBdr>
        <w:top w:val="none" w:sz="0" w:space="0" w:color="auto"/>
        <w:left w:val="none" w:sz="0" w:space="0" w:color="auto"/>
        <w:bottom w:val="none" w:sz="0" w:space="0" w:color="auto"/>
        <w:right w:val="none" w:sz="0" w:space="0" w:color="auto"/>
      </w:divBdr>
    </w:div>
    <w:div w:id="727611150">
      <w:bodyDiv w:val="1"/>
      <w:marLeft w:val="0"/>
      <w:marRight w:val="0"/>
      <w:marTop w:val="0"/>
      <w:marBottom w:val="0"/>
      <w:divBdr>
        <w:top w:val="none" w:sz="0" w:space="0" w:color="auto"/>
        <w:left w:val="none" w:sz="0" w:space="0" w:color="auto"/>
        <w:bottom w:val="none" w:sz="0" w:space="0" w:color="auto"/>
        <w:right w:val="none" w:sz="0" w:space="0" w:color="auto"/>
      </w:divBdr>
    </w:div>
    <w:div w:id="741370126">
      <w:bodyDiv w:val="1"/>
      <w:marLeft w:val="0"/>
      <w:marRight w:val="0"/>
      <w:marTop w:val="0"/>
      <w:marBottom w:val="0"/>
      <w:divBdr>
        <w:top w:val="none" w:sz="0" w:space="0" w:color="auto"/>
        <w:left w:val="none" w:sz="0" w:space="0" w:color="auto"/>
        <w:bottom w:val="none" w:sz="0" w:space="0" w:color="auto"/>
        <w:right w:val="none" w:sz="0" w:space="0" w:color="auto"/>
      </w:divBdr>
    </w:div>
    <w:div w:id="769277904">
      <w:bodyDiv w:val="1"/>
      <w:marLeft w:val="0"/>
      <w:marRight w:val="0"/>
      <w:marTop w:val="0"/>
      <w:marBottom w:val="0"/>
      <w:divBdr>
        <w:top w:val="none" w:sz="0" w:space="0" w:color="auto"/>
        <w:left w:val="none" w:sz="0" w:space="0" w:color="auto"/>
        <w:bottom w:val="none" w:sz="0" w:space="0" w:color="auto"/>
        <w:right w:val="none" w:sz="0" w:space="0" w:color="auto"/>
      </w:divBdr>
    </w:div>
    <w:div w:id="776489614">
      <w:bodyDiv w:val="1"/>
      <w:marLeft w:val="0"/>
      <w:marRight w:val="0"/>
      <w:marTop w:val="0"/>
      <w:marBottom w:val="0"/>
      <w:divBdr>
        <w:top w:val="none" w:sz="0" w:space="0" w:color="auto"/>
        <w:left w:val="none" w:sz="0" w:space="0" w:color="auto"/>
        <w:bottom w:val="none" w:sz="0" w:space="0" w:color="auto"/>
        <w:right w:val="none" w:sz="0" w:space="0" w:color="auto"/>
      </w:divBdr>
      <w:divsChild>
        <w:div w:id="1029183596">
          <w:marLeft w:val="0"/>
          <w:marRight w:val="0"/>
          <w:marTop w:val="0"/>
          <w:marBottom w:val="0"/>
          <w:divBdr>
            <w:top w:val="none" w:sz="0" w:space="0" w:color="auto"/>
            <w:left w:val="none" w:sz="0" w:space="0" w:color="auto"/>
            <w:bottom w:val="none" w:sz="0" w:space="0" w:color="auto"/>
            <w:right w:val="none" w:sz="0" w:space="0" w:color="auto"/>
          </w:divBdr>
        </w:div>
        <w:div w:id="1787770">
          <w:marLeft w:val="0"/>
          <w:marRight w:val="0"/>
          <w:marTop w:val="0"/>
          <w:marBottom w:val="0"/>
          <w:divBdr>
            <w:top w:val="none" w:sz="0" w:space="0" w:color="auto"/>
            <w:left w:val="none" w:sz="0" w:space="0" w:color="auto"/>
            <w:bottom w:val="none" w:sz="0" w:space="0" w:color="auto"/>
            <w:right w:val="none" w:sz="0" w:space="0" w:color="auto"/>
          </w:divBdr>
        </w:div>
        <w:div w:id="1007488021">
          <w:marLeft w:val="0"/>
          <w:marRight w:val="0"/>
          <w:marTop w:val="0"/>
          <w:marBottom w:val="0"/>
          <w:divBdr>
            <w:top w:val="none" w:sz="0" w:space="0" w:color="auto"/>
            <w:left w:val="none" w:sz="0" w:space="0" w:color="auto"/>
            <w:bottom w:val="none" w:sz="0" w:space="0" w:color="auto"/>
            <w:right w:val="none" w:sz="0" w:space="0" w:color="auto"/>
          </w:divBdr>
        </w:div>
        <w:div w:id="140121390">
          <w:marLeft w:val="0"/>
          <w:marRight w:val="0"/>
          <w:marTop w:val="0"/>
          <w:marBottom w:val="0"/>
          <w:divBdr>
            <w:top w:val="none" w:sz="0" w:space="0" w:color="auto"/>
            <w:left w:val="none" w:sz="0" w:space="0" w:color="auto"/>
            <w:bottom w:val="none" w:sz="0" w:space="0" w:color="auto"/>
            <w:right w:val="none" w:sz="0" w:space="0" w:color="auto"/>
          </w:divBdr>
        </w:div>
        <w:div w:id="2134248598">
          <w:marLeft w:val="0"/>
          <w:marRight w:val="0"/>
          <w:marTop w:val="0"/>
          <w:marBottom w:val="0"/>
          <w:divBdr>
            <w:top w:val="none" w:sz="0" w:space="0" w:color="auto"/>
            <w:left w:val="none" w:sz="0" w:space="0" w:color="auto"/>
            <w:bottom w:val="none" w:sz="0" w:space="0" w:color="auto"/>
            <w:right w:val="none" w:sz="0" w:space="0" w:color="auto"/>
          </w:divBdr>
        </w:div>
        <w:div w:id="1841846379">
          <w:marLeft w:val="0"/>
          <w:marRight w:val="0"/>
          <w:marTop w:val="0"/>
          <w:marBottom w:val="0"/>
          <w:divBdr>
            <w:top w:val="none" w:sz="0" w:space="0" w:color="auto"/>
            <w:left w:val="none" w:sz="0" w:space="0" w:color="auto"/>
            <w:bottom w:val="none" w:sz="0" w:space="0" w:color="auto"/>
            <w:right w:val="none" w:sz="0" w:space="0" w:color="auto"/>
          </w:divBdr>
        </w:div>
        <w:div w:id="326713356">
          <w:marLeft w:val="0"/>
          <w:marRight w:val="0"/>
          <w:marTop w:val="0"/>
          <w:marBottom w:val="0"/>
          <w:divBdr>
            <w:top w:val="none" w:sz="0" w:space="0" w:color="auto"/>
            <w:left w:val="none" w:sz="0" w:space="0" w:color="auto"/>
            <w:bottom w:val="none" w:sz="0" w:space="0" w:color="auto"/>
            <w:right w:val="none" w:sz="0" w:space="0" w:color="auto"/>
          </w:divBdr>
        </w:div>
      </w:divsChild>
    </w:div>
    <w:div w:id="781999778">
      <w:bodyDiv w:val="1"/>
      <w:marLeft w:val="0"/>
      <w:marRight w:val="0"/>
      <w:marTop w:val="0"/>
      <w:marBottom w:val="0"/>
      <w:divBdr>
        <w:top w:val="none" w:sz="0" w:space="0" w:color="auto"/>
        <w:left w:val="none" w:sz="0" w:space="0" w:color="auto"/>
        <w:bottom w:val="none" w:sz="0" w:space="0" w:color="auto"/>
        <w:right w:val="none" w:sz="0" w:space="0" w:color="auto"/>
      </w:divBdr>
    </w:div>
    <w:div w:id="794449308">
      <w:bodyDiv w:val="1"/>
      <w:marLeft w:val="0"/>
      <w:marRight w:val="0"/>
      <w:marTop w:val="0"/>
      <w:marBottom w:val="0"/>
      <w:divBdr>
        <w:top w:val="none" w:sz="0" w:space="0" w:color="auto"/>
        <w:left w:val="none" w:sz="0" w:space="0" w:color="auto"/>
        <w:bottom w:val="none" w:sz="0" w:space="0" w:color="auto"/>
        <w:right w:val="none" w:sz="0" w:space="0" w:color="auto"/>
      </w:divBdr>
    </w:div>
    <w:div w:id="802699180">
      <w:bodyDiv w:val="1"/>
      <w:marLeft w:val="0"/>
      <w:marRight w:val="0"/>
      <w:marTop w:val="0"/>
      <w:marBottom w:val="0"/>
      <w:divBdr>
        <w:top w:val="none" w:sz="0" w:space="0" w:color="auto"/>
        <w:left w:val="none" w:sz="0" w:space="0" w:color="auto"/>
        <w:bottom w:val="none" w:sz="0" w:space="0" w:color="auto"/>
        <w:right w:val="none" w:sz="0" w:space="0" w:color="auto"/>
      </w:divBdr>
    </w:div>
    <w:div w:id="820270992">
      <w:bodyDiv w:val="1"/>
      <w:marLeft w:val="0"/>
      <w:marRight w:val="0"/>
      <w:marTop w:val="0"/>
      <w:marBottom w:val="0"/>
      <w:divBdr>
        <w:top w:val="none" w:sz="0" w:space="0" w:color="auto"/>
        <w:left w:val="none" w:sz="0" w:space="0" w:color="auto"/>
        <w:bottom w:val="none" w:sz="0" w:space="0" w:color="auto"/>
        <w:right w:val="none" w:sz="0" w:space="0" w:color="auto"/>
      </w:divBdr>
    </w:div>
    <w:div w:id="826359324">
      <w:bodyDiv w:val="1"/>
      <w:marLeft w:val="0"/>
      <w:marRight w:val="0"/>
      <w:marTop w:val="0"/>
      <w:marBottom w:val="0"/>
      <w:divBdr>
        <w:top w:val="none" w:sz="0" w:space="0" w:color="auto"/>
        <w:left w:val="none" w:sz="0" w:space="0" w:color="auto"/>
        <w:bottom w:val="none" w:sz="0" w:space="0" w:color="auto"/>
        <w:right w:val="none" w:sz="0" w:space="0" w:color="auto"/>
      </w:divBdr>
    </w:div>
    <w:div w:id="842009104">
      <w:bodyDiv w:val="1"/>
      <w:marLeft w:val="0"/>
      <w:marRight w:val="0"/>
      <w:marTop w:val="0"/>
      <w:marBottom w:val="0"/>
      <w:divBdr>
        <w:top w:val="none" w:sz="0" w:space="0" w:color="auto"/>
        <w:left w:val="none" w:sz="0" w:space="0" w:color="auto"/>
        <w:bottom w:val="none" w:sz="0" w:space="0" w:color="auto"/>
        <w:right w:val="none" w:sz="0" w:space="0" w:color="auto"/>
      </w:divBdr>
    </w:div>
    <w:div w:id="843400411">
      <w:bodyDiv w:val="1"/>
      <w:marLeft w:val="0"/>
      <w:marRight w:val="0"/>
      <w:marTop w:val="0"/>
      <w:marBottom w:val="0"/>
      <w:divBdr>
        <w:top w:val="none" w:sz="0" w:space="0" w:color="auto"/>
        <w:left w:val="none" w:sz="0" w:space="0" w:color="auto"/>
        <w:bottom w:val="none" w:sz="0" w:space="0" w:color="auto"/>
        <w:right w:val="none" w:sz="0" w:space="0" w:color="auto"/>
      </w:divBdr>
    </w:div>
    <w:div w:id="876548630">
      <w:bodyDiv w:val="1"/>
      <w:marLeft w:val="0"/>
      <w:marRight w:val="0"/>
      <w:marTop w:val="0"/>
      <w:marBottom w:val="0"/>
      <w:divBdr>
        <w:top w:val="none" w:sz="0" w:space="0" w:color="auto"/>
        <w:left w:val="none" w:sz="0" w:space="0" w:color="auto"/>
        <w:bottom w:val="none" w:sz="0" w:space="0" w:color="auto"/>
        <w:right w:val="none" w:sz="0" w:space="0" w:color="auto"/>
      </w:divBdr>
    </w:div>
    <w:div w:id="905191316">
      <w:bodyDiv w:val="1"/>
      <w:marLeft w:val="0"/>
      <w:marRight w:val="0"/>
      <w:marTop w:val="0"/>
      <w:marBottom w:val="0"/>
      <w:divBdr>
        <w:top w:val="none" w:sz="0" w:space="0" w:color="auto"/>
        <w:left w:val="none" w:sz="0" w:space="0" w:color="auto"/>
        <w:bottom w:val="none" w:sz="0" w:space="0" w:color="auto"/>
        <w:right w:val="none" w:sz="0" w:space="0" w:color="auto"/>
      </w:divBdr>
    </w:div>
    <w:div w:id="913322124">
      <w:bodyDiv w:val="1"/>
      <w:marLeft w:val="0"/>
      <w:marRight w:val="0"/>
      <w:marTop w:val="0"/>
      <w:marBottom w:val="0"/>
      <w:divBdr>
        <w:top w:val="none" w:sz="0" w:space="0" w:color="auto"/>
        <w:left w:val="none" w:sz="0" w:space="0" w:color="auto"/>
        <w:bottom w:val="none" w:sz="0" w:space="0" w:color="auto"/>
        <w:right w:val="none" w:sz="0" w:space="0" w:color="auto"/>
      </w:divBdr>
    </w:div>
    <w:div w:id="935406576">
      <w:bodyDiv w:val="1"/>
      <w:marLeft w:val="0"/>
      <w:marRight w:val="0"/>
      <w:marTop w:val="0"/>
      <w:marBottom w:val="0"/>
      <w:divBdr>
        <w:top w:val="none" w:sz="0" w:space="0" w:color="auto"/>
        <w:left w:val="none" w:sz="0" w:space="0" w:color="auto"/>
        <w:bottom w:val="none" w:sz="0" w:space="0" w:color="auto"/>
        <w:right w:val="none" w:sz="0" w:space="0" w:color="auto"/>
      </w:divBdr>
    </w:div>
    <w:div w:id="951864235">
      <w:bodyDiv w:val="1"/>
      <w:marLeft w:val="0"/>
      <w:marRight w:val="0"/>
      <w:marTop w:val="0"/>
      <w:marBottom w:val="0"/>
      <w:divBdr>
        <w:top w:val="none" w:sz="0" w:space="0" w:color="auto"/>
        <w:left w:val="none" w:sz="0" w:space="0" w:color="auto"/>
        <w:bottom w:val="none" w:sz="0" w:space="0" w:color="auto"/>
        <w:right w:val="none" w:sz="0" w:space="0" w:color="auto"/>
      </w:divBdr>
    </w:div>
    <w:div w:id="964896653">
      <w:bodyDiv w:val="1"/>
      <w:marLeft w:val="0"/>
      <w:marRight w:val="0"/>
      <w:marTop w:val="0"/>
      <w:marBottom w:val="0"/>
      <w:divBdr>
        <w:top w:val="none" w:sz="0" w:space="0" w:color="auto"/>
        <w:left w:val="none" w:sz="0" w:space="0" w:color="auto"/>
        <w:bottom w:val="none" w:sz="0" w:space="0" w:color="auto"/>
        <w:right w:val="none" w:sz="0" w:space="0" w:color="auto"/>
      </w:divBdr>
    </w:div>
    <w:div w:id="968244835">
      <w:bodyDiv w:val="1"/>
      <w:marLeft w:val="0"/>
      <w:marRight w:val="0"/>
      <w:marTop w:val="0"/>
      <w:marBottom w:val="0"/>
      <w:divBdr>
        <w:top w:val="none" w:sz="0" w:space="0" w:color="auto"/>
        <w:left w:val="none" w:sz="0" w:space="0" w:color="auto"/>
        <w:bottom w:val="none" w:sz="0" w:space="0" w:color="auto"/>
        <w:right w:val="none" w:sz="0" w:space="0" w:color="auto"/>
      </w:divBdr>
    </w:div>
    <w:div w:id="995305789">
      <w:bodyDiv w:val="1"/>
      <w:marLeft w:val="0"/>
      <w:marRight w:val="0"/>
      <w:marTop w:val="0"/>
      <w:marBottom w:val="0"/>
      <w:divBdr>
        <w:top w:val="none" w:sz="0" w:space="0" w:color="auto"/>
        <w:left w:val="none" w:sz="0" w:space="0" w:color="auto"/>
        <w:bottom w:val="none" w:sz="0" w:space="0" w:color="auto"/>
        <w:right w:val="none" w:sz="0" w:space="0" w:color="auto"/>
      </w:divBdr>
    </w:div>
    <w:div w:id="1002781911">
      <w:bodyDiv w:val="1"/>
      <w:marLeft w:val="0"/>
      <w:marRight w:val="0"/>
      <w:marTop w:val="0"/>
      <w:marBottom w:val="0"/>
      <w:divBdr>
        <w:top w:val="none" w:sz="0" w:space="0" w:color="auto"/>
        <w:left w:val="none" w:sz="0" w:space="0" w:color="auto"/>
        <w:bottom w:val="none" w:sz="0" w:space="0" w:color="auto"/>
        <w:right w:val="none" w:sz="0" w:space="0" w:color="auto"/>
      </w:divBdr>
    </w:div>
    <w:div w:id="1008483096">
      <w:bodyDiv w:val="1"/>
      <w:marLeft w:val="0"/>
      <w:marRight w:val="0"/>
      <w:marTop w:val="0"/>
      <w:marBottom w:val="0"/>
      <w:divBdr>
        <w:top w:val="none" w:sz="0" w:space="0" w:color="auto"/>
        <w:left w:val="none" w:sz="0" w:space="0" w:color="auto"/>
        <w:bottom w:val="none" w:sz="0" w:space="0" w:color="auto"/>
        <w:right w:val="none" w:sz="0" w:space="0" w:color="auto"/>
      </w:divBdr>
    </w:div>
    <w:div w:id="1092899488">
      <w:bodyDiv w:val="1"/>
      <w:marLeft w:val="0"/>
      <w:marRight w:val="0"/>
      <w:marTop w:val="0"/>
      <w:marBottom w:val="0"/>
      <w:divBdr>
        <w:top w:val="none" w:sz="0" w:space="0" w:color="auto"/>
        <w:left w:val="none" w:sz="0" w:space="0" w:color="auto"/>
        <w:bottom w:val="none" w:sz="0" w:space="0" w:color="auto"/>
        <w:right w:val="none" w:sz="0" w:space="0" w:color="auto"/>
      </w:divBdr>
    </w:div>
    <w:div w:id="1096436779">
      <w:bodyDiv w:val="1"/>
      <w:marLeft w:val="0"/>
      <w:marRight w:val="0"/>
      <w:marTop w:val="0"/>
      <w:marBottom w:val="0"/>
      <w:divBdr>
        <w:top w:val="none" w:sz="0" w:space="0" w:color="auto"/>
        <w:left w:val="none" w:sz="0" w:space="0" w:color="auto"/>
        <w:bottom w:val="none" w:sz="0" w:space="0" w:color="auto"/>
        <w:right w:val="none" w:sz="0" w:space="0" w:color="auto"/>
      </w:divBdr>
    </w:div>
    <w:div w:id="1123771904">
      <w:bodyDiv w:val="1"/>
      <w:marLeft w:val="0"/>
      <w:marRight w:val="0"/>
      <w:marTop w:val="0"/>
      <w:marBottom w:val="0"/>
      <w:divBdr>
        <w:top w:val="none" w:sz="0" w:space="0" w:color="auto"/>
        <w:left w:val="none" w:sz="0" w:space="0" w:color="auto"/>
        <w:bottom w:val="none" w:sz="0" w:space="0" w:color="auto"/>
        <w:right w:val="none" w:sz="0" w:space="0" w:color="auto"/>
      </w:divBdr>
    </w:div>
    <w:div w:id="1128738669">
      <w:bodyDiv w:val="1"/>
      <w:marLeft w:val="0"/>
      <w:marRight w:val="0"/>
      <w:marTop w:val="0"/>
      <w:marBottom w:val="0"/>
      <w:divBdr>
        <w:top w:val="none" w:sz="0" w:space="0" w:color="auto"/>
        <w:left w:val="none" w:sz="0" w:space="0" w:color="auto"/>
        <w:bottom w:val="none" w:sz="0" w:space="0" w:color="auto"/>
        <w:right w:val="none" w:sz="0" w:space="0" w:color="auto"/>
      </w:divBdr>
    </w:div>
    <w:div w:id="1145584177">
      <w:bodyDiv w:val="1"/>
      <w:marLeft w:val="0"/>
      <w:marRight w:val="0"/>
      <w:marTop w:val="0"/>
      <w:marBottom w:val="0"/>
      <w:divBdr>
        <w:top w:val="none" w:sz="0" w:space="0" w:color="auto"/>
        <w:left w:val="none" w:sz="0" w:space="0" w:color="auto"/>
        <w:bottom w:val="none" w:sz="0" w:space="0" w:color="auto"/>
        <w:right w:val="none" w:sz="0" w:space="0" w:color="auto"/>
      </w:divBdr>
    </w:div>
    <w:div w:id="1153175688">
      <w:bodyDiv w:val="1"/>
      <w:marLeft w:val="0"/>
      <w:marRight w:val="0"/>
      <w:marTop w:val="0"/>
      <w:marBottom w:val="0"/>
      <w:divBdr>
        <w:top w:val="none" w:sz="0" w:space="0" w:color="auto"/>
        <w:left w:val="none" w:sz="0" w:space="0" w:color="auto"/>
        <w:bottom w:val="none" w:sz="0" w:space="0" w:color="auto"/>
        <w:right w:val="none" w:sz="0" w:space="0" w:color="auto"/>
      </w:divBdr>
    </w:div>
    <w:div w:id="1176923273">
      <w:bodyDiv w:val="1"/>
      <w:marLeft w:val="0"/>
      <w:marRight w:val="0"/>
      <w:marTop w:val="0"/>
      <w:marBottom w:val="0"/>
      <w:divBdr>
        <w:top w:val="none" w:sz="0" w:space="0" w:color="auto"/>
        <w:left w:val="none" w:sz="0" w:space="0" w:color="auto"/>
        <w:bottom w:val="none" w:sz="0" w:space="0" w:color="auto"/>
        <w:right w:val="none" w:sz="0" w:space="0" w:color="auto"/>
      </w:divBdr>
    </w:div>
    <w:div w:id="1246571843">
      <w:bodyDiv w:val="1"/>
      <w:marLeft w:val="0"/>
      <w:marRight w:val="0"/>
      <w:marTop w:val="0"/>
      <w:marBottom w:val="0"/>
      <w:divBdr>
        <w:top w:val="none" w:sz="0" w:space="0" w:color="auto"/>
        <w:left w:val="none" w:sz="0" w:space="0" w:color="auto"/>
        <w:bottom w:val="none" w:sz="0" w:space="0" w:color="auto"/>
        <w:right w:val="none" w:sz="0" w:space="0" w:color="auto"/>
      </w:divBdr>
    </w:div>
    <w:div w:id="1266228353">
      <w:bodyDiv w:val="1"/>
      <w:marLeft w:val="0"/>
      <w:marRight w:val="0"/>
      <w:marTop w:val="0"/>
      <w:marBottom w:val="0"/>
      <w:divBdr>
        <w:top w:val="none" w:sz="0" w:space="0" w:color="auto"/>
        <w:left w:val="none" w:sz="0" w:space="0" w:color="auto"/>
        <w:bottom w:val="none" w:sz="0" w:space="0" w:color="auto"/>
        <w:right w:val="none" w:sz="0" w:space="0" w:color="auto"/>
      </w:divBdr>
    </w:div>
    <w:div w:id="1270894234">
      <w:bodyDiv w:val="1"/>
      <w:marLeft w:val="0"/>
      <w:marRight w:val="0"/>
      <w:marTop w:val="0"/>
      <w:marBottom w:val="0"/>
      <w:divBdr>
        <w:top w:val="none" w:sz="0" w:space="0" w:color="auto"/>
        <w:left w:val="none" w:sz="0" w:space="0" w:color="auto"/>
        <w:bottom w:val="none" w:sz="0" w:space="0" w:color="auto"/>
        <w:right w:val="none" w:sz="0" w:space="0" w:color="auto"/>
      </w:divBdr>
    </w:div>
    <w:div w:id="1278218517">
      <w:bodyDiv w:val="1"/>
      <w:marLeft w:val="0"/>
      <w:marRight w:val="0"/>
      <w:marTop w:val="0"/>
      <w:marBottom w:val="0"/>
      <w:divBdr>
        <w:top w:val="none" w:sz="0" w:space="0" w:color="auto"/>
        <w:left w:val="none" w:sz="0" w:space="0" w:color="auto"/>
        <w:bottom w:val="none" w:sz="0" w:space="0" w:color="auto"/>
        <w:right w:val="none" w:sz="0" w:space="0" w:color="auto"/>
      </w:divBdr>
    </w:div>
    <w:div w:id="1284115579">
      <w:bodyDiv w:val="1"/>
      <w:marLeft w:val="0"/>
      <w:marRight w:val="0"/>
      <w:marTop w:val="0"/>
      <w:marBottom w:val="0"/>
      <w:divBdr>
        <w:top w:val="none" w:sz="0" w:space="0" w:color="auto"/>
        <w:left w:val="none" w:sz="0" w:space="0" w:color="auto"/>
        <w:bottom w:val="none" w:sz="0" w:space="0" w:color="auto"/>
        <w:right w:val="none" w:sz="0" w:space="0" w:color="auto"/>
      </w:divBdr>
    </w:div>
    <w:div w:id="1284386942">
      <w:bodyDiv w:val="1"/>
      <w:marLeft w:val="0"/>
      <w:marRight w:val="0"/>
      <w:marTop w:val="0"/>
      <w:marBottom w:val="0"/>
      <w:divBdr>
        <w:top w:val="none" w:sz="0" w:space="0" w:color="auto"/>
        <w:left w:val="none" w:sz="0" w:space="0" w:color="auto"/>
        <w:bottom w:val="none" w:sz="0" w:space="0" w:color="auto"/>
        <w:right w:val="none" w:sz="0" w:space="0" w:color="auto"/>
      </w:divBdr>
    </w:div>
    <w:div w:id="1314215161">
      <w:bodyDiv w:val="1"/>
      <w:marLeft w:val="0"/>
      <w:marRight w:val="0"/>
      <w:marTop w:val="0"/>
      <w:marBottom w:val="0"/>
      <w:divBdr>
        <w:top w:val="none" w:sz="0" w:space="0" w:color="auto"/>
        <w:left w:val="none" w:sz="0" w:space="0" w:color="auto"/>
        <w:bottom w:val="none" w:sz="0" w:space="0" w:color="auto"/>
        <w:right w:val="none" w:sz="0" w:space="0" w:color="auto"/>
      </w:divBdr>
    </w:div>
    <w:div w:id="1320230801">
      <w:bodyDiv w:val="1"/>
      <w:marLeft w:val="0"/>
      <w:marRight w:val="0"/>
      <w:marTop w:val="0"/>
      <w:marBottom w:val="0"/>
      <w:divBdr>
        <w:top w:val="none" w:sz="0" w:space="0" w:color="auto"/>
        <w:left w:val="none" w:sz="0" w:space="0" w:color="auto"/>
        <w:bottom w:val="none" w:sz="0" w:space="0" w:color="auto"/>
        <w:right w:val="none" w:sz="0" w:space="0" w:color="auto"/>
      </w:divBdr>
    </w:div>
    <w:div w:id="1335112584">
      <w:bodyDiv w:val="1"/>
      <w:marLeft w:val="0"/>
      <w:marRight w:val="0"/>
      <w:marTop w:val="0"/>
      <w:marBottom w:val="0"/>
      <w:divBdr>
        <w:top w:val="none" w:sz="0" w:space="0" w:color="auto"/>
        <w:left w:val="none" w:sz="0" w:space="0" w:color="auto"/>
        <w:bottom w:val="none" w:sz="0" w:space="0" w:color="auto"/>
        <w:right w:val="none" w:sz="0" w:space="0" w:color="auto"/>
      </w:divBdr>
    </w:div>
    <w:div w:id="1337656121">
      <w:bodyDiv w:val="1"/>
      <w:marLeft w:val="0"/>
      <w:marRight w:val="0"/>
      <w:marTop w:val="0"/>
      <w:marBottom w:val="0"/>
      <w:divBdr>
        <w:top w:val="none" w:sz="0" w:space="0" w:color="auto"/>
        <w:left w:val="none" w:sz="0" w:space="0" w:color="auto"/>
        <w:bottom w:val="none" w:sz="0" w:space="0" w:color="auto"/>
        <w:right w:val="none" w:sz="0" w:space="0" w:color="auto"/>
      </w:divBdr>
    </w:div>
    <w:div w:id="1352800306">
      <w:bodyDiv w:val="1"/>
      <w:marLeft w:val="0"/>
      <w:marRight w:val="0"/>
      <w:marTop w:val="0"/>
      <w:marBottom w:val="0"/>
      <w:divBdr>
        <w:top w:val="none" w:sz="0" w:space="0" w:color="auto"/>
        <w:left w:val="none" w:sz="0" w:space="0" w:color="auto"/>
        <w:bottom w:val="none" w:sz="0" w:space="0" w:color="auto"/>
        <w:right w:val="none" w:sz="0" w:space="0" w:color="auto"/>
      </w:divBdr>
    </w:div>
    <w:div w:id="1354720481">
      <w:bodyDiv w:val="1"/>
      <w:marLeft w:val="0"/>
      <w:marRight w:val="0"/>
      <w:marTop w:val="0"/>
      <w:marBottom w:val="0"/>
      <w:divBdr>
        <w:top w:val="none" w:sz="0" w:space="0" w:color="auto"/>
        <w:left w:val="none" w:sz="0" w:space="0" w:color="auto"/>
        <w:bottom w:val="none" w:sz="0" w:space="0" w:color="auto"/>
        <w:right w:val="none" w:sz="0" w:space="0" w:color="auto"/>
      </w:divBdr>
    </w:div>
    <w:div w:id="1366368975">
      <w:bodyDiv w:val="1"/>
      <w:marLeft w:val="0"/>
      <w:marRight w:val="0"/>
      <w:marTop w:val="0"/>
      <w:marBottom w:val="0"/>
      <w:divBdr>
        <w:top w:val="none" w:sz="0" w:space="0" w:color="auto"/>
        <w:left w:val="none" w:sz="0" w:space="0" w:color="auto"/>
        <w:bottom w:val="none" w:sz="0" w:space="0" w:color="auto"/>
        <w:right w:val="none" w:sz="0" w:space="0" w:color="auto"/>
      </w:divBdr>
    </w:div>
    <w:div w:id="1370253814">
      <w:bodyDiv w:val="1"/>
      <w:marLeft w:val="0"/>
      <w:marRight w:val="0"/>
      <w:marTop w:val="0"/>
      <w:marBottom w:val="0"/>
      <w:divBdr>
        <w:top w:val="none" w:sz="0" w:space="0" w:color="auto"/>
        <w:left w:val="none" w:sz="0" w:space="0" w:color="auto"/>
        <w:bottom w:val="none" w:sz="0" w:space="0" w:color="auto"/>
        <w:right w:val="none" w:sz="0" w:space="0" w:color="auto"/>
      </w:divBdr>
    </w:div>
    <w:div w:id="1392919737">
      <w:bodyDiv w:val="1"/>
      <w:marLeft w:val="0"/>
      <w:marRight w:val="0"/>
      <w:marTop w:val="0"/>
      <w:marBottom w:val="0"/>
      <w:divBdr>
        <w:top w:val="none" w:sz="0" w:space="0" w:color="auto"/>
        <w:left w:val="none" w:sz="0" w:space="0" w:color="auto"/>
        <w:bottom w:val="none" w:sz="0" w:space="0" w:color="auto"/>
        <w:right w:val="none" w:sz="0" w:space="0" w:color="auto"/>
      </w:divBdr>
    </w:div>
    <w:div w:id="1419448317">
      <w:bodyDiv w:val="1"/>
      <w:marLeft w:val="0"/>
      <w:marRight w:val="0"/>
      <w:marTop w:val="0"/>
      <w:marBottom w:val="0"/>
      <w:divBdr>
        <w:top w:val="none" w:sz="0" w:space="0" w:color="auto"/>
        <w:left w:val="none" w:sz="0" w:space="0" w:color="auto"/>
        <w:bottom w:val="none" w:sz="0" w:space="0" w:color="auto"/>
        <w:right w:val="none" w:sz="0" w:space="0" w:color="auto"/>
      </w:divBdr>
    </w:div>
    <w:div w:id="1455371159">
      <w:bodyDiv w:val="1"/>
      <w:marLeft w:val="0"/>
      <w:marRight w:val="0"/>
      <w:marTop w:val="0"/>
      <w:marBottom w:val="0"/>
      <w:divBdr>
        <w:top w:val="none" w:sz="0" w:space="0" w:color="auto"/>
        <w:left w:val="none" w:sz="0" w:space="0" w:color="auto"/>
        <w:bottom w:val="none" w:sz="0" w:space="0" w:color="auto"/>
        <w:right w:val="none" w:sz="0" w:space="0" w:color="auto"/>
      </w:divBdr>
    </w:div>
    <w:div w:id="1468352403">
      <w:bodyDiv w:val="1"/>
      <w:marLeft w:val="0"/>
      <w:marRight w:val="0"/>
      <w:marTop w:val="0"/>
      <w:marBottom w:val="0"/>
      <w:divBdr>
        <w:top w:val="none" w:sz="0" w:space="0" w:color="auto"/>
        <w:left w:val="none" w:sz="0" w:space="0" w:color="auto"/>
        <w:bottom w:val="none" w:sz="0" w:space="0" w:color="auto"/>
        <w:right w:val="none" w:sz="0" w:space="0" w:color="auto"/>
      </w:divBdr>
    </w:div>
    <w:div w:id="1470241409">
      <w:bodyDiv w:val="1"/>
      <w:marLeft w:val="0"/>
      <w:marRight w:val="0"/>
      <w:marTop w:val="0"/>
      <w:marBottom w:val="0"/>
      <w:divBdr>
        <w:top w:val="none" w:sz="0" w:space="0" w:color="auto"/>
        <w:left w:val="none" w:sz="0" w:space="0" w:color="auto"/>
        <w:bottom w:val="none" w:sz="0" w:space="0" w:color="auto"/>
        <w:right w:val="none" w:sz="0" w:space="0" w:color="auto"/>
      </w:divBdr>
    </w:div>
    <w:div w:id="1528985911">
      <w:bodyDiv w:val="1"/>
      <w:marLeft w:val="0"/>
      <w:marRight w:val="0"/>
      <w:marTop w:val="0"/>
      <w:marBottom w:val="0"/>
      <w:divBdr>
        <w:top w:val="none" w:sz="0" w:space="0" w:color="auto"/>
        <w:left w:val="none" w:sz="0" w:space="0" w:color="auto"/>
        <w:bottom w:val="none" w:sz="0" w:space="0" w:color="auto"/>
        <w:right w:val="none" w:sz="0" w:space="0" w:color="auto"/>
      </w:divBdr>
    </w:div>
    <w:div w:id="1543787310">
      <w:bodyDiv w:val="1"/>
      <w:marLeft w:val="0"/>
      <w:marRight w:val="0"/>
      <w:marTop w:val="0"/>
      <w:marBottom w:val="0"/>
      <w:divBdr>
        <w:top w:val="none" w:sz="0" w:space="0" w:color="auto"/>
        <w:left w:val="none" w:sz="0" w:space="0" w:color="auto"/>
        <w:bottom w:val="none" w:sz="0" w:space="0" w:color="auto"/>
        <w:right w:val="none" w:sz="0" w:space="0" w:color="auto"/>
      </w:divBdr>
    </w:div>
    <w:div w:id="1604654741">
      <w:bodyDiv w:val="1"/>
      <w:marLeft w:val="0"/>
      <w:marRight w:val="0"/>
      <w:marTop w:val="0"/>
      <w:marBottom w:val="0"/>
      <w:divBdr>
        <w:top w:val="none" w:sz="0" w:space="0" w:color="auto"/>
        <w:left w:val="none" w:sz="0" w:space="0" w:color="auto"/>
        <w:bottom w:val="none" w:sz="0" w:space="0" w:color="auto"/>
        <w:right w:val="none" w:sz="0" w:space="0" w:color="auto"/>
      </w:divBdr>
    </w:div>
    <w:div w:id="1623803769">
      <w:bodyDiv w:val="1"/>
      <w:marLeft w:val="0"/>
      <w:marRight w:val="0"/>
      <w:marTop w:val="0"/>
      <w:marBottom w:val="0"/>
      <w:divBdr>
        <w:top w:val="none" w:sz="0" w:space="0" w:color="auto"/>
        <w:left w:val="none" w:sz="0" w:space="0" w:color="auto"/>
        <w:bottom w:val="none" w:sz="0" w:space="0" w:color="auto"/>
        <w:right w:val="none" w:sz="0" w:space="0" w:color="auto"/>
      </w:divBdr>
    </w:div>
    <w:div w:id="1635409073">
      <w:bodyDiv w:val="1"/>
      <w:marLeft w:val="0"/>
      <w:marRight w:val="0"/>
      <w:marTop w:val="0"/>
      <w:marBottom w:val="0"/>
      <w:divBdr>
        <w:top w:val="none" w:sz="0" w:space="0" w:color="auto"/>
        <w:left w:val="none" w:sz="0" w:space="0" w:color="auto"/>
        <w:bottom w:val="none" w:sz="0" w:space="0" w:color="auto"/>
        <w:right w:val="none" w:sz="0" w:space="0" w:color="auto"/>
      </w:divBdr>
    </w:div>
    <w:div w:id="1638147619">
      <w:bodyDiv w:val="1"/>
      <w:marLeft w:val="0"/>
      <w:marRight w:val="0"/>
      <w:marTop w:val="0"/>
      <w:marBottom w:val="0"/>
      <w:divBdr>
        <w:top w:val="none" w:sz="0" w:space="0" w:color="auto"/>
        <w:left w:val="none" w:sz="0" w:space="0" w:color="auto"/>
        <w:bottom w:val="none" w:sz="0" w:space="0" w:color="auto"/>
        <w:right w:val="none" w:sz="0" w:space="0" w:color="auto"/>
      </w:divBdr>
    </w:div>
    <w:div w:id="1646468182">
      <w:bodyDiv w:val="1"/>
      <w:marLeft w:val="0"/>
      <w:marRight w:val="0"/>
      <w:marTop w:val="0"/>
      <w:marBottom w:val="0"/>
      <w:divBdr>
        <w:top w:val="none" w:sz="0" w:space="0" w:color="auto"/>
        <w:left w:val="none" w:sz="0" w:space="0" w:color="auto"/>
        <w:bottom w:val="none" w:sz="0" w:space="0" w:color="auto"/>
        <w:right w:val="none" w:sz="0" w:space="0" w:color="auto"/>
      </w:divBdr>
    </w:div>
    <w:div w:id="1663772265">
      <w:bodyDiv w:val="1"/>
      <w:marLeft w:val="0"/>
      <w:marRight w:val="0"/>
      <w:marTop w:val="0"/>
      <w:marBottom w:val="0"/>
      <w:divBdr>
        <w:top w:val="none" w:sz="0" w:space="0" w:color="auto"/>
        <w:left w:val="none" w:sz="0" w:space="0" w:color="auto"/>
        <w:bottom w:val="none" w:sz="0" w:space="0" w:color="auto"/>
        <w:right w:val="none" w:sz="0" w:space="0" w:color="auto"/>
      </w:divBdr>
    </w:div>
    <w:div w:id="1664818702">
      <w:bodyDiv w:val="1"/>
      <w:marLeft w:val="0"/>
      <w:marRight w:val="0"/>
      <w:marTop w:val="0"/>
      <w:marBottom w:val="0"/>
      <w:divBdr>
        <w:top w:val="none" w:sz="0" w:space="0" w:color="auto"/>
        <w:left w:val="none" w:sz="0" w:space="0" w:color="auto"/>
        <w:bottom w:val="none" w:sz="0" w:space="0" w:color="auto"/>
        <w:right w:val="none" w:sz="0" w:space="0" w:color="auto"/>
      </w:divBdr>
    </w:div>
    <w:div w:id="1689865482">
      <w:bodyDiv w:val="1"/>
      <w:marLeft w:val="0"/>
      <w:marRight w:val="0"/>
      <w:marTop w:val="0"/>
      <w:marBottom w:val="0"/>
      <w:divBdr>
        <w:top w:val="none" w:sz="0" w:space="0" w:color="auto"/>
        <w:left w:val="none" w:sz="0" w:space="0" w:color="auto"/>
        <w:bottom w:val="none" w:sz="0" w:space="0" w:color="auto"/>
        <w:right w:val="none" w:sz="0" w:space="0" w:color="auto"/>
      </w:divBdr>
    </w:div>
    <w:div w:id="1698775382">
      <w:bodyDiv w:val="1"/>
      <w:marLeft w:val="0"/>
      <w:marRight w:val="0"/>
      <w:marTop w:val="0"/>
      <w:marBottom w:val="0"/>
      <w:divBdr>
        <w:top w:val="none" w:sz="0" w:space="0" w:color="auto"/>
        <w:left w:val="none" w:sz="0" w:space="0" w:color="auto"/>
        <w:bottom w:val="none" w:sz="0" w:space="0" w:color="auto"/>
        <w:right w:val="none" w:sz="0" w:space="0" w:color="auto"/>
      </w:divBdr>
    </w:div>
    <w:div w:id="1731493652">
      <w:bodyDiv w:val="1"/>
      <w:marLeft w:val="0"/>
      <w:marRight w:val="0"/>
      <w:marTop w:val="0"/>
      <w:marBottom w:val="0"/>
      <w:divBdr>
        <w:top w:val="none" w:sz="0" w:space="0" w:color="auto"/>
        <w:left w:val="none" w:sz="0" w:space="0" w:color="auto"/>
        <w:bottom w:val="none" w:sz="0" w:space="0" w:color="auto"/>
        <w:right w:val="none" w:sz="0" w:space="0" w:color="auto"/>
      </w:divBdr>
    </w:div>
    <w:div w:id="1741361528">
      <w:bodyDiv w:val="1"/>
      <w:marLeft w:val="0"/>
      <w:marRight w:val="0"/>
      <w:marTop w:val="0"/>
      <w:marBottom w:val="0"/>
      <w:divBdr>
        <w:top w:val="none" w:sz="0" w:space="0" w:color="auto"/>
        <w:left w:val="none" w:sz="0" w:space="0" w:color="auto"/>
        <w:bottom w:val="none" w:sz="0" w:space="0" w:color="auto"/>
        <w:right w:val="none" w:sz="0" w:space="0" w:color="auto"/>
      </w:divBdr>
    </w:div>
    <w:div w:id="1761678509">
      <w:bodyDiv w:val="1"/>
      <w:marLeft w:val="0"/>
      <w:marRight w:val="0"/>
      <w:marTop w:val="0"/>
      <w:marBottom w:val="0"/>
      <w:divBdr>
        <w:top w:val="none" w:sz="0" w:space="0" w:color="auto"/>
        <w:left w:val="none" w:sz="0" w:space="0" w:color="auto"/>
        <w:bottom w:val="none" w:sz="0" w:space="0" w:color="auto"/>
        <w:right w:val="none" w:sz="0" w:space="0" w:color="auto"/>
      </w:divBdr>
    </w:div>
    <w:div w:id="1789012416">
      <w:bodyDiv w:val="1"/>
      <w:marLeft w:val="0"/>
      <w:marRight w:val="0"/>
      <w:marTop w:val="0"/>
      <w:marBottom w:val="0"/>
      <w:divBdr>
        <w:top w:val="none" w:sz="0" w:space="0" w:color="auto"/>
        <w:left w:val="none" w:sz="0" w:space="0" w:color="auto"/>
        <w:bottom w:val="none" w:sz="0" w:space="0" w:color="auto"/>
        <w:right w:val="none" w:sz="0" w:space="0" w:color="auto"/>
      </w:divBdr>
    </w:div>
    <w:div w:id="1807359263">
      <w:bodyDiv w:val="1"/>
      <w:marLeft w:val="0"/>
      <w:marRight w:val="0"/>
      <w:marTop w:val="0"/>
      <w:marBottom w:val="0"/>
      <w:divBdr>
        <w:top w:val="none" w:sz="0" w:space="0" w:color="auto"/>
        <w:left w:val="none" w:sz="0" w:space="0" w:color="auto"/>
        <w:bottom w:val="none" w:sz="0" w:space="0" w:color="auto"/>
        <w:right w:val="none" w:sz="0" w:space="0" w:color="auto"/>
      </w:divBdr>
    </w:div>
    <w:div w:id="1877935716">
      <w:bodyDiv w:val="1"/>
      <w:marLeft w:val="0"/>
      <w:marRight w:val="0"/>
      <w:marTop w:val="0"/>
      <w:marBottom w:val="0"/>
      <w:divBdr>
        <w:top w:val="none" w:sz="0" w:space="0" w:color="auto"/>
        <w:left w:val="none" w:sz="0" w:space="0" w:color="auto"/>
        <w:bottom w:val="none" w:sz="0" w:space="0" w:color="auto"/>
        <w:right w:val="none" w:sz="0" w:space="0" w:color="auto"/>
      </w:divBdr>
    </w:div>
    <w:div w:id="1882207691">
      <w:bodyDiv w:val="1"/>
      <w:marLeft w:val="0"/>
      <w:marRight w:val="0"/>
      <w:marTop w:val="0"/>
      <w:marBottom w:val="0"/>
      <w:divBdr>
        <w:top w:val="none" w:sz="0" w:space="0" w:color="auto"/>
        <w:left w:val="none" w:sz="0" w:space="0" w:color="auto"/>
        <w:bottom w:val="none" w:sz="0" w:space="0" w:color="auto"/>
        <w:right w:val="none" w:sz="0" w:space="0" w:color="auto"/>
      </w:divBdr>
    </w:div>
    <w:div w:id="1903902721">
      <w:bodyDiv w:val="1"/>
      <w:marLeft w:val="0"/>
      <w:marRight w:val="0"/>
      <w:marTop w:val="0"/>
      <w:marBottom w:val="0"/>
      <w:divBdr>
        <w:top w:val="none" w:sz="0" w:space="0" w:color="auto"/>
        <w:left w:val="none" w:sz="0" w:space="0" w:color="auto"/>
        <w:bottom w:val="none" w:sz="0" w:space="0" w:color="auto"/>
        <w:right w:val="none" w:sz="0" w:space="0" w:color="auto"/>
      </w:divBdr>
    </w:div>
    <w:div w:id="1924099989">
      <w:bodyDiv w:val="1"/>
      <w:marLeft w:val="0"/>
      <w:marRight w:val="0"/>
      <w:marTop w:val="0"/>
      <w:marBottom w:val="0"/>
      <w:divBdr>
        <w:top w:val="none" w:sz="0" w:space="0" w:color="auto"/>
        <w:left w:val="none" w:sz="0" w:space="0" w:color="auto"/>
        <w:bottom w:val="none" w:sz="0" w:space="0" w:color="auto"/>
        <w:right w:val="none" w:sz="0" w:space="0" w:color="auto"/>
      </w:divBdr>
    </w:div>
    <w:div w:id="1935430837">
      <w:bodyDiv w:val="1"/>
      <w:marLeft w:val="0"/>
      <w:marRight w:val="0"/>
      <w:marTop w:val="0"/>
      <w:marBottom w:val="0"/>
      <w:divBdr>
        <w:top w:val="none" w:sz="0" w:space="0" w:color="auto"/>
        <w:left w:val="none" w:sz="0" w:space="0" w:color="auto"/>
        <w:bottom w:val="none" w:sz="0" w:space="0" w:color="auto"/>
        <w:right w:val="none" w:sz="0" w:space="0" w:color="auto"/>
      </w:divBdr>
    </w:div>
    <w:div w:id="1936665002">
      <w:bodyDiv w:val="1"/>
      <w:marLeft w:val="0"/>
      <w:marRight w:val="0"/>
      <w:marTop w:val="0"/>
      <w:marBottom w:val="0"/>
      <w:divBdr>
        <w:top w:val="none" w:sz="0" w:space="0" w:color="auto"/>
        <w:left w:val="none" w:sz="0" w:space="0" w:color="auto"/>
        <w:bottom w:val="none" w:sz="0" w:space="0" w:color="auto"/>
        <w:right w:val="none" w:sz="0" w:space="0" w:color="auto"/>
      </w:divBdr>
    </w:div>
    <w:div w:id="1975410076">
      <w:bodyDiv w:val="1"/>
      <w:marLeft w:val="0"/>
      <w:marRight w:val="0"/>
      <w:marTop w:val="0"/>
      <w:marBottom w:val="0"/>
      <w:divBdr>
        <w:top w:val="none" w:sz="0" w:space="0" w:color="auto"/>
        <w:left w:val="none" w:sz="0" w:space="0" w:color="auto"/>
        <w:bottom w:val="none" w:sz="0" w:space="0" w:color="auto"/>
        <w:right w:val="none" w:sz="0" w:space="0" w:color="auto"/>
      </w:divBdr>
    </w:div>
    <w:div w:id="1983659695">
      <w:bodyDiv w:val="1"/>
      <w:marLeft w:val="0"/>
      <w:marRight w:val="0"/>
      <w:marTop w:val="0"/>
      <w:marBottom w:val="0"/>
      <w:divBdr>
        <w:top w:val="none" w:sz="0" w:space="0" w:color="auto"/>
        <w:left w:val="none" w:sz="0" w:space="0" w:color="auto"/>
        <w:bottom w:val="none" w:sz="0" w:space="0" w:color="auto"/>
        <w:right w:val="none" w:sz="0" w:space="0" w:color="auto"/>
      </w:divBdr>
    </w:div>
    <w:div w:id="1987934035">
      <w:bodyDiv w:val="1"/>
      <w:marLeft w:val="0"/>
      <w:marRight w:val="0"/>
      <w:marTop w:val="0"/>
      <w:marBottom w:val="0"/>
      <w:divBdr>
        <w:top w:val="none" w:sz="0" w:space="0" w:color="auto"/>
        <w:left w:val="none" w:sz="0" w:space="0" w:color="auto"/>
        <w:bottom w:val="none" w:sz="0" w:space="0" w:color="auto"/>
        <w:right w:val="none" w:sz="0" w:space="0" w:color="auto"/>
      </w:divBdr>
    </w:div>
    <w:div w:id="2007397713">
      <w:bodyDiv w:val="1"/>
      <w:marLeft w:val="0"/>
      <w:marRight w:val="0"/>
      <w:marTop w:val="0"/>
      <w:marBottom w:val="0"/>
      <w:divBdr>
        <w:top w:val="none" w:sz="0" w:space="0" w:color="auto"/>
        <w:left w:val="none" w:sz="0" w:space="0" w:color="auto"/>
        <w:bottom w:val="none" w:sz="0" w:space="0" w:color="auto"/>
        <w:right w:val="none" w:sz="0" w:space="0" w:color="auto"/>
      </w:divBdr>
    </w:div>
    <w:div w:id="2010985201">
      <w:bodyDiv w:val="1"/>
      <w:marLeft w:val="0"/>
      <w:marRight w:val="0"/>
      <w:marTop w:val="0"/>
      <w:marBottom w:val="0"/>
      <w:divBdr>
        <w:top w:val="none" w:sz="0" w:space="0" w:color="auto"/>
        <w:left w:val="none" w:sz="0" w:space="0" w:color="auto"/>
        <w:bottom w:val="none" w:sz="0" w:space="0" w:color="auto"/>
        <w:right w:val="none" w:sz="0" w:space="0" w:color="auto"/>
      </w:divBdr>
    </w:div>
    <w:div w:id="2014840155">
      <w:bodyDiv w:val="1"/>
      <w:marLeft w:val="0"/>
      <w:marRight w:val="0"/>
      <w:marTop w:val="0"/>
      <w:marBottom w:val="0"/>
      <w:divBdr>
        <w:top w:val="none" w:sz="0" w:space="0" w:color="auto"/>
        <w:left w:val="none" w:sz="0" w:space="0" w:color="auto"/>
        <w:bottom w:val="none" w:sz="0" w:space="0" w:color="auto"/>
        <w:right w:val="none" w:sz="0" w:space="0" w:color="auto"/>
      </w:divBdr>
    </w:div>
    <w:div w:id="2045666320">
      <w:bodyDiv w:val="1"/>
      <w:marLeft w:val="0"/>
      <w:marRight w:val="0"/>
      <w:marTop w:val="0"/>
      <w:marBottom w:val="0"/>
      <w:divBdr>
        <w:top w:val="none" w:sz="0" w:space="0" w:color="auto"/>
        <w:left w:val="none" w:sz="0" w:space="0" w:color="auto"/>
        <w:bottom w:val="none" w:sz="0" w:space="0" w:color="auto"/>
        <w:right w:val="none" w:sz="0" w:space="0" w:color="auto"/>
      </w:divBdr>
    </w:div>
    <w:div w:id="2063481694">
      <w:bodyDiv w:val="1"/>
      <w:marLeft w:val="0"/>
      <w:marRight w:val="0"/>
      <w:marTop w:val="0"/>
      <w:marBottom w:val="0"/>
      <w:divBdr>
        <w:top w:val="none" w:sz="0" w:space="0" w:color="auto"/>
        <w:left w:val="none" w:sz="0" w:space="0" w:color="auto"/>
        <w:bottom w:val="none" w:sz="0" w:space="0" w:color="auto"/>
        <w:right w:val="none" w:sz="0" w:space="0" w:color="auto"/>
      </w:divBdr>
    </w:div>
    <w:div w:id="2079092105">
      <w:bodyDiv w:val="1"/>
      <w:marLeft w:val="0"/>
      <w:marRight w:val="0"/>
      <w:marTop w:val="0"/>
      <w:marBottom w:val="0"/>
      <w:divBdr>
        <w:top w:val="none" w:sz="0" w:space="0" w:color="auto"/>
        <w:left w:val="none" w:sz="0" w:space="0" w:color="auto"/>
        <w:bottom w:val="none" w:sz="0" w:space="0" w:color="auto"/>
        <w:right w:val="none" w:sz="0" w:space="0" w:color="auto"/>
      </w:divBdr>
    </w:div>
    <w:div w:id="2108228167">
      <w:bodyDiv w:val="1"/>
      <w:marLeft w:val="0"/>
      <w:marRight w:val="0"/>
      <w:marTop w:val="0"/>
      <w:marBottom w:val="0"/>
      <w:divBdr>
        <w:top w:val="none" w:sz="0" w:space="0" w:color="auto"/>
        <w:left w:val="none" w:sz="0" w:space="0" w:color="auto"/>
        <w:bottom w:val="none" w:sz="0" w:space="0" w:color="auto"/>
        <w:right w:val="none" w:sz="0" w:space="0" w:color="auto"/>
      </w:divBdr>
    </w:div>
    <w:div w:id="213400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ukkuvel\OneDrive\Documents\Custom%20Office%20Templates\20226030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D8B00-E3C7-4276-B717-04BD22415FC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Tag>Tor82</b:Tag>
    <b:SourceType>Book</b:SourceType>
    <b:Guid>{F83B40A0-C4B0-45EF-A035-23CAF0073491}</b:Guid>
    <b:Title>Synthesis of subsonic airplane design</b:Title>
    <b:Year>1982</b:Year>
    <b:Author>
      <b:Author>
        <b:NameList>
          <b:Person>
            <b:Last>Torenbeek</b:Last>
            <b:First>Egbert</b:First>
          </b:Person>
        </b:NameList>
      </b:Author>
    </b:Author>
    <b:Publisher>Delft university press</b:Publisher>
    <b:RefOrder>2</b:RefOrder>
  </b:Source>
  <b:Source>
    <b:Tag>RAY</b:Tag>
    <b:SourceType>Book</b:SourceType>
    <b:Guid>{263534A1-126C-423A-A201-89737A7FB374}</b:Guid>
    <b:Title>Aircraft Design : A Conceptual Approach</b:Title>
    <b:Author>
      <b:Author>
        <b:NameList>
          <b:Person>
            <b:Last>RAYMER</b:Last>
            <b:First>DANIEL</b:First>
            <b:Middle>P</b:Middle>
          </b:Person>
        </b:NameList>
      </b:Author>
    </b:Author>
    <b:Publisher>AIAA EDUCATION SERIES</b:Publisher>
    <b:Edition>6th edition</b:Edition>
    <b:Year>2018</b:Year>
    <b:RefOrder>1</b:RefOrder>
  </b:Source>
  <b:Source>
    <b:Tag>And18</b:Tag>
    <b:SourceType>Book</b:SourceType>
    <b:Guid>{4C9176A2-CE06-4927-B4D4-0BCBDEB0E59F}</b:Guid>
    <b:Title>Introduction to Flight</b:Title>
    <b:Year>2018</b:Year>
    <b:City>Chennai</b:City>
    <b:Publisher>McGraw Hill Education (India) Private Limited</b:Publisher>
    <b:Author>
      <b:Author>
        <b:NameList>
          <b:Person>
            <b:Last>Anderson Jr</b:Last>
            <b:First>John</b:First>
            <b:Middle>D</b:Middle>
          </b:Person>
        </b:NameList>
      </b:Author>
    </b:Author>
    <b:RefOrder>3</b:RefOrder>
  </b:Source>
  <b:Source>
    <b:Tag>Tul13</b:Tag>
    <b:SourceType>InternetSite</b:SourceType>
    <b:Guid>{05366E5A-3689-487A-99B9-B9F7A1DC00E8}</b:Guid>
    <b:Title>Aircraft Design</b:Title>
    <b:Year>2013</b:Year>
    <b:City>Chennai</b:City>
    <b:Author>
      <b:Author>
        <b:NameList>
          <b:Person>
            <b:Last>Tulapukara</b:Last>
            <b:First>Prof</b:First>
            <b:Middle>E.G</b:Middle>
          </b:Person>
        </b:NameList>
      </b:Author>
    </b:Author>
    <b:StateProvince>Tamilnadu</b:StateProvince>
    <b:CountryRegion>India</b:CountryRegion>
    <b:Month>10</b:Month>
    <b:Day>05</b:Day>
    <b:URL>https://nptel.ac.in/courses/101/106/101106035/</b:URL>
    <b:InternetSiteTitle>NPTEL</b:InternetSiteTitle>
    <b:RefOrder>4</b:RefOrder>
  </b:Source>
  <b:Source>
    <b:Tag>Per49</b:Tag>
    <b:SourceType>Book</b:SourceType>
    <b:Guid>{D52D5FFB-6C08-4DCC-9D54-924EC043759C}</b:Guid>
    <b:Title>Airplane Performance, Stability And Control</b:Title>
    <b:Year>1949</b:Year>
    <b:Author>
      <b:Author>
        <b:NameList>
          <b:Person>
            <b:Last>Perkins</b:Last>
            <b:First>Courtland</b:First>
            <b:Middle>D.</b:Middle>
          </b:Person>
          <b:Person>
            <b:Last>Hage</b:Last>
            <b:First>Robert</b:First>
            <b:Middle>E.</b:Middle>
          </b:Person>
        </b:NameList>
      </b:Author>
    </b:Author>
    <b:City>New York</b:City>
    <b:Publisher>John Wiley &amp; Sons</b:Publisher>
    <b:RefOrder>5</b:RefOrder>
  </b:Source>
  <b:Source>
    <b:Tag>Sad13</b:Tag>
    <b:SourceType>Book</b:SourceType>
    <b:Guid>{8FEEB899-0DDD-4173-BF14-FF570F79F9E4}</b:Guid>
    <b:Author>
      <b:Author>
        <b:NameList>
          <b:Person>
            <b:Last>Sadraey</b:Last>
            <b:First>Mohammad</b:First>
            <b:Middle>H.</b:Middle>
          </b:Person>
        </b:NameList>
      </b:Author>
    </b:Author>
    <b:Title>AIRCRAFT DESIGN A Systems Engineering Appproach</b:Title>
    <b:Year>2013</b:Year>
    <b:City>Chennai</b:City>
    <b:Publisher>John Wiley &amp; Sons</b:Publisher>
    <b:RefOrder>6</b:RefOrder>
  </b:Source>
  <b:Source>
    <b:Tag>Wik18</b:Tag>
    <b:SourceType>InternetSite</b:SourceType>
    <b:Guid>{53B3C4D1-ACE0-4438-A6AA-71A7DA54EE87}</b:Guid>
    <b:Title>List of Regional Airliners</b:Title>
    <b:Year>2018</b:Year>
    <b:Author>
      <b:Author>
        <b:NameList>
          <b:Person>
            <b:Last>Wikipedia</b:Last>
          </b:Person>
        </b:NameList>
      </b:Author>
    </b:Author>
    <b:InternetSiteTitle>Wikipedia</b:InternetSiteTitle>
    <b:URL>https://en.wikipedia.org/wiki/List_of_regional_airliners</b:URL>
    <b:RefOrder>7</b:RefOrder>
  </b:Source>
</b:Sources>
</file>

<file path=customXml/itemProps1.xml><?xml version="1.0" encoding="utf-8"?>
<ds:datastoreItem xmlns:ds="http://schemas.openxmlformats.org/officeDocument/2006/customXml" ds:itemID="{D01BAFD7-9766-43DB-93A4-D9A9A042F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2022603003.dotx</Template>
  <TotalTime>82</TotalTime>
  <Pages>14</Pages>
  <Words>2151</Words>
  <Characters>12262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Karukkuvel Raj</dc:creator>
  <cp:keywords/>
  <dc:description/>
  <cp:lastModifiedBy>Karukkuvelraj D</cp:lastModifiedBy>
  <cp:revision>3</cp:revision>
  <cp:lastPrinted>2021-07-31T10:57:00Z</cp:lastPrinted>
  <dcterms:created xsi:type="dcterms:W3CDTF">2026-02-05T15:28:00Z</dcterms:created>
  <dcterms:modified xsi:type="dcterms:W3CDTF">2026-02-05T16:45:00Z</dcterms:modified>
</cp:coreProperties>
</file>