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OutboundAI — End-to-End Project Documentation</w:t>
      </w:r>
    </w:p>
    <w:p>
      <w:pPr>
        <w:jc w:val="center"/>
      </w:pPr>
      <w:r>
        <w:rPr>
          <w:rFonts w:ascii="Arial" w:hAnsi="Arial"/>
          <w:color w:val="374151"/>
          <w:sz w:val="26"/>
        </w:rPr>
        <w:t>Outbound + Inbound AI Voice Calling Platform</w:t>
      </w:r>
    </w:p>
    <w:p>
      <w:pPr>
        <w:jc w:val="center"/>
      </w:pPr>
      <w:r>
        <w:rPr>
          <w:rFonts w:ascii="Arial" w:hAnsi="Arial"/>
          <w:sz w:val="20"/>
        </w:rPr>
        <w:t>Prepared for Ladder Hub / AiCallingDemo-Pro</w:t>
        <w:br/>
        <w:t>Version: Inbound Test Branch Documentation</w:t>
        <w:br/>
        <w:t>Date: 11 May 2026</w:t>
      </w:r>
    </w:p>
    <w:p>
      <w:pPr>
        <w:pStyle w:val="Heading1"/>
      </w:pPr>
      <w:r>
        <w:rPr>
          <w:rFonts w:ascii="Arial" w:hAnsi="Arial"/>
        </w:rPr>
        <w:t>Purpose</w:t>
      </w:r>
    </w:p>
    <w:p>
      <w:r>
        <w:rPr>
          <w:rFonts w:ascii="Arial" w:hAnsi="Arial"/>
        </w:rPr>
        <w:t>This document explains the full OutboundAI project: setup, settings, features, day-to-day usage, testing, troubleshooting, and how to safely modify or deploy the system. It is written for a beginner-friendly workflow using Coolify, GitHub, Supabase, LiveKit, Vobiz, Cloudflare R2/S3, Gemini, and the web dashboard.</w:t>
      </w:r>
    </w:p>
    <w:p>
      <w:pPr>
        <w:pStyle w:val="Heading2"/>
      </w:pPr>
      <w:r>
        <w:rPr>
          <w:rFonts w:ascii="Arial" w:hAnsi="Arial"/>
        </w:rPr>
        <w:t>Important Safety Notes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Do not share API keys, Supabase service role keys, LiveKit secrets, Vobiz credentials, Cloudflare R2 secrets, or admin passwords.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Do not deploy experimental inbound changes directly to the live domain until all tests pass on the inbound-test domain.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Keep the live main branch stable. New inbound work should continue on the inbound-calls branch until production-ready.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Table of Contents</w:t>
      </w:r>
    </w:p>
    <w:p>
      <w:pPr/>
      <w:r>
        <w:rPr>
          <w:rFonts w:ascii="Arial" w:hAnsi="Arial"/>
        </w:rPr>
        <w:t>1. Project Overview</w:t>
      </w:r>
    </w:p>
    <w:p>
      <w:pPr/>
      <w:r>
        <w:rPr>
          <w:rFonts w:ascii="Arial" w:hAnsi="Arial"/>
        </w:rPr>
        <w:t>2. Architecture and Call Flows</w:t>
      </w:r>
    </w:p>
    <w:p>
      <w:pPr/>
      <w:r>
        <w:rPr>
          <w:rFonts w:ascii="Arial" w:hAnsi="Arial"/>
        </w:rPr>
        <w:t>3. Repositories, Branches, and Deployment Structure</w:t>
      </w:r>
    </w:p>
    <w:p>
      <w:pPr/>
      <w:r>
        <w:rPr>
          <w:rFonts w:ascii="Arial" w:hAnsi="Arial"/>
        </w:rPr>
        <w:t>4. Environment Variables and Settings</w:t>
      </w:r>
    </w:p>
    <w:p>
      <w:pPr/>
      <w:r>
        <w:rPr>
          <w:rFonts w:ascii="Arial" w:hAnsi="Arial"/>
        </w:rPr>
        <w:t>5. Supabase Database and SQL Setup</w:t>
      </w:r>
    </w:p>
    <w:p>
      <w:pPr/>
      <w:r>
        <w:rPr>
          <w:rFonts w:ascii="Arial" w:hAnsi="Arial"/>
        </w:rPr>
        <w:t>6. Dashboard Features and How to Use Them</w:t>
      </w:r>
    </w:p>
    <w:p>
      <w:pPr/>
      <w:r>
        <w:rPr>
          <w:rFonts w:ascii="Arial" w:hAnsi="Arial"/>
        </w:rPr>
        <w:t>7. Outbound Calling Workflow</w:t>
      </w:r>
    </w:p>
    <w:p>
      <w:pPr/>
      <w:r>
        <w:rPr>
          <w:rFonts w:ascii="Arial" w:hAnsi="Arial"/>
        </w:rPr>
        <w:t>8. Inbound Calling Workflow</w:t>
      </w:r>
    </w:p>
    <w:p>
      <w:pPr/>
      <w:r>
        <w:rPr>
          <w:rFonts w:ascii="Arial" w:hAnsi="Arial"/>
        </w:rPr>
        <w:t>9. CRM and Lead Management</w:t>
      </w:r>
    </w:p>
    <w:p>
      <w:pPr/>
      <w:r>
        <w:rPr>
          <w:rFonts w:ascii="Arial" w:hAnsi="Arial"/>
        </w:rPr>
        <w:t>10. Recordings and R2/S3 Storage</w:t>
      </w:r>
    </w:p>
    <w:p>
      <w:pPr/>
      <w:r>
        <w:rPr>
          <w:rFonts w:ascii="Arial" w:hAnsi="Arial"/>
        </w:rPr>
        <w:t>11. LiveKit and Vobiz Configuration</w:t>
      </w:r>
    </w:p>
    <w:p>
      <w:pPr/>
      <w:r>
        <w:rPr>
          <w:rFonts w:ascii="Arial" w:hAnsi="Arial"/>
        </w:rPr>
        <w:t>12. Deployment with Coolify</w:t>
      </w:r>
    </w:p>
    <w:p>
      <w:pPr/>
      <w:r>
        <w:rPr>
          <w:rFonts w:ascii="Arial" w:hAnsi="Arial"/>
        </w:rPr>
        <w:t>13. Testing Checklist</w:t>
      </w:r>
    </w:p>
    <w:p>
      <w:pPr/>
      <w:r>
        <w:rPr>
          <w:rFonts w:ascii="Arial" w:hAnsi="Arial"/>
        </w:rPr>
        <w:t>14. Troubleshooting Guide</w:t>
      </w:r>
    </w:p>
    <w:p>
      <w:pPr/>
      <w:r>
        <w:rPr>
          <w:rFonts w:ascii="Arial" w:hAnsi="Arial"/>
        </w:rPr>
        <w:t>15. How to Modify the Project Safely</w:t>
      </w:r>
    </w:p>
    <w:p>
      <w:pPr/>
      <w:r>
        <w:rPr>
          <w:rFonts w:ascii="Arial" w:hAnsi="Arial"/>
        </w:rPr>
        <w:t>16. Go-Live and Maintenance SOP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1. Project Overview</w:t>
      </w:r>
    </w:p>
    <w:p>
      <w:r>
        <w:rPr>
          <w:rFonts w:ascii="Arial" w:hAnsi="Arial"/>
        </w:rPr>
        <w:t>OutboundAI is an AI voice calling platform that supports outbound calling, inbound call answering, CRM lead management, call logs, appointment booking, recording storage, and admin dashboard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Module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Current Status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FastAPI backend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Provides REST APIs for dashboard, calls, CRM, auth, exports, settings, recordings, and inbound setup.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agents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Runs AI voice workers for outbound-caller and inbound-agent.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Working after separate worker ports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SIP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Provides outbound/inbound SIP trunking and phone number routing.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 working; inbound routing configured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Stores settings, CRM leads, call logs, appointments, error logs, and status data.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Working; Phase 6.1 columns required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Cloudflare R2 / S3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Stores call recordings and supports retention cleanup.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Configured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 UI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Admin dashboard for calls, CRM, logs, recordings, inbound setup, and settings.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Working on inbound-test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2. Architecture and Call Flows</w:t>
      </w:r>
    </w:p>
    <w:p>
      <w:pPr>
        <w:pStyle w:val="Heading2"/>
      </w:pPr>
      <w:r>
        <w:rPr>
          <w:rFonts w:ascii="Arial" w:hAnsi="Arial"/>
        </w:rPr>
        <w:t>2.1 High-Level Architecture</w:t>
      </w:r>
    </w:p>
    <w:p>
      <w:pPr>
        <w:pStyle w:val="CodeBlock"/>
      </w:pPr>
      <w:r>
        <w:rPr>
          <w:rFonts w:ascii="Arial" w:hAnsi="Arial"/>
        </w:rPr>
        <w:t>User / Admin Dashboard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FastAPI backend on Coolify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Supabase database + R2 recordings + LiveKit + Vobiz + Gemini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AI voice agents handle outbound and inbound call rooms</w:t>
      </w:r>
    </w:p>
    <w:p>
      <w:pPr>
        <w:pStyle w:val="Heading2"/>
      </w:pPr>
      <w:r>
        <w:rPr>
          <w:rFonts w:ascii="Arial" w:hAnsi="Arial"/>
        </w:rPr>
        <w:t>2.2 Outbound Call Flow</w:t>
      </w:r>
    </w:p>
    <w:p>
      <w:pPr>
        <w:pStyle w:val="CodeBlock"/>
      </w:pPr>
      <w:r>
        <w:rPr>
          <w:rFonts w:ascii="Arial" w:hAnsi="Arial"/>
        </w:rPr>
        <w:t>Dashboard / CRM / Campaign triggers call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POST /api/call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LiveKit creates outbound room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outbound-caller agent dials via Vobiz outbound SIP trunk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Customer answers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Gemini realtime AI speaks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Call log + CRM + recording saved</w:t>
      </w:r>
    </w:p>
    <w:p>
      <w:pPr>
        <w:pStyle w:val="Heading2"/>
      </w:pPr>
      <w:r>
        <w:rPr>
          <w:rFonts w:ascii="Arial" w:hAnsi="Arial"/>
        </w:rPr>
        <w:t>2.3 Inbound Call Flow</w:t>
      </w:r>
    </w:p>
    <w:p>
      <w:pPr>
        <w:pStyle w:val="CodeBlock"/>
      </w:pPr>
      <w:r>
        <w:rPr>
          <w:rFonts w:ascii="Arial" w:hAnsi="Arial"/>
        </w:rPr>
        <w:t>Customer calls +918065480098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Vobiz inbound trunk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Origination URI: 2bpd59w6tmf.sip.livekit.cloud:5060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LiveKit inbound trunk ST_1eapzvGnoE9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Dispatch rule SDR_x76ySH4FFo9k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Room inbound-...</w:t>
      </w:r>
    </w:p>
    <w:p>
      <w:pPr>
        <w:pStyle w:val="CodeBlock"/>
      </w:pPr>
      <w:r>
        <w:rPr>
          <w:rFonts w:ascii="Arial" w:hAnsi="Arial"/>
        </w:rPr>
        <w:t xml:space="preserve">        ↓</w:t>
      </w:r>
    </w:p>
    <w:p>
      <w:pPr>
        <w:pStyle w:val="CodeBlock"/>
      </w:pPr>
      <w:r>
        <w:rPr>
          <w:rFonts w:ascii="Arial" w:hAnsi="Arial"/>
        </w:rPr>
        <w:t>inbound-agent joins, reads caller phone, checks CRM, speaks, logs call</w:t>
      </w:r>
    </w:p>
    <w:p>
      <w:pPr>
        <w:pStyle w:val="Heading1"/>
      </w:pPr>
      <w:r>
        <w:rPr>
          <w:rFonts w:ascii="Arial" w:hAnsi="Arial"/>
        </w:rPr>
        <w:t>3. Repositories, Branches, and Deployment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Value / Recommendation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GitHub repository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karuna0001/AiCallingDemo-Pro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 production branch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main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test branch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inbound-calls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 production domain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voice.ladderaiagent.com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test domain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inbound-test.ladderaiagent.com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Coolify live app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AiCallingDemo-Pro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Coolify inbound test app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AiCallingDemo-Pro-Inbound-Test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Important rule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 not merge inbound-calls into main until all tests pass.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4. Environment Variables and Settings</w:t>
      </w:r>
    </w:p>
    <w:p>
      <w:pPr>
        <w:pStyle w:val="Heading2"/>
      </w:pPr>
      <w:r>
        <w:rPr>
          <w:rFonts w:ascii="Arial" w:hAnsi="Arial"/>
        </w:rPr>
        <w:t>4.1 Core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Variable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Example / Notes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PORT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FastAPI web server port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8000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LIVEKIT_URL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project WebSocket URL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wss://...livekit.cloud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LIVEKIT_API_KEY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API 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Secret; do not share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LIVEKIT_API_SECRET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API secret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Secret; do not share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GOOGLE_API_KEY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Gemini API 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Secret; do not share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GEMINI_MODEL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Realtime Gemini model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gemini-3.1-flash-live-preview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GEMINI_TTS_VOICE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Gemini TTS voice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Aoede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USE_GEMINI_REALTIME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Enable realtime voice model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SUPABASE_URL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 project URL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https://...supabase.co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SUPABASE_SERVICE_KEY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 service role 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Secret; must be correct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ADMIN_USERNAME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 login username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admin or custom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ADMIN_PASSWORD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 login password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Strong password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SESSION_SECRET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Signed cookie secret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Long random string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rFonts w:ascii="Arial" w:hAnsi="Arial"/>
        </w:rPr>
        <w:t>4.2 SIP / Vobiz / LiveKit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Variable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Notes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OUTBOUND_TRUNK_ID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outbound trunk for placing calls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 not reuse for inbound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VOBIZ_SIP_DOMAIN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SIP domain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From Vobiz dashboard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VOBIZ_USERNAME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SIP username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VOBIZ_PASSWORD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SIP password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VOBIZ_OUTBOUND_NUMBER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 caller ID / number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approved Vobiz number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DEFAULT_TRANSFER_NUMBER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Human transfer number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Example: +918065480098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rFonts w:ascii="Arial" w:hAnsi="Arial"/>
        </w:rPr>
        <w:t>4.3 Recording Storage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Variable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Notes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S3_ACCESS_KEY_ID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R2/S3 access 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S3_SECRET_ACCESS_KEY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R2/S3 secret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Secret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S3_ENDPOINT_URL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Cloudflare R2 endpoint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https://ACCOUNT_ID.r2.cloudflarestorage.com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S3_REGION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R2 region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auto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S3_BUCKET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 bucket name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Example: aicall-recordings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RECORDING_AUTO_DELETE_ENABLED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Auto cleanup old recordings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true / false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RECORDING_RETENTION_DAYS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Days to keep recordings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RECORDING_CLEANUP_TIME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Daily cleanup time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02:00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rFonts w:ascii="Arial" w:hAnsi="Arial"/>
        </w:rPr>
        <w:t>4.4 Inbound Settings Stored in Supabase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Setting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Recommended Value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INBOUND_ENABLED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Enable inbound dashboard/agent behavior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INBOUND_PHONE_NUMBER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+918065480098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Number customers call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INBOUND_TRUNK_ID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ST_1eapzvGnoE9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inbound trunk ID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INBOUND_DISPATCH_RULE_ID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SDR_x76ySH4FFo9k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dispatch rule ID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INBOUND_AGENT_PROFILE_ID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inbound-agent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Agent profile used by inbound calls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INBOUND_BUSINESS_NAME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Ladder Hub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Name AI says during inbound greeting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INBOUND_SERVICE_TYPE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Voice Call Agent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Service context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INBOUND_GREETING_MESSAGE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Hi, thank you for calling Ladder Hub. How can I help you today?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greeting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INBOUND_FAQ_TEXT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Business FAQ text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Used to answer inbound questions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INBOUND_AFTER_HOURS_MODE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false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Optional after-hours logic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DEFAULT_TRANSFER_NUMBER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+918065480098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Human transfer destination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5. Supabase Database and SQL Setup</w:t>
      </w:r>
    </w:p>
    <w:p>
      <w:r>
        <w:rPr>
          <w:rFonts w:ascii="Arial" w:hAnsi="Arial"/>
        </w:rPr>
        <w:t>Run the project supabase_schema.sql whenever new phases add columns. For inbound support, these call_logs columns are required:</w:t>
      </w:r>
    </w:p>
    <w:p>
      <w:pPr>
        <w:pStyle w:val="CodeBlock"/>
      </w:pPr>
      <w:r>
        <w:rPr>
          <w:rFonts w:ascii="Arial" w:hAnsi="Arial"/>
        </w:rPr>
        <w:t>ALTER TABLE call_logs ADD COLUMN IF NOT EXISTS call_type text DEFAULT 'outbound';</w:t>
      </w:r>
    </w:p>
    <w:p>
      <w:pPr>
        <w:pStyle w:val="CodeBlock"/>
      </w:pPr>
      <w:r>
        <w:rPr>
          <w:rFonts w:ascii="Arial" w:hAnsi="Arial"/>
        </w:rPr>
        <w:t>ALTER TABLE call_logs ADD COLUMN IF NOT EXISTS room_name text;</w:t>
      </w:r>
    </w:p>
    <w:p>
      <w:pPr>
        <w:pStyle w:val="CodeBlock"/>
      </w:pPr>
      <w:r>
        <w:rPr>
          <w:rFonts w:ascii="Arial" w:hAnsi="Arial"/>
        </w:rPr>
        <w:t>ALTER TABLE call_logs ADD COLUMN IF NOT EXISTS livekit_call_id text;</w:t>
      </w:r>
    </w:p>
    <w:p>
      <w:pPr>
        <w:pStyle w:val="CodeBlock"/>
      </w:pPr>
      <w:r>
        <w:rPr>
          <w:rFonts w:ascii="Arial" w:hAnsi="Arial"/>
        </w:rPr>
        <w:t>ALTER TABLE call_logs ADD COLUMN IF NOT EXISTS sip_trunk_id text;</w:t>
      </w:r>
    </w:p>
    <w:p>
      <w:pPr>
        <w:pStyle w:val="CodeBlock"/>
      </w:pPr>
      <w:r>
        <w:rPr>
          <w:rFonts w:ascii="Arial" w:hAnsi="Arial"/>
        </w:rPr>
        <w:t>ALTER TABLE call_logs ADD COLUMN IF NOT EXISTS sip_dispatch_rule_id text;</w:t>
      </w:r>
    </w:p>
    <w:p>
      <w:pPr>
        <w:pStyle w:val="CodeBlock"/>
      </w:pPr>
      <w:r>
        <w:rPr>
          <w:rFonts w:ascii="Arial" w:hAnsi="Arial"/>
        </w:rPr>
        <w:t>ALTER TABLE call_logs ADD COLUMN IF NOT EXISTS trunk_phone_number text;</w:t>
      </w:r>
    </w:p>
    <w:p>
      <w:pPr>
        <w:pStyle w:val="CodeBlock"/>
      </w:pPr>
      <w:r>
        <w:rPr>
          <w:rFonts w:ascii="Arial" w:hAnsi="Arial"/>
        </w:rPr>
        <w:t>ALTER TABLE call_logs ADD COLUMN IF NOT EXISTS transferred_to text;</w:t>
      </w:r>
    </w:p>
    <w:p>
      <w:pPr>
        <w:pStyle w:val="CodeBlock"/>
      </w:pPr>
      <w:r>
        <w:rPr>
          <w:rFonts w:ascii="Arial" w:hAnsi="Arial"/>
        </w:rPr>
        <w:t>ALTER TABLE call_logs ADD COLUMN IF NOT EXISTS transfer_reason text;</w:t>
      </w:r>
    </w:p>
    <w:p>
      <w:pPr>
        <w:pStyle w:val="CodeBlock"/>
      </w:pPr>
      <w:r>
        <w:rPr>
          <w:rFonts w:ascii="Arial" w:hAnsi="Arial"/>
        </w:rPr>
      </w:r>
    </w:p>
    <w:p>
      <w:pPr>
        <w:pStyle w:val="CodeBlock"/>
      </w:pPr>
      <w:r>
        <w:rPr>
          <w:rFonts w:ascii="Arial" w:hAnsi="Arial"/>
        </w:rPr>
        <w:t>CREATE INDEX IF NOT EXISTS idx_call_logs_call_type ON call_logs(call_type);</w:t>
      </w:r>
    </w:p>
    <w:p>
      <w:pPr>
        <w:pStyle w:val="CodeBlock"/>
      </w:pPr>
      <w:r>
        <w:rPr>
          <w:rFonts w:ascii="Arial" w:hAnsi="Arial"/>
        </w:rPr>
        <w:t>CREATE INDEX IF NOT EXISTS idx_call_logs_phone_type ON call_logs(phone_number, call_type);</w:t>
      </w:r>
    </w:p>
    <w:p>
      <w:pPr>
        <w:pStyle w:val="CodeBlock"/>
      </w:pPr>
      <w:r>
        <w:rPr>
          <w:rFonts w:ascii="Arial" w:hAnsi="Arial"/>
        </w:rPr>
        <w:t>CREATE INDEX IF NOT EXISTS idx_call_logs_timestamp_type ON call_logs(timestamp, call_type);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Table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Used For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settings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 and system configuration values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crm_contacts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 leads, caller identity, CRM status, notes, follow-up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call_logs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 and inbound call records, duration, outcome, SIP metadata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appointments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Appointments booked during calls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error_logs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Dashboard-visible logs and troubleshooting messages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crm_statuses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Custom CRM statuses and colors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6. Dashboard Features and How to Use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Tab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What It Does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Daily Use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Shows call totals, booking rate, live config, charts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system health and activity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Single Call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Place one outbound test or sales call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for quick testing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Batch Call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a small list of numbers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for small batches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Campaigns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Organize outbound calling by campaign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for structured sales campaigns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Agents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Manage/view agent configuration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only if needed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Prompt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Edit default/custom AI behavior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Modify carefully; test after every change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Appointments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View appointments booked by AI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for follow-up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Logs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Review calls, outcomes, recordings, reasons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Daily review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Add, upload, filter, download, call selected leads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Main lead management area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setup, settings, health, call logs, stats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Manage inbound calling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Settings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 storage, retention, system settings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Admin-only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 app logs from error_logs/server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Troubleshooting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Setup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 setup and helper tools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Initial setup / admin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7. Outbound Calling Workflow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Use Single Call for testing one number.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Use CRM Call Selected Leads for controlled calling from uploaded leads.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Use Campaigns for campaign-style calling.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Outbound calls use OUTBOUND_TRUNK_ID and must not use INBOUND_TRUNK_ID.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Step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Action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Expected Result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Enter customer number and business/service details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request accepted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 creates LiveKit outbound room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Room starts with call-...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outbound-caller agent dials through Vobiz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Customer phone rings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speaks and handles conversation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Appointment/callback/outcome captured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ends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log and recording are saved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8. Inbound Calling Workflow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Customer calls +918065480098.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Vobiz inbound trunk forwards call to LiveKit SIP endpoint.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LiveKit dispatches the call to an inbound room and assigns inbound-agent.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inbound-agent reads SIP caller number, checks CRM, starts AI session, and logs the 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Component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Configured Value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Primary URI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2bpd59w6tmf.sip.livekit.cloud:5060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linked number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+918065480098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inbound trunk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ST_1eapzvGnoE9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dispatch rule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SDR_x76ySH4FFo9k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Agent name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inbound-agent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Room prefix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9. CRM and Lead Management</w:t>
      </w:r>
    </w:p>
    <w:p>
      <w:r>
        <w:rPr>
          <w:rFonts w:ascii="Arial" w:hAnsi="Arial"/>
        </w:rPr>
        <w:t>The CRM can store manual leads, uploaded leads, Google Sheet imported leads, outbound call leads, and inbound callers. New inbound callers are created as Unknown Caller with source inbound_call if not already found.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Feature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How to Use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Expected Result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Manual Add Lead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 tab → fill fields → Add Lead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Lead appears in CRM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Upload Leads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Upload CSV/XLSX with phone_number and lead_name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Bulk leads imported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Filters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city/source/status/outcome/date filters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 list updates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Downloads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Download filtered Excel or CSV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Filtered lead file downloads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Selected Leads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Select leads → Start Calling Selected Leads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Only selected leads called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Status Manager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Add/delete status, mark hot/not interested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 status updated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10. Recordings and R2/S3 Storage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Recordings are stored in Cloudflare R2 or S3-compatible storage.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Recording metadata can be saved in call_logs: recording_url, recording_object_key, recording_size_bytes, recording_deleted, recording_deleted_at.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Retention cleanup can delete old recordings when enabled and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Endpoint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GET /api/recordings/storage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View storage usage and recording summary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POST /api/recordings/cleanup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Delete old recordings only with confirmation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Cleanup confirmation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{"confirm":"DELETE_OLD_RECORDINGS"}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11. LiveKit and Vobiz Configuration</w:t>
      </w:r>
    </w:p>
    <w:p>
      <w:pPr>
        <w:pStyle w:val="Heading2"/>
      </w:pPr>
      <w:r>
        <w:rPr>
          <w:rFonts w:ascii="Arial" w:hAnsi="Arial"/>
        </w:rPr>
        <w:t>11.1 LiveKit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Use separate trunk IDs for outbound and inbound.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Outbound uses OUTBOUND_TRUNK_ID.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Inbound uses INBOUND_TRUNK_ID and INBOUND_DISPATCH_RULE_ID.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Inbound dispatch rule should use agent_name inbound-agent and room prefix inbound.</w:t>
      </w:r>
    </w:p>
    <w:p>
      <w:pPr>
        <w:pStyle w:val="Heading2"/>
      </w:pPr>
      <w:r>
        <w:rPr>
          <w:rFonts w:ascii="Arial" w:hAnsi="Arial"/>
        </w:rPr>
        <w:t>11.2 Vobiz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Outbound trunk is for AI placing calls to customers.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Inbound trunk is for customer calls routed to LiveKit.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Origination URI should be LiveKit SIP endpoint without sip: prefix and with port 5060 if Vobiz requires domain:port.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Vobiz Item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Trunk Name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AiInboundDemo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Primary Origination URI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2bpd59w6tmf.sip.livekit.cloud:5060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Transport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TCP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Linked Number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+918065480098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Recording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Enabled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12. Deployment with Coolify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Deployment</w:t>
            </w:r>
          </w:p>
        </w:tc>
        <w:tc>
          <w:tcPr>
            <w:tcW w:type="dxa" w:w="2613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Branch</w:t>
            </w:r>
          </w:p>
        </w:tc>
        <w:tc>
          <w:tcPr>
            <w:tcW w:type="dxa" w:w="2613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Domain</w:t>
            </w:r>
          </w:p>
        </w:tc>
        <w:tc>
          <w:tcPr>
            <w:tcW w:type="dxa" w:w="2613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AiCallingDemo-Pro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main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voice.ladderaiagent.com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Stable live outbound app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AiCallingDemo-Pro-Inbound-Test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inbound-calls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inbound-test.ladderaiagent.com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 outbound + inbound before merge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rFonts w:ascii="Arial" w:hAnsi="Arial"/>
        </w:rPr>
        <w:t>12.1 Coolify Build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Setting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Pack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Dockerfile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Base Directory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/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Dockerfile Location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/Dockerfile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Port Exposes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8000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Health URL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/api/health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rFonts w:ascii="Arial" w:hAnsi="Arial"/>
        </w:rPr>
        <w:t>12.2 Worker Startup</w:t>
      </w:r>
    </w:p>
    <w:p>
      <w:pPr>
        <w:pStyle w:val="CodeBlock"/>
      </w:pPr>
      <w:r>
        <w:rPr>
          <w:rFonts w:ascii="Arial" w:hAnsi="Arial"/>
        </w:rPr>
        <w:t>FastAPI runs on PORT=8000</w:t>
      </w:r>
    </w:p>
    <w:p>
      <w:pPr>
        <w:pStyle w:val="CodeBlock"/>
      </w:pPr>
      <w:r>
        <w:rPr>
          <w:rFonts w:ascii="Arial" w:hAnsi="Arial"/>
        </w:rPr>
        <w:t>outbound-caller LiveKit worker health port = 8081</w:t>
      </w:r>
    </w:p>
    <w:p>
      <w:pPr>
        <w:pStyle w:val="CodeBlock"/>
      </w:pPr>
      <w:r>
        <w:rPr>
          <w:rFonts w:ascii="Arial" w:hAnsi="Arial"/>
        </w:rPr>
        <w:t>inbound-agent LiveKit worker health port = 8082</w:t>
      </w:r>
    </w:p>
    <w:p>
      <w:pPr>
        <w:pStyle w:val="Heading1"/>
      </w:pPr>
      <w:r>
        <w:rPr>
          <w:rFonts w:ascii="Arial" w:hAnsi="Arial"/>
        </w:rPr>
        <w:t>13. 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Area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Test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Pass Criteria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Health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Open /api/health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status ok, services configured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Login/logout/wrong password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Auth works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Single call to your phone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speaks, call log saves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2-3 numbers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crashes, logs saved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Campaign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Create/start/pause campaign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Calls work and logs save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Add/upload/filter/download leads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Leads visible, export correct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Appointment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Ask AI to book tomorrow 5 PM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Appointment appears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Complete one call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 link saves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Health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tab badges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All major badges green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Call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+918065480098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answers inbound call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CRM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Call from new number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Unknown Caller created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Stats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Refresh inbound stats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Count increases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Coolify/app logs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crash, no 8081 conflict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14.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Problem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Likely Cause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Fix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 shows Invalid API 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Wrong Supabase service key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Paste correct SUPABASE_SERVICE_KEY and redeploy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stats/calls fail with missing column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 SQL not updated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Run Phase 6.1 ALTER TABLE SQL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Container fails: address already in use 8081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Both workers using same LiveKit health port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outbound 8081 and inbound 8082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call creates room but AI does not speak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Agent job crash or Gemini session not starting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Coolify logs after call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 lookup crash: result.data None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 maybe_single returned None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Harden get_crm_contact_by_phone and fallback to Unknown Caller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URI rejects sip: prefix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Vobiz expects domain:port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2bpd59w6tmf.sip.livekit.cloud:5060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 call does not ring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Outbound trunk or Vobiz credential issue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OUTBOUND_TRUNK_ID and Vobiz SIP credentials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Recording not saved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R2/S3 env wrong or bucket missing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S3 endpoint, keys, bucket, region auto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15. How to Modify the Project Safely</w:t>
      </w:r>
    </w:p>
    <w:p>
      <w:pPr>
        <w:pStyle w:val="Heading2"/>
      </w:pPr>
      <w:r>
        <w:rPr>
          <w:rFonts w:ascii="Arial" w:hAnsi="Arial"/>
        </w:rPr>
        <w:t>15.1 Git Workflow</w:t>
      </w:r>
    </w:p>
    <w:p>
      <w:pPr>
        <w:pStyle w:val="CodeBlock"/>
      </w:pPr>
      <w:r>
        <w:rPr>
          <w:rFonts w:ascii="Arial" w:hAnsi="Arial"/>
        </w:rPr>
        <w:t>cd "E:\AiCallingDemo-Pro"</w:t>
      </w:r>
    </w:p>
    <w:p>
      <w:pPr>
        <w:pStyle w:val="CodeBlock"/>
      </w:pPr>
      <w:r>
        <w:rPr>
          <w:rFonts w:ascii="Arial" w:hAnsi="Arial"/>
        </w:rPr>
        <w:t>git switch inbound-calls</w:t>
      </w:r>
    </w:p>
    <w:p>
      <w:pPr>
        <w:pStyle w:val="CodeBlock"/>
      </w:pPr>
      <w:r>
        <w:rPr>
          <w:rFonts w:ascii="Arial" w:hAnsi="Arial"/>
        </w:rPr>
        <w:t>git status</w:t>
      </w:r>
    </w:p>
    <w:p>
      <w:pPr>
        <w:pStyle w:val="CodeBlock"/>
      </w:pPr>
      <w:r>
        <w:rPr>
          <w:rFonts w:ascii="Arial" w:hAnsi="Arial"/>
        </w:rPr>
        <w:t># Make changes</w:t>
      </w:r>
    </w:p>
    <w:p>
      <w:pPr>
        <w:pStyle w:val="CodeBlock"/>
      </w:pPr>
      <w:r>
        <w:rPr>
          <w:rFonts w:ascii="Arial" w:hAnsi="Arial"/>
        </w:rPr>
        <w:t>py -m py_compile server.py db.py agent.py tools.py prompts.py</w:t>
      </w:r>
    </w:p>
    <w:p>
      <w:pPr>
        <w:pStyle w:val="CodeBlock"/>
      </w:pPr>
      <w:r>
        <w:rPr>
          <w:rFonts w:ascii="Arial" w:hAnsi="Arial"/>
        </w:rPr>
        <w:t>git add &lt;changed files&gt;</w:t>
      </w:r>
    </w:p>
    <w:p>
      <w:pPr>
        <w:pStyle w:val="CodeBlock"/>
      </w:pPr>
      <w:r>
        <w:rPr>
          <w:rFonts w:ascii="Arial" w:hAnsi="Arial"/>
        </w:rPr>
        <w:t>git commit -m "Clear message"</w:t>
      </w:r>
    </w:p>
    <w:p>
      <w:pPr>
        <w:pStyle w:val="CodeBlock"/>
      </w:pPr>
      <w:r>
        <w:rPr>
          <w:rFonts w:ascii="Arial" w:hAnsi="Arial"/>
        </w:rPr>
        <w:t>git push origin inbound-calls</w:t>
      </w:r>
    </w:p>
    <w:p>
      <w:pPr>
        <w:pStyle w:val="Heading2"/>
      </w:pPr>
      <w:r>
        <w:rPr>
          <w:rFonts w:ascii="Arial" w:hAnsi="Arial"/>
        </w:rPr>
        <w:t>15.2 Safe Modification Rules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Never edit live main branch directly for experimental inbound changes.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Always compile before commit.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Only redeploy inbound-test while testing inbound changes.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Do not add patch files to commits unless intentionally needed.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Do not print secret values in /api/health or dashboard badges.</w:t>
      </w:r>
    </w:p>
    <w:p>
      <w:pPr>
        <w:pStyle w:val="Heading2"/>
      </w:pPr>
      <w:r>
        <w:rPr>
          <w:rFonts w:ascii="Arial" w:hAnsi="Arial"/>
        </w:rPr>
        <w:t>15.3 Common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File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Purpose</w:t>
            </w:r>
          </w:p>
        </w:tc>
        <w:tc>
          <w:tcPr>
            <w:tcW w:type="dxa" w:w="3485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Modify Carefully When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server.py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FastAPI endpoints, auth, setup routes, dashboard APIs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Adding API endpoints or changing auth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agent.py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LiveKit agent entrypoint and voice session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Changing inbound/outbound AI behavior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tools.py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function tools like appointments, CRM, transfer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Changing what AI can do during calls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db.py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 helpers and CRUD logic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Changing schema/data access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prompts.py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Prompt building and AI instructions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Changing AI personality/logic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ui/index.html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 frontend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Changing tabs, forms, buttons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start.sh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Container startup, workers, FastAPI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Changing worker startup or ports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requirements.txt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Python dependencies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Adding libraries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supabase_schema.sql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Database schema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Adding columns/tables/indexes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rFonts w:ascii="Arial" w:hAnsi="Arial"/>
        </w:rPr>
        <w:t>16. Go-Live and Maintenance SOP</w:t>
      </w:r>
    </w:p>
    <w:p>
      <w:pPr>
        <w:pStyle w:val="Heading2"/>
      </w:pPr>
      <w:r>
        <w:rPr>
          <w:rFonts w:ascii="Arial" w:hAnsi="Arial"/>
        </w:rPr>
        <w:t>16.1 Go-Live Rule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Only merge inbound-calls into main after all checklist items pass on inbound-test.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Before merge, export/download call logs and confirm no test secrets are exposed.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After merge, redeploy live only during low traffic time.</w:t>
      </w:r>
    </w:p>
    <w:p>
      <w:pPr>
        <w:pStyle w:val="Heading2"/>
      </w:pPr>
      <w:r>
        <w:rPr>
          <w:rFonts w:ascii="Arial" w:hAnsi="Arial"/>
        </w:rPr>
        <w:t>16.2 Daily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Daily Task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Action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health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Open dashboard Stats and /api/health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logs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Review Logs tab for crashes/errors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CRM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Review new inbound_call leads and Hot Leads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appointments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Confirm appointments are valid and followed up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Check recordings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Verify storage usage and retention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one call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 one inbound or outbound test after any redeploy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rFonts w:ascii="Arial" w:hAnsi="Arial"/>
        </w:rPr>
        <w:t>16.3 Backup / Recovery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Keep GitHub branch history clean with small commits.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Use Supabase backups if available before major schema changes.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Keep environment variable values stored securely outside the codebase.</w:t>
      </w:r>
    </w:p>
    <w:p>
      <w:pPr>
        <w:ind w:left="259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If deployment fails, rollback in Coolify to previous successful deployment.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Appendix A — Useful URLs and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5227"/>
            <w:vAlign w:val="center"/>
            <w:shd w:fill="E8F1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dashboard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https://inbound-test.ladderaiagent.com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health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https://inbound-test.ladderaiagent.com/api/health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stats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https://inbound-test.ladderaiagent.com/api/inbound/stats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calls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https://inbound-test.ladderaiagent.com/api/inbound/calls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Live dashboard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https://voice.ladderaiagent.com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Inbound number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+918065480098</w:t>
            </w:r>
          </w:p>
        </w:tc>
      </w:tr>
    </w:tbl>
    <w:p>
      <w:pPr>
        <w:pStyle w:val="Small"/>
      </w:pPr>
    </w:p>
    <w:p>
      <w:pPr>
        <w:pStyle w:val="CodeBlock"/>
      </w:pPr>
      <w:r>
        <w:rPr>
          <w:rFonts w:ascii="Arial" w:hAnsi="Arial"/>
        </w:rPr>
        <w:t># Compile check</w:t>
      </w:r>
    </w:p>
    <w:p>
      <w:pPr>
        <w:pStyle w:val="CodeBlock"/>
      </w:pPr>
      <w:r>
        <w:rPr>
          <w:rFonts w:ascii="Arial" w:hAnsi="Arial"/>
        </w:rPr>
        <w:t>py -m py_compile server.py db.py agent.py tools.py prompts.py</w:t>
      </w:r>
    </w:p>
    <w:p>
      <w:pPr>
        <w:pStyle w:val="CodeBlock"/>
      </w:pPr>
      <w:r>
        <w:rPr>
          <w:rFonts w:ascii="Arial" w:hAnsi="Arial"/>
        </w:rPr>
      </w:r>
    </w:p>
    <w:p>
      <w:pPr>
        <w:pStyle w:val="CodeBlock"/>
      </w:pPr>
      <w:r>
        <w:rPr>
          <w:rFonts w:ascii="Arial" w:hAnsi="Arial"/>
        </w:rPr>
        <w:t># Git status and push</w:t>
      </w:r>
    </w:p>
    <w:p>
      <w:pPr>
        <w:pStyle w:val="CodeBlock"/>
      </w:pPr>
      <w:r>
        <w:rPr>
          <w:rFonts w:ascii="Arial" w:hAnsi="Arial"/>
        </w:rPr>
        <w:t>git status</w:t>
      </w:r>
    </w:p>
    <w:p>
      <w:pPr>
        <w:pStyle w:val="CodeBlock"/>
      </w:pPr>
      <w:r>
        <w:rPr>
          <w:rFonts w:ascii="Arial" w:hAnsi="Arial"/>
        </w:rPr>
        <w:t>git add &lt;files&gt;</w:t>
      </w:r>
    </w:p>
    <w:p>
      <w:pPr>
        <w:pStyle w:val="CodeBlock"/>
      </w:pPr>
      <w:r>
        <w:rPr>
          <w:rFonts w:ascii="Arial" w:hAnsi="Arial"/>
        </w:rPr>
        <w:t>git commit -m "Your message"</w:t>
      </w:r>
    </w:p>
    <w:p>
      <w:pPr>
        <w:pStyle w:val="CodeBlock"/>
      </w:pPr>
      <w:r>
        <w:rPr>
          <w:rFonts w:ascii="Arial" w:hAnsi="Arial"/>
        </w:rPr>
        <w:t>git push origin inbound-calls</w:t>
      </w:r>
    </w:p>
    <w:p>
      <w:pPr>
        <w:pStyle w:val="CodeBlock"/>
      </w:pPr>
      <w:r>
        <w:rPr>
          <w:rFonts w:ascii="Arial" w:hAnsi="Arial"/>
        </w:rPr>
      </w:r>
    </w:p>
    <w:p>
      <w:pPr>
        <w:pStyle w:val="CodeBlock"/>
      </w:pPr>
      <w:r>
        <w:rPr>
          <w:rFonts w:ascii="Arial" w:hAnsi="Arial"/>
        </w:rPr>
        <w:t># Common health tests</w:t>
      </w:r>
    </w:p>
    <w:p>
      <w:pPr>
        <w:pStyle w:val="CodeBlock"/>
      </w:pPr>
      <w:r>
        <w:rPr>
          <w:rFonts w:ascii="Arial" w:hAnsi="Arial"/>
        </w:rPr>
        <w:t>curl https://inbound-test.ladderaiagent.com/api/health</w:t>
      </w:r>
    </w:p>
    <w:p>
      <w:pPr>
        <w:pStyle w:val="CodeBlock"/>
      </w:pPr>
      <w:r>
        <w:rPr>
          <w:rFonts w:ascii="Arial" w:hAnsi="Arial"/>
        </w:rPr>
        <w:t>curl https://inbound-test.ladderaiagent.com/api/inbound/stats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setup guide — keep API keys and passwords private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OutboundAI / Ladder Hub —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16"/>
    </w:pPr>
    <w:rPr>
      <w:rFonts w:ascii="Consolas" w:hAnsi="Consolas" w:eastAsia="Consolas"/>
      <w:color w:val="282828"/>
      <w:sz w:val="16"/>
    </w:rPr>
  </w:style>
  <w:style w:type="paragraph" w:customStyle="1" w:styleId="Small">
    <w:name w:val="Small"/>
    <w:pPr>
      <w:spacing w:after="4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