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75" w:rsidRDefault="00473B3C">
      <w:r>
        <w:t>Truy7tut7yuj7yujiyj</w:t>
      </w:r>
    </w:p>
    <w:sectPr w:rsidR="00140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473B3C"/>
    <w:rsid w:val="00140675"/>
    <w:rsid w:val="00473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</dc:creator>
  <cp:keywords/>
  <dc:description/>
  <cp:lastModifiedBy>rise</cp:lastModifiedBy>
  <cp:revision>2</cp:revision>
  <dcterms:created xsi:type="dcterms:W3CDTF">2024-09-16T06:04:00Z</dcterms:created>
  <dcterms:modified xsi:type="dcterms:W3CDTF">2024-09-16T06:04:00Z</dcterms:modified>
</cp:coreProperties>
</file>