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2D" w:rsidRPr="001B533C" w:rsidRDefault="00A4762D">
      <w:pPr>
        <w:rPr>
          <w:sz w:val="36"/>
          <w:szCs w:val="36"/>
        </w:rPr>
      </w:pPr>
    </w:p>
    <w:p w:rsidR="00263B25" w:rsidRPr="001B533C" w:rsidRDefault="00263B25">
      <w:pPr>
        <w:rPr>
          <w:sz w:val="36"/>
          <w:szCs w:val="36"/>
        </w:rPr>
      </w:pPr>
      <w:r w:rsidRPr="001B533C">
        <w:rPr>
          <w:sz w:val="36"/>
          <w:szCs w:val="36"/>
        </w:rPr>
        <w:t>Test Case Techniques:</w:t>
      </w:r>
    </w:p>
    <w:p w:rsidR="00263B25" w:rsidRPr="001B533C" w:rsidRDefault="00263B25">
      <w:pPr>
        <w:rPr>
          <w:sz w:val="36"/>
          <w:szCs w:val="36"/>
        </w:rPr>
      </w:pPr>
    </w:p>
    <w:p w:rsidR="00263B25" w:rsidRPr="001B533C" w:rsidRDefault="009A28A2" w:rsidP="009A28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533C">
        <w:rPr>
          <w:sz w:val="36"/>
          <w:szCs w:val="36"/>
        </w:rPr>
        <w:t>Error Guessing:</w:t>
      </w:r>
    </w:p>
    <w:p w:rsidR="009A28A2" w:rsidRPr="001B533C" w:rsidRDefault="009A28A2" w:rsidP="009A28A2">
      <w:pPr>
        <w:pStyle w:val="ListParagraph"/>
        <w:rPr>
          <w:sz w:val="36"/>
          <w:szCs w:val="36"/>
        </w:rPr>
      </w:pPr>
    </w:p>
    <w:p w:rsidR="009A28A2" w:rsidRPr="001B533C" w:rsidRDefault="00C374BB" w:rsidP="009A28A2">
      <w:pPr>
        <w:pStyle w:val="ListParagraph"/>
        <w:rPr>
          <w:sz w:val="36"/>
          <w:szCs w:val="36"/>
        </w:rPr>
      </w:pPr>
      <w:r w:rsidRPr="001B533C">
        <w:rPr>
          <w:sz w:val="36"/>
          <w:szCs w:val="36"/>
        </w:rPr>
        <w:t>This is a technique used for drafting the testcases by guessing the errors. It is more like drafting negative testcases for a given testcase</w:t>
      </w:r>
    </w:p>
    <w:p w:rsidR="00C374BB" w:rsidRPr="001B533C" w:rsidRDefault="00C374BB" w:rsidP="009A28A2">
      <w:pPr>
        <w:pStyle w:val="ListParagraph"/>
        <w:rPr>
          <w:sz w:val="36"/>
          <w:szCs w:val="36"/>
        </w:rPr>
      </w:pPr>
      <w:r w:rsidRPr="001B533C">
        <w:rPr>
          <w:sz w:val="36"/>
          <w:szCs w:val="36"/>
        </w:rPr>
        <w:t>Consider the example of Login feature</w:t>
      </w:r>
      <w:r w:rsidRPr="001B533C">
        <w:rPr>
          <w:sz w:val="36"/>
          <w:szCs w:val="36"/>
        </w:rPr>
        <w:sym w:font="Wingdings" w:char="F0E0"/>
      </w:r>
      <w:r w:rsidRPr="001B533C">
        <w:rPr>
          <w:sz w:val="36"/>
          <w:szCs w:val="36"/>
        </w:rPr>
        <w:t xml:space="preserve"> writing negative testcases for the same</w:t>
      </w:r>
    </w:p>
    <w:p w:rsidR="00C374BB" w:rsidRPr="001B533C" w:rsidRDefault="00C374BB" w:rsidP="00C374BB">
      <w:pPr>
        <w:rPr>
          <w:sz w:val="36"/>
          <w:szCs w:val="36"/>
        </w:rPr>
      </w:pPr>
    </w:p>
    <w:p w:rsidR="00C374BB" w:rsidRPr="001B533C" w:rsidRDefault="00C374BB" w:rsidP="00C374B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533C">
        <w:rPr>
          <w:sz w:val="36"/>
          <w:szCs w:val="36"/>
        </w:rPr>
        <w:t>Equivalence Partitioning or Equivalence Class Partitioning:</w:t>
      </w:r>
    </w:p>
    <w:p w:rsidR="00100CA3" w:rsidRPr="001B533C" w:rsidRDefault="00100CA3" w:rsidP="00100CA3">
      <w:pPr>
        <w:rPr>
          <w:sz w:val="36"/>
          <w:szCs w:val="36"/>
        </w:rPr>
      </w:pPr>
    </w:p>
    <w:p w:rsidR="00100CA3" w:rsidRPr="001B533C" w:rsidRDefault="00100CA3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Text field can accept numbers from 1 to 500. We are going to validate using this technique,</w:t>
      </w:r>
    </w:p>
    <w:p w:rsidR="00100CA3" w:rsidRPr="001B533C" w:rsidRDefault="00045414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-100 to 0-&gt; -59 (fail)</w:t>
      </w:r>
    </w:p>
    <w:p w:rsidR="00100CA3" w:rsidRPr="001B533C" w:rsidRDefault="00045414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1 to 100 -&gt; 23 (pass)</w:t>
      </w:r>
    </w:p>
    <w:p w:rsidR="00045414" w:rsidRPr="001B533C" w:rsidRDefault="00045414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101 to 200-&gt; 150 (pass)</w:t>
      </w:r>
    </w:p>
    <w:p w:rsidR="00045414" w:rsidRPr="001B533C" w:rsidRDefault="00045414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201 to 300-&gt; 269 (assume this is failing, we can say this partition is failing and we will raise a bug to investigate)</w:t>
      </w:r>
    </w:p>
    <w:p w:rsidR="00045414" w:rsidRPr="001B533C" w:rsidRDefault="00045414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301 to 400-&gt; 377 (pass)</w:t>
      </w:r>
    </w:p>
    <w:p w:rsidR="00045414" w:rsidRPr="001B533C" w:rsidRDefault="00045414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401 to 500-&gt; 490 (pass)</w:t>
      </w:r>
    </w:p>
    <w:p w:rsidR="00045414" w:rsidRPr="001B533C" w:rsidRDefault="00045414" w:rsidP="00100CA3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501 to 600-&gt; 553 (fail)</w:t>
      </w:r>
    </w:p>
    <w:p w:rsidR="00045414" w:rsidRPr="001B533C" w:rsidRDefault="00045414" w:rsidP="00100CA3">
      <w:pPr>
        <w:ind w:left="720"/>
        <w:rPr>
          <w:sz w:val="36"/>
          <w:szCs w:val="36"/>
        </w:rPr>
      </w:pPr>
    </w:p>
    <w:p w:rsidR="00045414" w:rsidRPr="001B533C" w:rsidRDefault="00045414" w:rsidP="0004541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533C">
        <w:rPr>
          <w:sz w:val="36"/>
          <w:szCs w:val="36"/>
        </w:rPr>
        <w:t>Boundary Value Analysis:</w:t>
      </w:r>
    </w:p>
    <w:p w:rsidR="00045414" w:rsidRPr="001B533C" w:rsidRDefault="00045414" w:rsidP="00045414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If a text field accepts nos from 1</w:t>
      </w:r>
      <w:r w:rsidR="00832407" w:rsidRPr="001B533C">
        <w:rPr>
          <w:sz w:val="36"/>
          <w:szCs w:val="36"/>
        </w:rPr>
        <w:t>(A)</w:t>
      </w:r>
      <w:r w:rsidRPr="001B533C">
        <w:rPr>
          <w:sz w:val="36"/>
          <w:szCs w:val="36"/>
        </w:rPr>
        <w:t xml:space="preserve"> to 10</w:t>
      </w:r>
      <w:r w:rsidR="00832407" w:rsidRPr="001B533C">
        <w:rPr>
          <w:sz w:val="36"/>
          <w:szCs w:val="36"/>
        </w:rPr>
        <w:t>(B)</w:t>
      </w:r>
      <w:r w:rsidRPr="001B533C">
        <w:rPr>
          <w:sz w:val="36"/>
          <w:szCs w:val="36"/>
        </w:rPr>
        <w:t>,</w:t>
      </w:r>
    </w:p>
    <w:p w:rsidR="00045414" w:rsidRPr="001B533C" w:rsidRDefault="00832407" w:rsidP="00045414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A-1 -&gt; 0 (fail)</w:t>
      </w:r>
    </w:p>
    <w:p w:rsidR="00832407" w:rsidRPr="001B533C" w:rsidRDefault="00832407" w:rsidP="00045414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A -&gt; 1 (pass)</w:t>
      </w:r>
    </w:p>
    <w:p w:rsidR="00832407" w:rsidRPr="001B533C" w:rsidRDefault="00832407" w:rsidP="00045414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A+1 -&gt;2 (pass)</w:t>
      </w:r>
    </w:p>
    <w:p w:rsidR="00832407" w:rsidRPr="001B533C" w:rsidRDefault="00832407" w:rsidP="00045414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B-1 -&gt;9 (pass)</w:t>
      </w:r>
    </w:p>
    <w:p w:rsidR="00832407" w:rsidRPr="001B533C" w:rsidRDefault="00832407" w:rsidP="00045414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B -&gt;10 (pass)</w:t>
      </w:r>
    </w:p>
    <w:p w:rsidR="00832407" w:rsidRPr="001B533C" w:rsidRDefault="00832407" w:rsidP="00045414">
      <w:pPr>
        <w:ind w:left="720"/>
        <w:rPr>
          <w:sz w:val="36"/>
          <w:szCs w:val="36"/>
        </w:rPr>
      </w:pPr>
      <w:r w:rsidRPr="001B533C">
        <w:rPr>
          <w:sz w:val="36"/>
          <w:szCs w:val="36"/>
        </w:rPr>
        <w:t>B+1 -&gt;11 (fail)</w:t>
      </w:r>
    </w:p>
    <w:p w:rsidR="00A4762D" w:rsidRPr="001B533C" w:rsidRDefault="00A4762D" w:rsidP="00A4762D">
      <w:pPr>
        <w:rPr>
          <w:sz w:val="36"/>
          <w:szCs w:val="36"/>
        </w:rPr>
      </w:pPr>
    </w:p>
    <w:p w:rsidR="00A4762D" w:rsidRPr="001B533C" w:rsidRDefault="00A4762D" w:rsidP="00A476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533C">
        <w:rPr>
          <w:sz w:val="36"/>
          <w:szCs w:val="36"/>
        </w:rPr>
        <w:t>Decision Table Technique:</w:t>
      </w:r>
    </w:p>
    <w:p w:rsidR="00A4762D" w:rsidRPr="001B533C" w:rsidRDefault="00A4762D" w:rsidP="00A4762D">
      <w:pPr>
        <w:pStyle w:val="ListParagraph"/>
        <w:rPr>
          <w:sz w:val="36"/>
          <w:szCs w:val="36"/>
        </w:rPr>
      </w:pPr>
    </w:p>
    <w:p w:rsidR="00A14CEE" w:rsidRPr="001B533C" w:rsidRDefault="001B533C" w:rsidP="001B533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533C">
        <w:rPr>
          <w:sz w:val="36"/>
          <w:szCs w:val="36"/>
        </w:rPr>
        <w:t>If a new customer is signing up, you will a discount of 15%</w:t>
      </w:r>
    </w:p>
    <w:p w:rsidR="001B533C" w:rsidRPr="001B533C" w:rsidRDefault="001B533C" w:rsidP="001B533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533C">
        <w:rPr>
          <w:sz w:val="36"/>
          <w:szCs w:val="36"/>
        </w:rPr>
        <w:t>If you are an existing customer, you will get a discount of 10%</w:t>
      </w:r>
    </w:p>
    <w:p w:rsidR="001B533C" w:rsidRDefault="001B533C" w:rsidP="001B533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533C">
        <w:rPr>
          <w:sz w:val="36"/>
          <w:szCs w:val="36"/>
        </w:rPr>
        <w:t>If you have a coupon code, you will get a discount of 20%</w:t>
      </w:r>
    </w:p>
    <w:p w:rsidR="004D0B06" w:rsidRDefault="004D0B06" w:rsidP="004D0B06">
      <w:pPr>
        <w:rPr>
          <w:sz w:val="36"/>
          <w:szCs w:val="36"/>
        </w:rPr>
      </w:pPr>
    </w:p>
    <w:p w:rsidR="004D0B06" w:rsidRDefault="004D0B06" w:rsidP="004D0B06">
      <w:pPr>
        <w:ind w:left="720"/>
        <w:rPr>
          <w:sz w:val="36"/>
          <w:szCs w:val="36"/>
        </w:rPr>
      </w:pPr>
      <w:r>
        <w:rPr>
          <w:sz w:val="36"/>
          <w:szCs w:val="36"/>
        </w:rPr>
        <w:t>It is combination of rules and conditions</w:t>
      </w:r>
    </w:p>
    <w:p w:rsidR="004D0B06" w:rsidRDefault="004D0B06" w:rsidP="004D0B06">
      <w:pPr>
        <w:ind w:left="720"/>
        <w:rPr>
          <w:sz w:val="36"/>
          <w:szCs w:val="36"/>
        </w:rPr>
      </w:pPr>
      <w:r>
        <w:rPr>
          <w:sz w:val="36"/>
          <w:szCs w:val="36"/>
        </w:rPr>
        <w:t>No of test cases = No of rules= 2^no.of conditions = 2^3= 8 test cases</w:t>
      </w:r>
      <w:r w:rsidR="00937FFE">
        <w:rPr>
          <w:sz w:val="36"/>
          <w:szCs w:val="36"/>
        </w:rPr>
        <w:t xml:space="preserve"> or 8 rules</w:t>
      </w:r>
    </w:p>
    <w:p w:rsidR="00887F82" w:rsidRDefault="00887F82" w:rsidP="004D0B06">
      <w:pPr>
        <w:ind w:left="720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10"/>
        <w:gridCol w:w="1052"/>
        <w:gridCol w:w="1052"/>
        <w:gridCol w:w="651"/>
        <w:gridCol w:w="651"/>
        <w:gridCol w:w="651"/>
        <w:gridCol w:w="651"/>
        <w:gridCol w:w="1052"/>
        <w:gridCol w:w="1052"/>
      </w:tblGrid>
      <w:tr w:rsidR="000B6FAE" w:rsidTr="000B6FAE">
        <w:tc>
          <w:tcPr>
            <w:tcW w:w="2336" w:type="dxa"/>
          </w:tcPr>
          <w:p w:rsidR="00887F82" w:rsidRDefault="00887F82" w:rsidP="00887F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Conditions </w:t>
            </w:r>
          </w:p>
        </w:tc>
        <w:tc>
          <w:tcPr>
            <w:tcW w:w="1416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Rule1</w:t>
            </w:r>
          </w:p>
        </w:tc>
        <w:tc>
          <w:tcPr>
            <w:tcW w:w="1263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 2</w:t>
            </w:r>
          </w:p>
        </w:tc>
        <w:tc>
          <w:tcPr>
            <w:tcW w:w="1170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 3</w:t>
            </w:r>
          </w:p>
        </w:tc>
        <w:tc>
          <w:tcPr>
            <w:tcW w:w="990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 4</w:t>
            </w:r>
          </w:p>
        </w:tc>
        <w:tc>
          <w:tcPr>
            <w:tcW w:w="903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 5</w:t>
            </w:r>
          </w:p>
        </w:tc>
        <w:tc>
          <w:tcPr>
            <w:tcW w:w="1027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 6</w:t>
            </w:r>
          </w:p>
        </w:tc>
        <w:tc>
          <w:tcPr>
            <w:tcW w:w="1456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 7</w:t>
            </w:r>
          </w:p>
        </w:tc>
        <w:tc>
          <w:tcPr>
            <w:tcW w:w="1456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Rule 8</w:t>
            </w:r>
          </w:p>
        </w:tc>
      </w:tr>
      <w:tr w:rsidR="000B6FAE" w:rsidTr="000B6FAE">
        <w:tc>
          <w:tcPr>
            <w:tcW w:w="2336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New customer (15%)</w:t>
            </w:r>
          </w:p>
        </w:tc>
        <w:tc>
          <w:tcPr>
            <w:tcW w:w="141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263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170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990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903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1027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145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145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  <w:tr w:rsidR="000B6FAE" w:rsidTr="000B6FAE">
        <w:tc>
          <w:tcPr>
            <w:tcW w:w="2336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Existing customer(10</w:t>
            </w:r>
            <w:r w:rsidR="000B6FAE">
              <w:rPr>
                <w:sz w:val="36"/>
                <w:szCs w:val="36"/>
              </w:rPr>
              <w:t>%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141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263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170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990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903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027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45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145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  <w:tr w:rsidR="000B6FAE" w:rsidTr="000B6FAE">
        <w:tc>
          <w:tcPr>
            <w:tcW w:w="2336" w:type="dxa"/>
          </w:tcPr>
          <w:p w:rsidR="00887F82" w:rsidRDefault="00887F82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Coupon code(20%)</w:t>
            </w:r>
          </w:p>
        </w:tc>
        <w:tc>
          <w:tcPr>
            <w:tcW w:w="141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263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1170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990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903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027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145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1456" w:type="dxa"/>
          </w:tcPr>
          <w:p w:rsidR="00887F82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  <w:tr w:rsidR="000B6FAE" w:rsidTr="000B6FAE">
        <w:tc>
          <w:tcPr>
            <w:tcW w:w="2336" w:type="dxa"/>
          </w:tcPr>
          <w:p w:rsidR="000B6FAE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 (Testcase results)</w:t>
            </w:r>
          </w:p>
        </w:tc>
        <w:tc>
          <w:tcPr>
            <w:tcW w:w="1416" w:type="dxa"/>
          </w:tcPr>
          <w:p w:rsidR="000B6FAE" w:rsidRDefault="000B6FAE">
            <w:r w:rsidRPr="001434DF">
              <w:rPr>
                <w:sz w:val="36"/>
                <w:szCs w:val="36"/>
              </w:rPr>
              <w:t>Invalid or negative TC</w:t>
            </w:r>
          </w:p>
        </w:tc>
        <w:tc>
          <w:tcPr>
            <w:tcW w:w="1263" w:type="dxa"/>
          </w:tcPr>
          <w:p w:rsidR="000B6FAE" w:rsidRDefault="000B6FAE">
            <w:r w:rsidRPr="001434DF">
              <w:rPr>
                <w:sz w:val="36"/>
                <w:szCs w:val="36"/>
              </w:rPr>
              <w:t>Invalid or negative TC</w:t>
            </w:r>
          </w:p>
        </w:tc>
        <w:tc>
          <w:tcPr>
            <w:tcW w:w="1170" w:type="dxa"/>
          </w:tcPr>
          <w:p w:rsidR="000B6FAE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35%</w:t>
            </w:r>
          </w:p>
        </w:tc>
        <w:tc>
          <w:tcPr>
            <w:tcW w:w="990" w:type="dxa"/>
          </w:tcPr>
          <w:p w:rsidR="000B6FAE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15%</w:t>
            </w:r>
          </w:p>
        </w:tc>
        <w:tc>
          <w:tcPr>
            <w:tcW w:w="903" w:type="dxa"/>
          </w:tcPr>
          <w:p w:rsidR="000B6FAE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30%</w:t>
            </w:r>
          </w:p>
        </w:tc>
        <w:tc>
          <w:tcPr>
            <w:tcW w:w="1027" w:type="dxa"/>
          </w:tcPr>
          <w:p w:rsidR="000B6FAE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10%</w:t>
            </w:r>
          </w:p>
        </w:tc>
        <w:tc>
          <w:tcPr>
            <w:tcW w:w="1456" w:type="dxa"/>
          </w:tcPr>
          <w:p w:rsidR="000B6FAE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or negative TC</w:t>
            </w:r>
          </w:p>
        </w:tc>
        <w:tc>
          <w:tcPr>
            <w:tcW w:w="1456" w:type="dxa"/>
          </w:tcPr>
          <w:p w:rsidR="000B6FAE" w:rsidRDefault="000B6FAE" w:rsidP="004D0B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or negative TC</w:t>
            </w:r>
          </w:p>
        </w:tc>
      </w:tr>
    </w:tbl>
    <w:p w:rsidR="00887F82" w:rsidRDefault="00887F82" w:rsidP="004D0B06">
      <w:pPr>
        <w:ind w:left="720"/>
        <w:rPr>
          <w:sz w:val="36"/>
          <w:szCs w:val="36"/>
        </w:rPr>
      </w:pPr>
    </w:p>
    <w:p w:rsidR="004D0B06" w:rsidRPr="00E237B8" w:rsidRDefault="00E237B8" w:rsidP="00E237B8">
      <w:pPr>
        <w:ind w:left="720"/>
        <w:rPr>
          <w:sz w:val="36"/>
          <w:szCs w:val="36"/>
        </w:rPr>
      </w:pPr>
      <w:r>
        <w:rPr>
          <w:sz w:val="36"/>
          <w:szCs w:val="36"/>
        </w:rPr>
        <w:t>5.</w:t>
      </w:r>
      <w:r w:rsidR="00452862" w:rsidRPr="00E237B8">
        <w:rPr>
          <w:sz w:val="36"/>
          <w:szCs w:val="36"/>
        </w:rPr>
        <w:t>State Transition technique:</w:t>
      </w:r>
    </w:p>
    <w:p w:rsidR="00E237B8" w:rsidRPr="00E237B8" w:rsidRDefault="00E237B8" w:rsidP="00E237B8">
      <w:pPr>
        <w:ind w:left="360" w:firstLine="720"/>
        <w:rPr>
          <w:sz w:val="36"/>
          <w:szCs w:val="36"/>
        </w:rPr>
      </w:pPr>
      <w:r>
        <w:rPr>
          <w:sz w:val="36"/>
          <w:szCs w:val="36"/>
        </w:rPr>
        <w:t>We will use this technique to draft test cases by the different transition states that feature should go through</w:t>
      </w:r>
    </w:p>
    <w:p w:rsidR="003D2961" w:rsidRDefault="003D2961" w:rsidP="003D2961">
      <w:pPr>
        <w:ind w:left="1080"/>
        <w:rPr>
          <w:sz w:val="36"/>
          <w:szCs w:val="36"/>
        </w:rPr>
      </w:pPr>
    </w:p>
    <w:p w:rsidR="00364C1E" w:rsidRDefault="00364C1E" w:rsidP="003D2961">
      <w:pPr>
        <w:ind w:left="1080"/>
        <w:rPr>
          <w:sz w:val="36"/>
          <w:szCs w:val="36"/>
        </w:rPr>
      </w:pPr>
      <w:r>
        <w:rPr>
          <w:sz w:val="36"/>
          <w:szCs w:val="36"/>
        </w:rPr>
        <w:t>Requirement: If a user enters wrong username/password for 3 times, then his account will be blocked</w:t>
      </w:r>
    </w:p>
    <w:p w:rsidR="00364C1E" w:rsidRDefault="00BB135E" w:rsidP="003D2961">
      <w:p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oval id="_x0000_s1047" style="position:absolute;left:0;text-align:left;margin-left:586.75pt;margin-top:12.35pt;width:39.5pt;height:25.45pt;z-index:251677696">
            <v:textbox style="mso-next-textbox:#_x0000_s1047">
              <w:txbxContent>
                <w:p w:rsidR="00BB135E" w:rsidRPr="00BB135E" w:rsidRDefault="00BB135E" w:rsidP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val="en-US"/>
        </w:rPr>
        <w:pict>
          <v:oval id="_x0000_s1046" style="position:absolute;left:0;text-align:left;margin-left:476pt;margin-top:5.85pt;width:39.5pt;height:25.45pt;z-index:251676672">
            <v:textbox>
              <w:txbxContent>
                <w:p w:rsidR="00BB135E" w:rsidRPr="00BB135E" w:rsidRDefault="00BB135E" w:rsidP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val="en-US"/>
        </w:rPr>
        <w:pict>
          <v:oval id="_x0000_s1045" style="position:absolute;left:0;text-align:left;margin-left:354.5pt;margin-top:9.15pt;width:39.5pt;height:25.45pt;z-index:251675648">
            <v:textbox>
              <w:txbxContent>
                <w:p w:rsidR="00BB135E" w:rsidRPr="00BB135E" w:rsidRDefault="00BB135E" w:rsidP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val="en-US"/>
        </w:rPr>
        <w:pict>
          <v:oval id="_x0000_s1044" style="position:absolute;left:0;text-align:left;margin-left:618.5pt;margin-top:15.65pt;width:69.5pt;height:57pt;z-index:251674624">
            <v:textbox>
              <w:txbxContent>
                <w:p w:rsidR="00BB135E" w:rsidRPr="00BB135E" w:rsidRDefault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 Blocked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val="en-US"/>
        </w:rPr>
        <w:pict>
          <v:rect id="_x0000_s1038" style="position:absolute;left:0;text-align:left;margin-left:512pt;margin-top:25.1pt;width:67.5pt;height:35.9pt;z-index:251668480">
            <v:textbox>
              <w:txbxContent>
                <w:p w:rsidR="00BB135E" w:rsidRPr="00BB135E" w:rsidRDefault="00DA7272" w:rsidP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 rd </w:t>
                  </w:r>
                  <w:r w:rsidR="00BB135E">
                    <w:rPr>
                      <w:lang w:val="en-US"/>
                    </w:rPr>
                    <w:t>Attempt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  <w:lang w:val="en-US"/>
        </w:rPr>
        <w:pict>
          <v:rect id="_x0000_s1034" style="position:absolute;left:0;text-align:left;margin-left:408.5pt;margin-top:25.15pt;width:67.5pt;height:35.9pt;z-index:251665408">
            <v:textbox>
              <w:txbxContent>
                <w:p w:rsidR="00BB135E" w:rsidRPr="00BB135E" w:rsidRDefault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Pr="00BB135E">
                    <w:rPr>
                      <w:vertAlign w:val="superscript"/>
                      <w:lang w:val="en-US"/>
                    </w:rPr>
                    <w:t>nd</w:t>
                  </w:r>
                  <w:r>
                    <w:rPr>
                      <w:lang w:val="en-US"/>
                    </w:rPr>
                    <w:t xml:space="preserve"> Attempt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  <w:lang w:val="en-US"/>
        </w:rPr>
        <w:pict>
          <v:roundrect id="_x0000_s1029" style="position:absolute;left:0;text-align:left;margin-left:272.5pt;margin-top:25.1pt;width:79.5pt;height:42.95pt;z-index:251660288" arcsize="10923f">
            <v:textbox>
              <w:txbxContent>
                <w:p w:rsidR="00BB135E" w:rsidRPr="00BB135E" w:rsidRDefault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BB135E">
                    <w:rPr>
                      <w:vertAlign w:val="superscript"/>
                      <w:lang w:val="en-US"/>
                    </w:rPr>
                    <w:t>st</w:t>
                  </w:r>
                  <w:r>
                    <w:rPr>
                      <w:lang w:val="en-US"/>
                    </w:rPr>
                    <w:t xml:space="preserve"> Attempt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  <w:lang w:val="en-US"/>
        </w:rPr>
        <w:pict>
          <v:oval id="_x0000_s1026" style="position:absolute;left:0;text-align:left;margin-left:96pt;margin-top:25.05pt;width:93pt;height:51pt;z-index:251658240">
            <v:textbox>
              <w:txbxContent>
                <w:p w:rsidR="00BB135E" w:rsidRPr="00BB135E" w:rsidRDefault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trying to login</w:t>
                  </w:r>
                </w:p>
              </w:txbxContent>
            </v:textbox>
          </v:oval>
        </w:pict>
      </w:r>
    </w:p>
    <w:p w:rsidR="00364C1E" w:rsidRPr="003D2961" w:rsidRDefault="00BB135E" w:rsidP="003D2961">
      <w:p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579.5pt;margin-top:12.6pt;width:39pt;height:0;z-index:251673600" o:connectortype="straight">
            <v:stroke endarrow="block"/>
          </v:shape>
        </w:pict>
      </w:r>
      <w:r>
        <w:rPr>
          <w:noProof/>
          <w:sz w:val="36"/>
          <w:szCs w:val="36"/>
          <w:lang w:val="en-US"/>
        </w:rPr>
        <w:pict>
          <v:shape id="_x0000_s1042" type="#_x0000_t32" style="position:absolute;left:0;text-align:left;margin-left:476pt;margin-top:9.55pt;width:39pt;height:0;z-index:251672576" o:connectortype="straight">
            <v:stroke endarrow="block"/>
          </v:shape>
        </w:pict>
      </w:r>
      <w:r>
        <w:rPr>
          <w:noProof/>
          <w:sz w:val="36"/>
          <w:szCs w:val="36"/>
          <w:lang w:val="en-US"/>
        </w:rPr>
        <w:pict>
          <v:shape id="_x0000_s1035" type="#_x0000_t32" style="position:absolute;left:0;text-align:left;margin-left:444.5pt;margin-top:29.6pt;width:0;height:64.95pt;z-index:251666432" o:connectortype="straight">
            <v:stroke endarrow="block"/>
          </v:shape>
        </w:pict>
      </w:r>
      <w:r>
        <w:rPr>
          <w:noProof/>
          <w:sz w:val="36"/>
          <w:szCs w:val="36"/>
          <w:lang w:val="en-US"/>
        </w:rPr>
        <w:pict>
          <v:shape id="_x0000_s1033" type="#_x0000_t32" style="position:absolute;left:0;text-align:left;margin-left:352pt;margin-top:9.5pt;width:56.5pt;height:0;z-index:251664384" o:connectortype="straight">
            <v:stroke endarrow="block"/>
          </v:shape>
        </w:pict>
      </w:r>
      <w:r>
        <w:rPr>
          <w:noProof/>
          <w:sz w:val="36"/>
          <w:szCs w:val="36"/>
          <w:lang w:val="en-US"/>
        </w:rPr>
        <w:pict>
          <v:shape id="_x0000_s1028" type="#_x0000_t32" style="position:absolute;left:0;text-align:left;margin-left:189pt;margin-top:14.5pt;width:83.5pt;height:.5pt;z-index:251659264" o:connectortype="straight">
            <v:stroke endarrow="block"/>
          </v:shape>
        </w:pict>
      </w:r>
    </w:p>
    <w:p w:rsidR="00452862" w:rsidRPr="00452862" w:rsidRDefault="00BB135E" w:rsidP="003D2961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shape id="_x0000_s1039" type="#_x0000_t32" style="position:absolute;left:0;text-align:left;margin-left:529pt;margin-top:4.25pt;width:0;height:64.95pt;z-index:251669504" o:connectortype="straight">
            <v:stroke endarrow="block"/>
          </v:shape>
        </w:pict>
      </w:r>
      <w:r>
        <w:rPr>
          <w:noProof/>
          <w:sz w:val="36"/>
          <w:szCs w:val="36"/>
          <w:lang w:val="en-US"/>
        </w:rPr>
        <w:pict>
          <v:oval id="_x0000_s1037" style="position:absolute;left:0;text-align:left;margin-left:394pt;margin-top:19.05pt;width:39.5pt;height:25.45pt;z-index:251667456">
            <v:textbox style="mso-next-textbox:#_x0000_s1037">
              <w:txbxContent>
                <w:p w:rsidR="00BB135E" w:rsidRPr="00BB135E" w:rsidRDefault="00BB135E" w:rsidP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val="en-US"/>
        </w:rPr>
        <w:pict>
          <v:shape id="_x0000_s1030" type="#_x0000_t32" style="position:absolute;left:0;text-align:left;margin-left:312pt;margin-top:5.05pt;width:0;height:64.95pt;z-index:251661312" o:connectortype="straight">
            <v:stroke endarrow="block"/>
          </v:shape>
        </w:pict>
      </w:r>
    </w:p>
    <w:p w:rsidR="00A4762D" w:rsidRPr="001B533C" w:rsidRDefault="00BB135E" w:rsidP="00A4762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oval id="_x0000_s1040" style="position:absolute;left:0;text-align:left;margin-left:486pt;margin-top:2.1pt;width:39.5pt;height:25.45pt;z-index:251670528">
            <v:textbox style="mso-next-textbox:#_x0000_s1040">
              <w:txbxContent>
                <w:p w:rsidR="00BB135E" w:rsidRPr="00BB135E" w:rsidRDefault="00BB135E" w:rsidP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val="en-US"/>
        </w:rPr>
        <w:pict>
          <v:oval id="_x0000_s1032" style="position:absolute;left:0;text-align:left;margin-left:272.5pt;margin-top:6.1pt;width:39.5pt;height:25.45pt;z-index:251663360">
            <v:textbox>
              <w:txbxContent>
                <w:p w:rsidR="00BB135E" w:rsidRPr="00BB135E" w:rsidRDefault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oval>
        </w:pict>
      </w:r>
    </w:p>
    <w:p w:rsidR="00045414" w:rsidRPr="001B533C" w:rsidRDefault="00BB135E" w:rsidP="00045414">
      <w:pPr>
        <w:ind w:left="72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>
          <v:roundrect id="_x0000_s1031" style="position:absolute;left:0;text-align:left;margin-left:237pt;margin-top:15.05pt;width:463pt;height:60pt;z-index:251662336" arcsize="10923f">
            <v:textbox>
              <w:txbxContent>
                <w:p w:rsidR="00BB135E" w:rsidRPr="00BB135E" w:rsidRDefault="00BB13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will login</w:t>
                  </w:r>
                </w:p>
              </w:txbxContent>
            </v:textbox>
            <w10:wrap anchorx="margin"/>
          </v:roundrect>
        </w:pict>
      </w:r>
    </w:p>
    <w:p w:rsidR="00045414" w:rsidRPr="001B533C" w:rsidRDefault="00045414" w:rsidP="00045414">
      <w:pPr>
        <w:ind w:left="720"/>
        <w:rPr>
          <w:sz w:val="36"/>
          <w:szCs w:val="36"/>
        </w:rPr>
      </w:pPr>
    </w:p>
    <w:p w:rsidR="00045414" w:rsidRPr="001B533C" w:rsidRDefault="00045414" w:rsidP="00100CA3">
      <w:pPr>
        <w:ind w:left="720"/>
        <w:rPr>
          <w:sz w:val="36"/>
          <w:szCs w:val="36"/>
        </w:rPr>
      </w:pPr>
    </w:p>
    <w:p w:rsidR="00C374BB" w:rsidRPr="001B533C" w:rsidRDefault="00C374BB" w:rsidP="00C374BB">
      <w:pPr>
        <w:ind w:left="720"/>
        <w:rPr>
          <w:sz w:val="36"/>
          <w:szCs w:val="36"/>
        </w:rPr>
      </w:pPr>
    </w:p>
    <w:sectPr w:rsidR="00C374BB" w:rsidRPr="001B533C" w:rsidSect="00A1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4375"/>
    <w:multiLevelType w:val="hybridMultilevel"/>
    <w:tmpl w:val="C46CD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637FB"/>
    <w:multiLevelType w:val="hybridMultilevel"/>
    <w:tmpl w:val="B3A09298"/>
    <w:lvl w:ilvl="0" w:tplc="56DA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263B25"/>
    <w:rsid w:val="00045414"/>
    <w:rsid w:val="000B6FAE"/>
    <w:rsid w:val="00100CA3"/>
    <w:rsid w:val="001055F2"/>
    <w:rsid w:val="001B533C"/>
    <w:rsid w:val="00263B25"/>
    <w:rsid w:val="00364C1E"/>
    <w:rsid w:val="00375945"/>
    <w:rsid w:val="003D2961"/>
    <w:rsid w:val="00452862"/>
    <w:rsid w:val="004A3598"/>
    <w:rsid w:val="004D0B06"/>
    <w:rsid w:val="00832407"/>
    <w:rsid w:val="00887F82"/>
    <w:rsid w:val="00937FFE"/>
    <w:rsid w:val="009A28A2"/>
    <w:rsid w:val="00A14CEE"/>
    <w:rsid w:val="00A17F16"/>
    <w:rsid w:val="00A4762D"/>
    <w:rsid w:val="00BB135E"/>
    <w:rsid w:val="00C374BB"/>
    <w:rsid w:val="00DA7272"/>
    <w:rsid w:val="00DC2292"/>
    <w:rsid w:val="00DD767C"/>
    <w:rsid w:val="00E23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3"/>
        <o:r id="V:Rule7" type="connector" idref="#_x0000_s1035"/>
        <o:r id="V:Rule9" type="connector" idref="#_x0000_s1039"/>
        <o:r id="V:Rule11" type="connector" idref="#_x0000_s1042"/>
        <o:r id="V:Rule1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A2"/>
    <w:pPr>
      <w:ind w:left="720"/>
      <w:contextualSpacing/>
    </w:pPr>
  </w:style>
  <w:style w:type="table" w:styleId="TableGrid">
    <w:name w:val="Table Grid"/>
    <w:basedOn w:val="TableNormal"/>
    <w:uiPriority w:val="39"/>
    <w:rsid w:val="00887F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palanisamy</dc:creator>
  <cp:keywords/>
  <dc:description/>
  <cp:lastModifiedBy>Admin</cp:lastModifiedBy>
  <cp:revision>17</cp:revision>
  <dcterms:created xsi:type="dcterms:W3CDTF">2023-08-25T05:31:00Z</dcterms:created>
  <dcterms:modified xsi:type="dcterms:W3CDTF">2023-08-25T06:44:00Z</dcterms:modified>
</cp:coreProperties>
</file>