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B6A1" w14:textId="5EF5EA5A" w:rsidR="00D52C7C" w:rsidRPr="00D52C7C" w:rsidRDefault="00D52C7C" w:rsidP="00D52C7C">
      <w:pPr>
        <w:rPr>
          <w:lang w:val="en-US"/>
        </w:rPr>
      </w:pPr>
      <w:r w:rsidRPr="00D52C7C">
        <w:rPr>
          <w:sz w:val="24"/>
          <w:szCs w:val="24"/>
          <w:lang w:val="en-US"/>
        </w:rPr>
        <w:t xml:space="preserve">Karunanayake </w:t>
      </w:r>
      <w:proofErr w:type="spellStart"/>
      <w:r w:rsidRPr="00D52C7C">
        <w:rPr>
          <w:sz w:val="24"/>
          <w:szCs w:val="24"/>
          <w:lang w:val="en-US"/>
        </w:rPr>
        <w:t>Dinura</w:t>
      </w:r>
      <w:proofErr w:type="spellEnd"/>
      <w:r w:rsidRPr="00D52C7C">
        <w:rPr>
          <w:lang w:val="en-US"/>
        </w:rPr>
        <w:tab/>
      </w:r>
      <w:r w:rsidRPr="00D52C7C">
        <w:rPr>
          <w:lang w:val="en-US"/>
        </w:rPr>
        <w:tab/>
        <w:t xml:space="preserve">       </w:t>
      </w:r>
      <w:r w:rsidRPr="00D52C7C">
        <w:rPr>
          <w:b/>
          <w:bCs/>
          <w:color w:val="FF0000"/>
          <w:sz w:val="36"/>
          <w:szCs w:val="36"/>
          <w:u w:val="single"/>
          <w:lang w:val="en-US"/>
        </w:rPr>
        <w:t>Maintenance Site we</w:t>
      </w:r>
      <w:r>
        <w:rPr>
          <w:b/>
          <w:bCs/>
          <w:color w:val="FF0000"/>
          <w:sz w:val="36"/>
          <w:szCs w:val="36"/>
          <w:u w:val="single"/>
          <w:lang w:val="en-US"/>
        </w:rPr>
        <w:t>b</w:t>
      </w:r>
      <w:r w:rsidRPr="00D52C7C">
        <w:rPr>
          <w:lang w:val="en-US"/>
        </w:rPr>
        <w:tab/>
      </w:r>
      <w:r w:rsidRPr="00D52C7C">
        <w:rPr>
          <w:lang w:val="en-US"/>
        </w:rPr>
        <w:tab/>
      </w:r>
      <w:r w:rsidRPr="00D52C7C">
        <w:rPr>
          <w:sz w:val="24"/>
          <w:szCs w:val="24"/>
          <w:lang w:val="en-US"/>
        </w:rPr>
        <w:tab/>
        <w:t>SIO2</w:t>
      </w:r>
    </w:p>
    <w:p w14:paraId="35390812" w14:textId="77777777" w:rsidR="00D52C7C" w:rsidRPr="00D52C7C" w:rsidRDefault="00D52C7C" w:rsidP="00D52C7C">
      <w:pPr>
        <w:rPr>
          <w:color w:val="0070C0"/>
          <w:lang w:val="en-US"/>
        </w:rPr>
      </w:pPr>
    </w:p>
    <w:p w14:paraId="67F75C40" w14:textId="2FA1A95C" w:rsidR="00D52C7C" w:rsidRPr="00D52C7C" w:rsidRDefault="00D52C7C" w:rsidP="00D52C7C">
      <w:pPr>
        <w:rPr>
          <w:b/>
          <w:bCs/>
          <w:color w:val="0070C0"/>
          <w:sz w:val="32"/>
          <w:szCs w:val="32"/>
          <w:lang w:val="en-US"/>
        </w:rPr>
      </w:pPr>
      <w:r w:rsidRPr="00D52C7C">
        <w:rPr>
          <w:b/>
          <w:bCs/>
          <w:color w:val="0070C0"/>
          <w:sz w:val="32"/>
          <w:szCs w:val="32"/>
          <w:lang w:val="en-US"/>
        </w:rPr>
        <w:t xml:space="preserve">1 / </w:t>
      </w:r>
      <w:proofErr w:type="spellStart"/>
      <w:r w:rsidRPr="00D52C7C">
        <w:rPr>
          <w:b/>
          <w:bCs/>
          <w:color w:val="0070C0"/>
          <w:sz w:val="32"/>
          <w:szCs w:val="32"/>
          <w:lang w:val="en-US"/>
        </w:rPr>
        <w:t>Visue</w:t>
      </w:r>
      <w:r>
        <w:rPr>
          <w:b/>
          <w:bCs/>
          <w:color w:val="0070C0"/>
          <w:sz w:val="32"/>
          <w:szCs w:val="32"/>
          <w:lang w:val="en-US"/>
        </w:rPr>
        <w:t>l</w:t>
      </w:r>
      <w:proofErr w:type="spellEnd"/>
      <w:r>
        <w:rPr>
          <w:b/>
          <w:bCs/>
          <w:color w:val="0070C0"/>
          <w:sz w:val="32"/>
          <w:szCs w:val="32"/>
          <w:lang w:val="en-US"/>
        </w:rPr>
        <w:t xml:space="preserve"> global du site </w:t>
      </w:r>
    </w:p>
    <w:p w14:paraId="179AE88E" w14:textId="7F8968C6" w:rsidR="00D52C7C" w:rsidRDefault="00D52C7C" w:rsidP="00D52C7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Avant toute modification, il faut tout d’abord observer à quoi ressemble le site sur lequel nous allons faire des modifications :</w:t>
      </w:r>
    </w:p>
    <w:p w14:paraId="7DB377DA" w14:textId="0697CFDD" w:rsidR="00D52C7C" w:rsidRDefault="00D52C7C" w:rsidP="00D52C7C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300F8B" wp14:editId="4B2F9FBC">
            <wp:extent cx="5760720" cy="2610485"/>
            <wp:effectExtent l="0" t="0" r="0" b="0"/>
            <wp:docPr id="2003511936" name="Image 1" descr="Une image contenant texte, capture d’écran, Publicité en ligne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11936" name="Image 1" descr="Une image contenant texte, capture d’écran, Publicité en ligne, Site web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90E15C6" wp14:editId="15E5ADDE">
            <wp:extent cx="5760720" cy="2597785"/>
            <wp:effectExtent l="0" t="0" r="0" b="0"/>
            <wp:docPr id="943598821" name="Image 2" descr="Une image contenant texte, capture d’écran, Site web, Publicité en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98821" name="Image 2" descr="Une image contenant texte, capture d’écran, Site web, Publicité en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B6C4" w14:textId="77777777" w:rsidR="00D52C7C" w:rsidRPr="00D52C7C" w:rsidRDefault="00D52C7C" w:rsidP="00D52C7C">
      <w:pPr>
        <w:rPr>
          <w:b/>
          <w:bCs/>
          <w:color w:val="0070C0"/>
          <w:sz w:val="32"/>
          <w:szCs w:val="32"/>
        </w:rPr>
      </w:pPr>
      <w:r w:rsidRPr="00D52C7C">
        <w:rPr>
          <w:b/>
          <w:bCs/>
          <w:color w:val="0070C0"/>
          <w:sz w:val="32"/>
          <w:szCs w:val="32"/>
        </w:rPr>
        <w:t>2/ Les éventuels modifications qu’il sera possible de faire :</w:t>
      </w:r>
    </w:p>
    <w:p w14:paraId="14239E43" w14:textId="1A5DDD7B" w:rsidR="00D52C7C" w:rsidRPr="00D52C7C" w:rsidRDefault="00D52C7C" w:rsidP="00D52C7C">
      <w:pPr>
        <w:pStyle w:val="Paragraphedeliste"/>
        <w:numPr>
          <w:ilvl w:val="0"/>
          <w:numId w:val="2"/>
        </w:numPr>
        <w:rPr>
          <w:b/>
          <w:bCs/>
          <w:color w:val="0070C0"/>
          <w:sz w:val="32"/>
          <w:szCs w:val="32"/>
        </w:rPr>
      </w:pPr>
      <w:r>
        <w:rPr>
          <w:sz w:val="28"/>
          <w:szCs w:val="28"/>
        </w:rPr>
        <w:t>Par exemple pour le bouton « OPEX » qui se trouve en haut à droite du site :</w:t>
      </w:r>
    </w:p>
    <w:p w14:paraId="7655808E" w14:textId="1679BA2B" w:rsidR="00D52C7C" w:rsidRDefault="00D52C7C" w:rsidP="00D52C7C">
      <w:pPr>
        <w:pStyle w:val="Paragraphedeliste"/>
        <w:ind w:left="2552" w:firstLine="280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56E7C7CE" wp14:editId="59691B49">
            <wp:extent cx="1948521" cy="987250"/>
            <wp:effectExtent l="0" t="0" r="0" b="3810"/>
            <wp:docPr id="1192598439" name="Image 3" descr="Une image contenant texte, vert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98439" name="Image 3" descr="Une image contenant texte, vert, Police, logo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521" cy="9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84A2" w14:textId="7D92F3B8" w:rsidR="00D52C7C" w:rsidRPr="00D52C7C" w:rsidRDefault="00D52C7C" w:rsidP="00D52C7C">
      <w:pPr>
        <w:rPr>
          <w:sz w:val="28"/>
          <w:szCs w:val="28"/>
        </w:rPr>
      </w:pPr>
      <w:r>
        <w:rPr>
          <w:sz w:val="28"/>
          <w:szCs w:val="28"/>
        </w:rPr>
        <w:t xml:space="preserve">Le site l’a fait de cette </w:t>
      </w:r>
      <w:proofErr w:type="spellStart"/>
      <w:r>
        <w:rPr>
          <w:sz w:val="28"/>
          <w:szCs w:val="28"/>
        </w:rPr>
        <w:t>manière là</w:t>
      </w:r>
      <w:proofErr w:type="spellEnd"/>
      <w:r>
        <w:rPr>
          <w:sz w:val="28"/>
          <w:szCs w:val="28"/>
        </w:rPr>
        <w:t> :</w:t>
      </w:r>
    </w:p>
    <w:p w14:paraId="63B3F728" w14:textId="224A2E4A" w:rsidR="00D52C7C" w:rsidRDefault="00D52C7C" w:rsidP="00D52C7C">
      <w:pPr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lastRenderedPageBreak/>
        <w:drawing>
          <wp:inline distT="0" distB="0" distL="0" distR="0" wp14:anchorId="47B6A726" wp14:editId="5AFC7610">
            <wp:extent cx="5760720" cy="992038"/>
            <wp:effectExtent l="0" t="0" r="0" b="0"/>
            <wp:docPr id="921836192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36192" name="Image 4" descr="Une image contenant texte, capture d’écran, Polic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13"/>
                    <a:stretch/>
                  </pic:blipFill>
                  <pic:spPr bwMode="auto">
                    <a:xfrm>
                      <a:off x="0" y="0"/>
                      <a:ext cx="5760720" cy="992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791A" w14:textId="6BEF5DAE" w:rsidR="00D52C7C" w:rsidRDefault="00D52C7C" w:rsidP="00D52C7C">
      <w:pPr>
        <w:rPr>
          <w:sz w:val="28"/>
          <w:szCs w:val="28"/>
        </w:rPr>
      </w:pPr>
      <w:r>
        <w:rPr>
          <w:sz w:val="28"/>
          <w:szCs w:val="28"/>
        </w:rPr>
        <w:t xml:space="preserve">On peut constater que l’entreprise à fait le bouton et tout </w:t>
      </w:r>
      <w:proofErr w:type="gramStart"/>
      <w:r>
        <w:rPr>
          <w:sz w:val="28"/>
          <w:szCs w:val="28"/>
        </w:rPr>
        <w:t>les réglages possible</w:t>
      </w:r>
      <w:proofErr w:type="gramEnd"/>
      <w:r>
        <w:rPr>
          <w:sz w:val="28"/>
          <w:szCs w:val="28"/>
        </w:rPr>
        <w:t xml:space="preserve"> pour l’optimisation directement le tout sur leur page HTML sans créer de page CSS à part.</w:t>
      </w:r>
    </w:p>
    <w:p w14:paraId="19CBB8F5" w14:textId="55C1E91D" w:rsidR="00D52C7C" w:rsidRPr="00D52C7C" w:rsidRDefault="00D52C7C" w:rsidP="00D52C7C">
      <w:pPr>
        <w:pStyle w:val="Paragraphedeliste"/>
        <w:numPr>
          <w:ilvl w:val="0"/>
          <w:numId w:val="2"/>
        </w:numPr>
        <w:rPr>
          <w:b/>
          <w:bCs/>
          <w:color w:val="0070C0"/>
          <w:sz w:val="32"/>
          <w:szCs w:val="32"/>
        </w:rPr>
      </w:pPr>
      <w:r>
        <w:rPr>
          <w:sz w:val="28"/>
          <w:szCs w:val="28"/>
        </w:rPr>
        <w:t>On peut aussi voir un autre exemple où l’on souhaite implémenter l’affiche du salon du livre au milieu à droite :</w:t>
      </w:r>
    </w:p>
    <w:p w14:paraId="56A60608" w14:textId="1CBD0191" w:rsidR="00D52C7C" w:rsidRPr="00D52C7C" w:rsidRDefault="00D52C7C" w:rsidP="00D52C7C">
      <w:pPr>
        <w:pStyle w:val="Paragraphedeliste"/>
        <w:ind w:left="2552" w:firstLine="280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19F1D186" wp14:editId="6B451CA4">
            <wp:extent cx="2199663" cy="4425307"/>
            <wp:effectExtent l="0" t="0" r="0" b="0"/>
            <wp:docPr id="1601398607" name="Image 5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98607" name="Image 5" descr="Une image contenant texte, capture d’écran, Police, document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63" cy="442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1C7A" w14:textId="57282E63" w:rsidR="00907B80" w:rsidRDefault="00907B80">
      <w:r>
        <w:t xml:space="preserve">L’entreprise à implémenter ceci de cette </w:t>
      </w:r>
      <w:proofErr w:type="spellStart"/>
      <w:r>
        <w:t>façon là</w:t>
      </w:r>
      <w:proofErr w:type="spellEnd"/>
      <w:r>
        <w:t xml:space="preserve"> : </w:t>
      </w:r>
    </w:p>
    <w:p w14:paraId="092EA77B" w14:textId="5B9C06F0" w:rsidR="00907B80" w:rsidRDefault="00907B80">
      <w:r>
        <w:rPr>
          <w:noProof/>
        </w:rPr>
        <w:drawing>
          <wp:inline distT="0" distB="0" distL="0" distR="0" wp14:anchorId="348EEBC0" wp14:editId="152C328D">
            <wp:extent cx="5760720" cy="557781"/>
            <wp:effectExtent l="0" t="0" r="0" b="0"/>
            <wp:docPr id="912237648" name="Image 6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37648" name="Image 6" descr="Une image contenant texte, capture d’écran, Polic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94"/>
                    <a:stretch/>
                  </pic:blipFill>
                  <pic:spPr bwMode="auto">
                    <a:xfrm>
                      <a:off x="0" y="0"/>
                      <a:ext cx="5760720" cy="55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5CE6C" w14:textId="2689325F" w:rsidR="00907B80" w:rsidRDefault="00907B80">
      <w:r>
        <w:t>On peut aussi constater sur cette partie de code qu’ils règlent la taille de l’image directement à l’endroit où l’on crée l’affichage de l’image.</w:t>
      </w:r>
    </w:p>
    <w:sectPr w:rsidR="00907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1E47"/>
    <w:multiLevelType w:val="hybridMultilevel"/>
    <w:tmpl w:val="A1D013A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A29B6"/>
    <w:multiLevelType w:val="hybridMultilevel"/>
    <w:tmpl w:val="96B64622"/>
    <w:lvl w:ilvl="0" w:tplc="1FA8C290">
      <w:start w:val="1"/>
      <w:numFmt w:val="decimal"/>
      <w:lvlText w:val="%1)"/>
      <w:lvlJc w:val="left"/>
      <w:pPr>
        <w:ind w:left="428" w:hanging="360"/>
      </w:pPr>
      <w:rPr>
        <w:rFonts w:hint="default"/>
        <w:b w:val="0"/>
        <w:color w:val="auto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148" w:hanging="360"/>
      </w:pPr>
    </w:lvl>
    <w:lvl w:ilvl="2" w:tplc="040C001B" w:tentative="1">
      <w:start w:val="1"/>
      <w:numFmt w:val="lowerRoman"/>
      <w:lvlText w:val="%3."/>
      <w:lvlJc w:val="right"/>
      <w:pPr>
        <w:ind w:left="1868" w:hanging="180"/>
      </w:pPr>
    </w:lvl>
    <w:lvl w:ilvl="3" w:tplc="040C000F" w:tentative="1">
      <w:start w:val="1"/>
      <w:numFmt w:val="decimal"/>
      <w:lvlText w:val="%4."/>
      <w:lvlJc w:val="left"/>
      <w:pPr>
        <w:ind w:left="2588" w:hanging="360"/>
      </w:pPr>
    </w:lvl>
    <w:lvl w:ilvl="4" w:tplc="040C0019" w:tentative="1">
      <w:start w:val="1"/>
      <w:numFmt w:val="lowerLetter"/>
      <w:lvlText w:val="%5."/>
      <w:lvlJc w:val="left"/>
      <w:pPr>
        <w:ind w:left="3308" w:hanging="360"/>
      </w:pPr>
    </w:lvl>
    <w:lvl w:ilvl="5" w:tplc="040C001B" w:tentative="1">
      <w:start w:val="1"/>
      <w:numFmt w:val="lowerRoman"/>
      <w:lvlText w:val="%6."/>
      <w:lvlJc w:val="right"/>
      <w:pPr>
        <w:ind w:left="4028" w:hanging="180"/>
      </w:pPr>
    </w:lvl>
    <w:lvl w:ilvl="6" w:tplc="040C000F" w:tentative="1">
      <w:start w:val="1"/>
      <w:numFmt w:val="decimal"/>
      <w:lvlText w:val="%7."/>
      <w:lvlJc w:val="left"/>
      <w:pPr>
        <w:ind w:left="4748" w:hanging="360"/>
      </w:pPr>
    </w:lvl>
    <w:lvl w:ilvl="7" w:tplc="040C0019" w:tentative="1">
      <w:start w:val="1"/>
      <w:numFmt w:val="lowerLetter"/>
      <w:lvlText w:val="%8."/>
      <w:lvlJc w:val="left"/>
      <w:pPr>
        <w:ind w:left="5468" w:hanging="360"/>
      </w:pPr>
    </w:lvl>
    <w:lvl w:ilvl="8" w:tplc="040C001B" w:tentative="1">
      <w:start w:val="1"/>
      <w:numFmt w:val="lowerRoman"/>
      <w:lvlText w:val="%9."/>
      <w:lvlJc w:val="right"/>
      <w:pPr>
        <w:ind w:left="6188" w:hanging="180"/>
      </w:pPr>
    </w:lvl>
  </w:abstractNum>
  <w:num w:numId="1" w16cid:durableId="13728005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0063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7C"/>
    <w:rsid w:val="00907B80"/>
    <w:rsid w:val="00D5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AAE8"/>
  <w15:chartTrackingRefBased/>
  <w15:docId w15:val="{BD243858-49E4-429D-97BF-CD23B79D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7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Ravidu Karunanayake</dc:creator>
  <cp:keywords/>
  <dc:description/>
  <cp:lastModifiedBy>Ravidu Karunanayake</cp:lastModifiedBy>
  <cp:revision>1</cp:revision>
  <dcterms:created xsi:type="dcterms:W3CDTF">2023-12-20T22:39:00Z</dcterms:created>
  <dcterms:modified xsi:type="dcterms:W3CDTF">2023-12-20T23:06:00Z</dcterms:modified>
</cp:coreProperties>
</file>