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80601-2-74 Testing for Respiratory Humidifying Equipment</w:t>
      </w:r>
    </w:p>
    <w:p>
      <w:r>
        <w:rPr>
          <w:b/>
        </w:rPr>
        <w:t xml:space="preserve">Source URL: </w:t>
      </w:r>
      <w:r>
        <w:t>https://www.itcindia.org/iec-80601-2-74/</w:t>
      </w:r>
    </w:p>
    <w:p/>
    <w:p>
      <w:pPr>
        <w:pStyle w:val="Heading2"/>
      </w:pPr>
      <w:r>
        <w:t>Introduction</w:t>
      </w:r>
    </w:p>
    <w:p>
      <w:r>
        <w:t>IEC 80601-2-74 Testing is required for respiratory humidifying equipment used in hospitals, intensive care units, and home healthcare environments to ensure electrical safety and essential performance compliance. This standard applies to heated humidifiers and respiratory gas conditioning systems used with ventilators and oxygen therapy devices.</w:t>
      </w:r>
    </w:p>
    <w:p>
      <w:r>
        <w:t>Manufacturers must ensure compliance with this particular IEC standard before placing products in international markets.</w:t>
      </w:r>
    </w:p>
    <w:p>
      <w:pPr>
        <w:pStyle w:val="Heading2"/>
      </w:pPr>
      <w:r>
        <w:t>What is IEC 80601-2-74?</w:t>
      </w:r>
    </w:p>
    <w:p>
      <w:r>
        <w:t>This standard is part of the IEC 60601 family of medical electrical equipment standards. It specifies safety and performance requirements for respiratory humidifying equipment to prevent electrical hazards, overheating risks, and performance failures.</w:t>
      </w:r>
    </w:p>
    <w:p>
      <w:r>
        <w:t>It works in conjunction with:</w:t>
      </w:r>
    </w:p>
    <w:p>
      <w:r>
        <w:t>IEC 60601-1 (General Safety Standard) https://www.itcindia.org/iec-60601-1-testing</w:t>
      </w:r>
    </w:p>
    <w:p>
      <w:r>
        <w:t>IEC 60601-1-2 (EMC Requirements) https://www.itcindia.org/iec-60601-1-2-testing</w:t>
      </w:r>
    </w:p>
    <w:p>
      <w:r>
        <w:t>ISO 14971 Risk Management https://www.iso.org</w:t>
      </w:r>
    </w:p>
    <w:p>
      <w:r>
        <w:t>Official standard reference: https://www.iec.ch</w:t>
      </w:r>
    </w:p>
    <w:p>
      <w:pPr>
        <w:pStyle w:val="Heading2"/>
      </w:pPr>
      <w:r>
        <w:t>Scope of IEC 80601-2-74 Testing</w:t>
      </w:r>
    </w:p>
    <w:p>
      <w:r>
        <w:t>IEC 80601-2-74 Testing includes evaluation of:</w:t>
      </w:r>
    </w:p>
    <w:p>
      <w:pPr>
        <w:pStyle w:val="ListBullet"/>
      </w:pPr>
      <w:r>
        <w:t>Electrical insulation and leakage current</w:t>
      </w:r>
    </w:p>
    <w:p>
      <w:pPr>
        <w:pStyle w:val="ListBullet"/>
      </w:pPr>
      <w:r>
        <w:t>Protection against electric shock</w:t>
      </w:r>
    </w:p>
    <w:p>
      <w:pPr>
        <w:pStyle w:val="ListBullet"/>
      </w:pPr>
      <w:r>
        <w:t>Surface and internal temperature limits</w:t>
      </w:r>
    </w:p>
    <w:p>
      <w:pPr>
        <w:pStyle w:val="ListBullet"/>
      </w:pPr>
      <w:r>
        <w:t>Overheating protection mechanisms</w:t>
      </w:r>
    </w:p>
    <w:p>
      <w:pPr>
        <w:pStyle w:val="ListBullet"/>
      </w:pPr>
      <w:r>
        <w:t>Humidity output accuracy</w:t>
      </w:r>
    </w:p>
    <w:p>
      <w:pPr>
        <w:pStyle w:val="ListBullet"/>
      </w:pPr>
      <w:r>
        <w:t>Alarm system functionality</w:t>
      </w:r>
    </w:p>
    <w:p>
      <w:pPr>
        <w:pStyle w:val="ListBullet"/>
      </w:pPr>
      <w:r>
        <w:t>Essential performance validation</w:t>
      </w:r>
    </w:p>
    <w:p>
      <w:r>
        <w:t>The purpose is to ensure respiratory humidifiers deliver safe and controlled humidity levels during patient treatment.</w:t>
      </w:r>
    </w:p>
    <w:p>
      <w:pPr>
        <w:pStyle w:val="Heading2"/>
      </w:pPr>
      <w:r>
        <w:t>Why IEC 80601-2-74 Testing is Important</w:t>
      </w:r>
    </w:p>
    <w:p>
      <w:r>
        <w:t>Respiratory humidifying systems directly interact with patients receiving ventilatory or oxygen support. Improper temperature control or electrical faults can result in airway irritation or thermal injury.</w:t>
      </w:r>
    </w:p>
    <w:p>
      <w:r>
        <w:t>IEC 80601-2-74 Testing ensures:</w:t>
      </w:r>
    </w:p>
    <w:p>
      <w:pPr>
        <w:pStyle w:val="ListBullet"/>
      </w:pPr>
      <w:r>
        <w:t>Safe temperature regulation</w:t>
      </w:r>
    </w:p>
    <w:p>
      <w:pPr>
        <w:pStyle w:val="ListBullet"/>
      </w:pPr>
      <w:r>
        <w:t>Controlled humidity delivery</w:t>
      </w:r>
    </w:p>
    <w:p>
      <w:pPr>
        <w:pStyle w:val="ListBullet"/>
      </w:pPr>
      <w:r>
        <w:t>Electrical safety compliance</w:t>
      </w:r>
    </w:p>
    <w:p>
      <w:pPr>
        <w:pStyle w:val="ListBullet"/>
      </w:pPr>
      <w:r>
        <w:t>Regulatory approval readiness</w:t>
      </w:r>
    </w:p>
    <w:p>
      <w:pPr>
        <w:pStyle w:val="ListBullet"/>
      </w:pPr>
      <w:r>
        <w:t>CE marking support</w:t>
      </w:r>
    </w:p>
    <w:p>
      <w:pPr>
        <w:pStyle w:val="Heading2"/>
      </w:pPr>
      <w:r>
        <w:t>Key Technical Evaluations</w:t>
      </w:r>
    </w:p>
    <w:p>
      <w:r>
        <w:t>The compliance process typically includes:</w:t>
      </w:r>
    </w:p>
    <w:p>
      <w:pPr>
        <w:pStyle w:val="Heading3"/>
      </w:pPr>
      <w:r>
        <w:t>Electrical Safety Assessment</w:t>
      </w:r>
    </w:p>
    <w:p>
      <w:r>
        <w:t>Testing includes dielectric strength, earth continuity, insulation resistance and leakage current verification.</w:t>
      </w:r>
    </w:p>
    <w:p>
      <w:pPr>
        <w:pStyle w:val="Heading3"/>
      </w:pPr>
      <w:r>
        <w:t>Thermal Performance Evaluation</w:t>
      </w:r>
    </w:p>
    <w:p>
      <w:r>
        <w:t>Verification of temperature stability and overheating protection under normal and fault conditions.</w:t>
      </w:r>
    </w:p>
    <w:p>
      <w:pPr>
        <w:pStyle w:val="Heading3"/>
      </w:pPr>
      <w:r>
        <w:t>EMC Validation</w:t>
      </w:r>
    </w:p>
    <w:p>
      <w:r>
        <w:t>As per IEC 60601-1-2 requirements for emissions and immunity testing.</w:t>
      </w:r>
    </w:p>
    <w:p>
      <w:pPr>
        <w:pStyle w:val="Heading2"/>
      </w:pPr>
      <w:r>
        <w:t>Testing Process at ITC India</w:t>
      </w:r>
    </w:p>
    <w:p>
      <w:r>
        <w:t>At ITC India, we provide structured support including:</w:t>
      </w:r>
    </w:p>
    <w:p>
      <w:pPr>
        <w:pStyle w:val="ListBullet"/>
      </w:pPr>
      <w:r>
        <w:t>Technical documentation review</w:t>
      </w:r>
    </w:p>
    <w:p>
      <w:pPr>
        <w:pStyle w:val="ListBullet"/>
      </w:pPr>
      <w:r>
        <w:t>Risk management guidance</w:t>
      </w:r>
    </w:p>
    <w:p>
      <w:pPr>
        <w:pStyle w:val="ListBullet"/>
      </w:pPr>
      <w:r>
        <w:t>Pre-compliance gap assessment</w:t>
      </w:r>
    </w:p>
    <w:p>
      <w:pPr>
        <w:pStyle w:val="ListBullet"/>
      </w:pPr>
      <w:r>
        <w:t>Electrical and thermal safety evaluation</w:t>
      </w:r>
    </w:p>
    <w:p>
      <w:pPr>
        <w:pStyle w:val="ListBullet"/>
      </w:pPr>
      <w:r>
        <w:t>EMC coordination</w:t>
      </w:r>
    </w:p>
    <w:p>
      <w:pPr>
        <w:pStyle w:val="ListBullet"/>
      </w:pPr>
      <w:r>
        <w:t>Final test reporting assistance</w:t>
      </w:r>
    </w:p>
    <w:p>
      <w:r>
        <w:t>Related services:</w:t>
      </w:r>
    </w:p>
    <w:p>
      <w:r>
        <w:t>IEC 60601 Series Testing https://www.itcindia.org/iec-60601-testing</w:t>
      </w:r>
    </w:p>
    <w:p>
      <w:r>
        <w:t>Medical Device Regulatory Consulting https://www.itcindia.org/medical-device-consulting</w:t>
      </w:r>
    </w:p>
    <w:p>
      <w:pPr>
        <w:pStyle w:val="Heading2"/>
      </w:pPr>
      <w:r>
        <w:t>Who Requires This Compliance?</w:t>
      </w:r>
    </w:p>
    <w:p>
      <w:pPr>
        <w:pStyle w:val="ListBullet"/>
      </w:pPr>
      <w:r>
        <w:t>Respiratory device manufacturers</w:t>
      </w:r>
    </w:p>
    <w:p>
      <w:pPr>
        <w:pStyle w:val="ListBullet"/>
      </w:pPr>
      <w:r>
        <w:t>Ventilator accessory manufacturers</w:t>
      </w:r>
    </w:p>
    <w:p>
      <w:pPr>
        <w:pStyle w:val="ListBullet"/>
      </w:pPr>
      <w:r>
        <w:t>Oxygen therapy equipment suppliers</w:t>
      </w:r>
    </w:p>
    <w:p>
      <w:pPr>
        <w:pStyle w:val="ListBullet"/>
      </w:pPr>
      <w:r>
        <w:t>Home healthcare device developers</w:t>
      </w:r>
    </w:p>
    <w:p>
      <w:pPr>
        <w:pStyle w:val="ListBullet"/>
      </w:pPr>
      <w:r>
        <w:t>Medical device importers</w:t>
      </w:r>
    </w:p>
    <w:p>
      <w:pPr>
        <w:pStyle w:val="Heading2"/>
      </w:pPr>
      <w:r>
        <w:t>Frequently Asked Questions</w:t>
      </w:r>
    </w:p>
    <w:p>
      <w:pPr>
        <w:pStyle w:val="Heading3"/>
      </w:pPr>
      <w:r>
        <w:t>Is IEC 80601-2-74 Testing mandatory?</w:t>
      </w:r>
    </w:p>
    <w:p>
      <w:r>
        <w:t>Yes, if the equipment is marketed internationally or requires regulatory approval under IEC standards.</w:t>
      </w:r>
    </w:p>
    <w:p>
      <w:pPr>
        <w:pStyle w:val="Heading3"/>
      </w:pPr>
      <w:r>
        <w:t>Does it include EMC testing?</w:t>
      </w:r>
    </w:p>
    <w:p>
      <w:r>
        <w:t>Yes, EMC compliance under IEC 60601-1-2 is required.</w:t>
      </w:r>
    </w:p>
    <w:p>
      <w:pPr>
        <w:pStyle w:val="Heading3"/>
      </w:pPr>
      <w:r>
        <w:t>How long does testing take?</w:t>
      </w:r>
    </w:p>
    <w:p>
      <w:r>
        <w:t>Typically 3–6 weeks depending on product complexity.</w:t>
      </w:r>
    </w:p>
    <w:p>
      <w:pPr>
        <w:pStyle w:val="Heading2"/>
      </w:pPr>
      <w:r>
        <w:t>Contact ITC India</w:t>
      </w:r>
    </w:p>
    <w:p>
      <w:r>
        <w:t>Website: https://www.itcindia.org Email: info@itcindia.org Phone: +91-9316473033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