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Technology Testing</w:t>
      </w:r>
    </w:p>
    <w:p>
      <w:r>
        <w:rPr>
          <w:b/>
        </w:rPr>
        <w:t xml:space="preserve">Source URL: </w:t>
      </w:r>
      <w:r>
        <w:t>https://www.itcindia.org/it-equipments-testing/</w:t>
      </w:r>
    </w:p>
    <w:p/>
    <w:p>
      <w:pPr>
        <w:pStyle w:val="Heading3"/>
      </w:pPr>
      <w:r>
        <w:t>Information Technology Testing</w:t>
      </w:r>
    </w:p>
    <w:p>
      <w:r>
        <w:t>ITC can do Electrical Safety testing against Information Technology Instruments equipments for following types of products/standards:</w:t>
      </w:r>
    </w:p>
    <w:p>
      <w:r>
        <w:t>Popular standards for Information Technology Product testing are IEC 60950.</w:t>
      </w:r>
    </w:p>
    <w:p>
      <w:r>
        <w:t>(Monitor , SMPS, Network card ,UPS, Computer, Modem ,Cable tester , Balance, Refrigerated enclosure)</w:t>
      </w:r>
    </w:p>
    <w:p>
      <w:r>
        <w:t>Popular standards for Information Technology Product testing are IEC 60950</w:t>
      </w:r>
    </w:p>
    <w:p>
      <w:r>
        <w:t>General Safety Testing for IT Equipment</w:t>
      </w:r>
    </w:p>
    <w:p>
      <w:pPr>
        <w:pStyle w:val="ListBullet"/>
      </w:pPr>
      <w:r>
        <w:t>List of critical components</w:t>
      </w:r>
    </w:p>
    <w:p>
      <w:pPr>
        <w:pStyle w:val="ListBullet"/>
      </w:pPr>
      <w:r>
        <w:t>Electrical data</w:t>
      </w:r>
    </w:p>
    <w:p>
      <w:pPr>
        <w:pStyle w:val="ListBullet"/>
      </w:pPr>
      <w:r>
        <w:t>Durability</w:t>
      </w:r>
    </w:p>
    <w:p>
      <w:pPr>
        <w:pStyle w:val="ListBullet"/>
      </w:pPr>
      <w:r>
        <w:t>Access to energized parts</w:t>
      </w:r>
    </w:p>
    <w:p>
      <w:pPr>
        <w:pStyle w:val="ListBullet"/>
      </w:pPr>
      <w:r>
        <w:t>Limited power source measurement</w:t>
      </w:r>
    </w:p>
    <w:p>
      <w:pPr>
        <w:pStyle w:val="ListBullet"/>
      </w:pPr>
      <w:r>
        <w:t>Protection against hazardous moving parts</w:t>
      </w:r>
    </w:p>
    <w:p>
      <w:pPr>
        <w:pStyle w:val="ListBullet"/>
      </w:pPr>
      <w:r>
        <w:t>Stability</w:t>
      </w:r>
    </w:p>
    <w:p>
      <w:pPr>
        <w:pStyle w:val="ListBullet"/>
      </w:pPr>
      <w:r>
        <w:t>Drop Test</w:t>
      </w:r>
    </w:p>
    <w:p>
      <w:pPr>
        <w:pStyle w:val="ListBullet"/>
      </w:pPr>
      <w:r>
        <w:t>Touch current and protective conductor current</w:t>
      </w:r>
    </w:p>
    <w:p>
      <w:pPr>
        <w:pStyle w:val="ListBullet"/>
      </w:pPr>
      <w:r>
        <w:t>Impulse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