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61000-6-1 EMC Testing Services in India</w:t>
      </w:r>
    </w:p>
    <w:p>
      <w:r>
        <w:rPr>
          <w:b/>
        </w:rPr>
        <w:t xml:space="preserve">Source URL: </w:t>
      </w:r>
      <w:r>
        <w:t>https://www.itcindia.org/iec-61000-6-1-emc-testing/</w:t>
      </w:r>
    </w:p>
    <w:p/>
    <w:p>
      <w:r>
        <w:t>IEC 61000-6-1 EMC testing evaluates the immunity performance of electrical and electronic equipment used in residential, commercial, and light industrial environments.</w:t>
      </w:r>
    </w:p>
    <w:p>
      <w:r>
        <w:t>At ITC India , we conduct comprehensive immunity testing to ensure that equipment continues to operate correctly when exposed to electromagnetic disturbances. Our laboratory supports manufacturers in achieving regulatory compliance and improving product reliability.</w:t>
      </w:r>
    </w:p>
    <w:p>
      <w:pPr>
        <w:pStyle w:val="Heading1"/>
      </w:pPr>
      <w:r>
        <w:t>What is IEC 61000-6-1?</w:t>
      </w:r>
    </w:p>
    <w:p>
      <w:r>
        <w:t>IEC 61000-6-1 is a generic EMC immunity standard. It applies to equipment intended for:</w:t>
      </w:r>
    </w:p>
    <w:p>
      <w:pPr>
        <w:pStyle w:val="ListBullet"/>
      </w:pPr>
      <w:r>
        <w:t>Residential areas</w:t>
      </w:r>
    </w:p>
    <w:p>
      <w:pPr>
        <w:pStyle w:val="ListBullet"/>
      </w:pPr>
      <w:r>
        <w:t>Commercial spaces</w:t>
      </w:r>
    </w:p>
    <w:p>
      <w:pPr>
        <w:pStyle w:val="ListBullet"/>
      </w:pPr>
      <w:r>
        <w:t>Offices</w:t>
      </w:r>
    </w:p>
    <w:p>
      <w:pPr>
        <w:pStyle w:val="ListBullet"/>
      </w:pPr>
      <w:r>
        <w:t>Light industrial environments</w:t>
      </w:r>
    </w:p>
    <w:p>
      <w:r>
        <w:t>Unlike product-specific EMC standards, this generic standard applies when no dedicated product standard exists.</w:t>
      </w:r>
    </w:p>
    <w:p>
      <w:r>
        <w:t>Official reference: https://www.iec.ch</w:t>
      </w:r>
    </w:p>
    <w:p>
      <w:pPr>
        <w:pStyle w:val="Heading1"/>
      </w:pPr>
      <w:r>
        <w:t>Why IEC 61000-6-1 EMC Testing is Important</w:t>
      </w:r>
    </w:p>
    <w:p>
      <w:r>
        <w:t>Modern environments contain multiple electronic systems operating simultaneously. Therefore, equipment must resist common electromagnetic disturbances such as:</w:t>
      </w:r>
    </w:p>
    <w:p>
      <w:r>
        <w:t>✔ Electrostatic discharge (ESD) ✔ Power line surges ✔ Electrical fast transients ✔ Radiated RF fields ✔ Conducted disturbances</w:t>
      </w:r>
    </w:p>
    <w:p>
      <w:r>
        <w:t>Without proper immunity testing, products may:</w:t>
      </w:r>
    </w:p>
    <w:p>
      <w:pPr>
        <w:pStyle w:val="ListBullet"/>
      </w:pPr>
      <w:r>
        <w:t>Reset unexpectedly</w:t>
      </w:r>
    </w:p>
    <w:p>
      <w:pPr>
        <w:pStyle w:val="ListBullet"/>
      </w:pPr>
      <w:r>
        <w:t>Show incorrect readings</w:t>
      </w:r>
    </w:p>
    <w:p>
      <w:pPr>
        <w:pStyle w:val="ListBullet"/>
      </w:pPr>
      <w:r>
        <w:t>Malfunction intermittently</w:t>
      </w:r>
    </w:p>
    <w:p>
      <w:pPr>
        <w:pStyle w:val="ListBullet"/>
      </w:pPr>
      <w:r>
        <w:t>Fail during regulatory audits</w:t>
      </w:r>
    </w:p>
    <w:p>
      <w:pPr>
        <w:pStyle w:val="Heading1"/>
      </w:pPr>
      <w:r>
        <w:t>Scope of Testing Under IEC 61000-6-1</w:t>
      </w:r>
    </w:p>
    <w:p>
      <w:r>
        <w:t>The standard includes multiple immunity test methods derived from the IEC 61000-4 series.</w:t>
      </w:r>
    </w:p>
    <w:p>
      <w:pPr>
        <w:pStyle w:val="Heading2"/>
      </w:pPr>
      <w:r>
        <w:t>Immunity Tests Performed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Standard</w:t>
            </w:r>
          </w:p>
        </w:tc>
        <w:tc>
          <w:tcPr>
            <w:tcW w:type="dxa" w:w="2880"/>
          </w:tcPr>
          <w:p>
            <w:r>
              <w:t>Test 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IEC 61000-4-2</w:t>
            </w:r>
          </w:p>
        </w:tc>
        <w:tc>
          <w:tcPr>
            <w:tcW w:type="dxa" w:w="2880"/>
          </w:tcPr>
          <w:p>
            <w:r>
              <w:t>ESD</w:t>
            </w:r>
          </w:p>
        </w:tc>
        <w:tc>
          <w:tcPr>
            <w:tcW w:type="dxa" w:w="2880"/>
          </w:tcPr>
          <w:p>
            <w:r>
              <w:t>Static discharge simulation</w:t>
            </w:r>
          </w:p>
        </w:tc>
      </w:tr>
      <w:tr>
        <w:tc>
          <w:tcPr>
            <w:tcW w:type="dxa" w:w="2880"/>
          </w:tcPr>
          <w:p>
            <w:r>
              <w:t>IEC 61000-4-3</w:t>
            </w:r>
          </w:p>
        </w:tc>
        <w:tc>
          <w:tcPr>
            <w:tcW w:type="dxa" w:w="2880"/>
          </w:tcPr>
          <w:p>
            <w:r>
              <w:t>Radiated RF Immunity</w:t>
            </w:r>
          </w:p>
        </w:tc>
        <w:tc>
          <w:tcPr>
            <w:tcW w:type="dxa" w:w="2880"/>
          </w:tcPr>
          <w:p>
            <w:r>
              <w:t>RF field exposure</w:t>
            </w:r>
          </w:p>
        </w:tc>
      </w:tr>
      <w:tr>
        <w:tc>
          <w:tcPr>
            <w:tcW w:type="dxa" w:w="2880"/>
          </w:tcPr>
          <w:p>
            <w:r>
              <w:t>IEC 61000-4-4</w:t>
            </w:r>
          </w:p>
        </w:tc>
        <w:tc>
          <w:tcPr>
            <w:tcW w:type="dxa" w:w="2880"/>
          </w:tcPr>
          <w:p>
            <w:r>
              <w:t>EFT/Burst</w:t>
            </w:r>
          </w:p>
        </w:tc>
        <w:tc>
          <w:tcPr>
            <w:tcW w:type="dxa" w:w="2880"/>
          </w:tcPr>
          <w:p>
            <w:r>
              <w:t>Switching transient simulation</w:t>
            </w:r>
          </w:p>
        </w:tc>
      </w:tr>
      <w:tr>
        <w:tc>
          <w:tcPr>
            <w:tcW w:type="dxa" w:w="2880"/>
          </w:tcPr>
          <w:p>
            <w:r>
              <w:t>IEC 61000-4-5</w:t>
            </w:r>
          </w:p>
        </w:tc>
        <w:tc>
          <w:tcPr>
            <w:tcW w:type="dxa" w:w="2880"/>
          </w:tcPr>
          <w:p>
            <w:r>
              <w:t>Surge</w:t>
            </w:r>
          </w:p>
        </w:tc>
        <w:tc>
          <w:tcPr>
            <w:tcW w:type="dxa" w:w="2880"/>
          </w:tcPr>
          <w:p>
            <w:r>
              <w:t>Lightning &amp; high-energy transients</w:t>
            </w:r>
          </w:p>
        </w:tc>
      </w:tr>
      <w:tr>
        <w:tc>
          <w:tcPr>
            <w:tcW w:type="dxa" w:w="2880"/>
          </w:tcPr>
          <w:p>
            <w:r>
              <w:t>IEC 61000-4-6</w:t>
            </w:r>
          </w:p>
        </w:tc>
        <w:tc>
          <w:tcPr>
            <w:tcW w:type="dxa" w:w="2880"/>
          </w:tcPr>
          <w:p>
            <w:r>
              <w:t>Conducted RF</w:t>
            </w:r>
          </w:p>
        </w:tc>
        <w:tc>
          <w:tcPr>
            <w:tcW w:type="dxa" w:w="2880"/>
          </w:tcPr>
          <w:p>
            <w:r>
              <w:t>Cable interference testing</w:t>
            </w:r>
          </w:p>
        </w:tc>
      </w:tr>
      <w:tr>
        <w:tc>
          <w:tcPr>
            <w:tcW w:type="dxa" w:w="2880"/>
          </w:tcPr>
          <w:p>
            <w:r>
              <w:t>IEC 61000-4-11</w:t>
            </w:r>
          </w:p>
        </w:tc>
        <w:tc>
          <w:tcPr>
            <w:tcW w:type="dxa" w:w="2880"/>
          </w:tcPr>
          <w:p>
            <w:r>
              <w:t>Voltage Dips</w:t>
            </w:r>
          </w:p>
        </w:tc>
        <w:tc>
          <w:tcPr>
            <w:tcW w:type="dxa" w:w="2880"/>
          </w:tcPr>
          <w:p>
            <w:r>
              <w:t>Power interruption simulation</w:t>
            </w:r>
          </w:p>
        </w:tc>
      </w:tr>
    </w:tbl>
    <w:p/>
    <w:p>
      <w:pPr>
        <w:pStyle w:val="Heading1"/>
      </w:pPr>
      <w:r>
        <w:t>IEC 61000-6-1 vs Other EMC Standards</w:t>
      </w:r>
    </w:p>
    <w:p>
      <w:r>
        <w:t>Many manufacturers are unsure which EMC standard applies. The comparison below clarifies this.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Application Area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IEC 61000-6-1</w:t>
            </w:r>
          </w:p>
        </w:tc>
        <w:tc>
          <w:tcPr>
            <w:tcW w:type="dxa" w:w="2880"/>
          </w:tcPr>
          <w:p>
            <w:r>
              <w:t>Residential &amp; commercial</w:t>
            </w:r>
          </w:p>
        </w:tc>
        <w:tc>
          <w:tcPr>
            <w:tcW w:type="dxa" w:w="2880"/>
          </w:tcPr>
          <w:p>
            <w:r>
              <w:t>Immunity</w:t>
            </w:r>
          </w:p>
        </w:tc>
      </w:tr>
      <w:tr>
        <w:tc>
          <w:tcPr>
            <w:tcW w:type="dxa" w:w="2880"/>
          </w:tcPr>
          <w:p>
            <w:r>
              <w:t>IEC 61000-6-2</w:t>
            </w:r>
          </w:p>
        </w:tc>
        <w:tc>
          <w:tcPr>
            <w:tcW w:type="dxa" w:w="2880"/>
          </w:tcPr>
          <w:p>
            <w:r>
              <w:t>Industrial environment</w:t>
            </w:r>
          </w:p>
        </w:tc>
        <w:tc>
          <w:tcPr>
            <w:tcW w:type="dxa" w:w="2880"/>
          </w:tcPr>
          <w:p>
            <w:r>
              <w:t>Immunity</w:t>
            </w:r>
          </w:p>
        </w:tc>
      </w:tr>
      <w:tr>
        <w:tc>
          <w:tcPr>
            <w:tcW w:type="dxa" w:w="2880"/>
          </w:tcPr>
          <w:p>
            <w:r>
              <w:t>IEC 61000-6-3</w:t>
            </w:r>
          </w:p>
        </w:tc>
        <w:tc>
          <w:tcPr>
            <w:tcW w:type="dxa" w:w="2880"/>
          </w:tcPr>
          <w:p>
            <w:r>
              <w:t>Residential</w:t>
            </w:r>
          </w:p>
        </w:tc>
        <w:tc>
          <w:tcPr>
            <w:tcW w:type="dxa" w:w="2880"/>
          </w:tcPr>
          <w:p>
            <w:r>
              <w:t>Emissions</w:t>
            </w:r>
          </w:p>
        </w:tc>
      </w:tr>
      <w:tr>
        <w:tc>
          <w:tcPr>
            <w:tcW w:type="dxa" w:w="2880"/>
          </w:tcPr>
          <w:p>
            <w:r>
              <w:t>IEC 61000-6-4</w:t>
            </w:r>
          </w:p>
        </w:tc>
        <w:tc>
          <w:tcPr>
            <w:tcW w:type="dxa" w:w="2880"/>
          </w:tcPr>
          <w:p>
            <w:r>
              <w:t>Industrial</w:t>
            </w:r>
          </w:p>
        </w:tc>
        <w:tc>
          <w:tcPr>
            <w:tcW w:type="dxa" w:w="2880"/>
          </w:tcPr>
          <w:p>
            <w:r>
              <w:t>Emissions</w:t>
            </w:r>
          </w:p>
        </w:tc>
      </w:tr>
      <w:tr>
        <w:tc>
          <w:tcPr>
            <w:tcW w:type="dxa" w:w="2880"/>
          </w:tcPr>
          <w:p>
            <w:r>
              <w:t>IEC 60601-1-2</w:t>
            </w:r>
          </w:p>
        </w:tc>
        <w:tc>
          <w:tcPr>
            <w:tcW w:type="dxa" w:w="2880"/>
          </w:tcPr>
          <w:p>
            <w:r>
              <w:t>Medical devices</w:t>
            </w:r>
          </w:p>
        </w:tc>
        <w:tc>
          <w:tcPr>
            <w:tcW w:type="dxa" w:w="2880"/>
          </w:tcPr>
          <w:p>
            <w:r>
              <w:t>Immunity + Emissions</w:t>
            </w:r>
          </w:p>
        </w:tc>
      </w:tr>
    </w:tbl>
    <w:p/>
    <w:p>
      <w:r>
        <w:t>For medical EMC testing, visit: https://www.itcindia.org/iec-60601-1-2-emc-testing/</w:t>
      </w:r>
    </w:p>
    <w:p>
      <w:r>
        <w:t>For general EMC services: https://www.itcindia.org/emc-testing/</w:t>
      </w:r>
    </w:p>
    <w:p>
      <w:r>
        <w:t>Electrical Safety Testing https://www.itcindia.org/electrical-safety-testing/</w:t>
      </w:r>
    </w:p>
    <w:p>
      <w:r>
        <w:t>IP Testing Services https://www.itcindia.org/ip-testing/</w:t>
      </w:r>
    </w:p>
    <w:p>
      <w:pPr>
        <w:pStyle w:val="Heading1"/>
      </w:pPr>
      <w:r>
        <w:t>Our IEC 61000-6-1 Test Capabilities</w:t>
      </w:r>
    </w:p>
    <w:p>
      <w:r>
        <w:t>At ITC India, we provide:</w:t>
      </w:r>
    </w:p>
    <w:p>
      <w:pPr>
        <w:pStyle w:val="ListBullet"/>
      </w:pPr>
      <w:r>
        <w:t>Fully equipped EMC test laboratory</w:t>
      </w:r>
    </w:p>
    <w:p>
      <w:pPr>
        <w:pStyle w:val="ListBullet"/>
      </w:pPr>
      <w:r>
        <w:t>Calibrated test generators</w:t>
      </w:r>
    </w:p>
    <w:p>
      <w:pPr>
        <w:pStyle w:val="ListBullet"/>
      </w:pPr>
      <w:r>
        <w:t>RF immunity setup</w:t>
      </w:r>
    </w:p>
    <w:p>
      <w:pPr>
        <w:pStyle w:val="ListBullet"/>
      </w:pPr>
      <w:r>
        <w:t>Surge and EFT generators</w:t>
      </w:r>
    </w:p>
    <w:p>
      <w:pPr>
        <w:pStyle w:val="ListBullet"/>
      </w:pPr>
      <w:r>
        <w:t>Performance monitoring systems</w:t>
      </w:r>
    </w:p>
    <w:p>
      <w:pPr>
        <w:pStyle w:val="ListBullet"/>
      </w:pPr>
      <w:r>
        <w:t>Technical support during failure analysis</w:t>
      </w:r>
    </w:p>
    <w:p>
      <w:r>
        <w:t>Because we combine engineering expertise with testing capability, clients receive practical guidance — not just test data.</w:t>
      </w:r>
    </w:p>
    <w:p>
      <w:pPr>
        <w:pStyle w:val="Heading1"/>
      </w:pPr>
      <w:r>
        <w:t>Unique Value Addition – What Makes ITC India Different</w:t>
      </w:r>
    </w:p>
    <w:p>
      <w:r>
        <w:t>Many laboratories only execute tests according to checklists. However, IEC 61000-6-1 requires proper understanding of installation configuration and performance criteria.</w:t>
      </w:r>
    </w:p>
    <w:p>
      <w:pPr>
        <w:pStyle w:val="Heading3"/>
      </w:pPr>
      <w:r>
        <w:t>✔ Our Differentiation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 Feature</w:t>
            </w:r>
          </w:p>
        </w:tc>
        <w:tc>
          <w:tcPr>
            <w:tcW w:type="dxa" w:w="2880"/>
          </w:tcPr>
          <w:p>
            <w:r>
              <w:t>Standard Lab</w:t>
            </w:r>
          </w:p>
        </w:tc>
        <w:tc>
          <w:tcPr>
            <w:tcW w:type="dxa" w:w="2880"/>
          </w:tcPr>
          <w:p>
            <w:r>
              <w:t>ITC India</w:t>
            </w:r>
          </w:p>
        </w:tc>
      </w:tr>
      <w:tr>
        <w:tc>
          <w:tcPr>
            <w:tcW w:type="dxa" w:w="2880"/>
          </w:tcPr>
          <w:p>
            <w:r>
              <w:t>Test execution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Installation configuration review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Detailed review</w:t>
            </w:r>
          </w:p>
        </w:tc>
      </w:tr>
      <w:tr>
        <w:tc>
          <w:tcPr>
            <w:tcW w:type="dxa" w:w="2880"/>
          </w:tcPr>
          <w:p>
            <w:r>
              <w:t>Performance criteria definition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Engineering-based</w:t>
            </w:r>
          </w:p>
        </w:tc>
      </w:tr>
      <w:tr>
        <w:tc>
          <w:tcPr>
            <w:tcW w:type="dxa" w:w="2880"/>
          </w:tcPr>
          <w:p>
            <w:r>
              <w:t>Pre-compliance support</w:t>
            </w:r>
          </w:p>
        </w:tc>
        <w:tc>
          <w:tcPr>
            <w:tcW w:type="dxa" w:w="2880"/>
          </w:tcPr>
          <w:p>
            <w:r>
              <w:t>Rare</w:t>
            </w:r>
          </w:p>
        </w:tc>
        <w:tc>
          <w:tcPr>
            <w:tcW w:type="dxa" w:w="2880"/>
          </w:tcPr>
          <w:p>
            <w:r>
              <w:t>Provided</w:t>
            </w:r>
          </w:p>
        </w:tc>
      </w:tr>
      <w:tr>
        <w:tc>
          <w:tcPr>
            <w:tcW w:type="dxa" w:w="2880"/>
          </w:tcPr>
          <w:p>
            <w:r>
              <w:t>Root cause analysis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Technical diagnostics</w:t>
            </w:r>
          </w:p>
        </w:tc>
      </w:tr>
      <w:tr>
        <w:tc>
          <w:tcPr>
            <w:tcW w:type="dxa" w:w="2880"/>
          </w:tcPr>
          <w:p>
            <w:r>
              <w:t>Post-failure improvement guidance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</w:tr>
    </w:tbl>
    <w:p/>
    <w:p>
      <w:r>
        <w:t>This engineering-focused approach reduces retesting and product redesign costs.</w:t>
      </w:r>
    </w:p>
    <w:p>
      <w:pPr>
        <w:pStyle w:val="Heading1"/>
      </w:pPr>
      <w:r>
        <w:t>Test Procedure Overview</w:t>
      </w:r>
    </w:p>
    <w:p>
      <w:pPr>
        <w:pStyle w:val="ListBullet"/>
      </w:pPr>
      <w:r>
        <w:t>Product inspection</w:t>
      </w:r>
    </w:p>
    <w:p>
      <w:pPr>
        <w:pStyle w:val="ListBullet"/>
      </w:pPr>
      <w:r>
        <w:t>Test plan preparation</w:t>
      </w:r>
    </w:p>
    <w:p>
      <w:pPr>
        <w:pStyle w:val="ListBullet"/>
      </w:pPr>
      <w:r>
        <w:t>Configuration setup</w:t>
      </w:r>
    </w:p>
    <w:p>
      <w:pPr>
        <w:pStyle w:val="ListBullet"/>
      </w:pPr>
      <w:r>
        <w:t>Sequential immunity testing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Result evaluation</w:t>
      </w:r>
    </w:p>
    <w:p>
      <w:pPr>
        <w:pStyle w:val="ListBullet"/>
      </w:pPr>
      <w:r>
        <w:t>Detailed reporting</w:t>
      </w:r>
    </w:p>
    <w:p>
      <w:r>
        <w:t>As a result, compliance becomes systematic and traceable.</w:t>
      </w:r>
    </w:p>
    <w:p>
      <w:pPr>
        <w:pStyle w:val="Heading1"/>
      </w:pPr>
      <w:r>
        <w:t>Products Commonly Tested</w:t>
      </w:r>
    </w:p>
    <w:p>
      <w:pPr>
        <w:pStyle w:val="ListBullet"/>
      </w:pPr>
      <w:r>
        <w:t>IT equipment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Control panels</w:t>
      </w:r>
    </w:p>
    <w:p>
      <w:pPr>
        <w:pStyle w:val="ListBullet"/>
      </w:pPr>
      <w:r>
        <w:t>Industrial controllers</w:t>
      </w:r>
    </w:p>
    <w:p>
      <w:pPr>
        <w:pStyle w:val="ListBullet"/>
      </w:pPr>
      <w:r>
        <w:t>Power supplies</w:t>
      </w:r>
    </w:p>
    <w:p>
      <w:pPr>
        <w:pStyle w:val="ListBullet"/>
      </w:pPr>
      <w:r>
        <w:t>Automation systems</w:t>
      </w:r>
    </w:p>
    <w:p>
      <w:pPr>
        <w:pStyle w:val="ListBullet"/>
      </w:pPr>
      <w:r>
        <w:t>Smart home devices</w:t>
      </w:r>
    </w:p>
    <w:p>
      <w:pPr>
        <w:pStyle w:val="Heading1"/>
      </w:pPr>
      <w:r>
        <w:t>Industries Served</w:t>
      </w:r>
    </w:p>
    <w:p>
      <w:pPr>
        <w:pStyle w:val="ListBullet"/>
      </w:pPr>
      <w:r>
        <w:t>Electrical manufacturers</w:t>
      </w:r>
    </w:p>
    <w:p>
      <w:pPr>
        <w:pStyle w:val="ListBullet"/>
      </w:pPr>
      <w:r>
        <w:t>Automation companies</w:t>
      </w:r>
    </w:p>
    <w:p>
      <w:pPr>
        <w:pStyle w:val="ListBullet"/>
      </w:pPr>
      <w:r>
        <w:t>Consumer electronics brands</w:t>
      </w:r>
    </w:p>
    <w:p>
      <w:pPr>
        <w:pStyle w:val="ListBullet"/>
      </w:pPr>
      <w:r>
        <w:t>Commercial equipment suppliers</w:t>
      </w:r>
    </w:p>
    <w:p>
      <w:pPr>
        <w:pStyle w:val="ListBullet"/>
      </w:pPr>
      <w:r>
        <w:t>Renewable energy companies</w:t>
      </w:r>
    </w:p>
    <w:p>
      <w:pPr>
        <w:pStyle w:val="Heading1"/>
      </w:pPr>
      <w:r>
        <w:t>IEC 61000-6-1 vs 61000-6-2 – Quick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61000-6-1</w:t>
            </w:r>
          </w:p>
        </w:tc>
        <w:tc>
          <w:tcPr>
            <w:tcW w:type="dxa" w:w="2880"/>
          </w:tcPr>
          <w:p>
            <w:r>
              <w:t>61000-6-2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Residential</w:t>
            </w:r>
          </w:p>
        </w:tc>
        <w:tc>
          <w:tcPr>
            <w:tcW w:type="dxa" w:w="2880"/>
          </w:tcPr>
          <w:p>
            <w:r>
              <w:t>Industrial</w:t>
            </w:r>
          </w:p>
        </w:tc>
      </w:tr>
      <w:tr>
        <w:tc>
          <w:tcPr>
            <w:tcW w:type="dxa" w:w="2880"/>
          </w:tcPr>
          <w:p>
            <w:r>
              <w:t>Immunity Levels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Higher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Offices &amp; homes</w:t>
            </w:r>
          </w:p>
        </w:tc>
        <w:tc>
          <w:tcPr>
            <w:tcW w:type="dxa" w:w="2880"/>
          </w:tcPr>
          <w:p>
            <w:r>
              <w:t>Heavy industry</w:t>
            </w:r>
          </w:p>
        </w:tc>
      </w:tr>
    </w:tbl>
    <w:p/>
    <w:p>
      <w:r>
        <w:t>This distinction is often misunderstood. We assist clients in selecting the correct standard.</w:t>
      </w:r>
    </w:p>
    <w:p>
      <w:pPr>
        <w:pStyle w:val="Heading1"/>
      </w:pPr>
      <w:r>
        <w:t>Frequently Asked Questions</w:t>
      </w:r>
    </w:p>
    <w:p>
      <w:pPr>
        <w:pStyle w:val="Heading3"/>
      </w:pPr>
      <w:r>
        <w:t>1. Is IEC 61000-6-1 mandatory?</w:t>
      </w:r>
    </w:p>
    <w:p>
      <w:r>
        <w:t>It applies when no product-specific EMC standard is available.</w:t>
      </w:r>
    </w:p>
    <w:p>
      <w:pPr>
        <w:pStyle w:val="Heading3"/>
      </w:pPr>
      <w:r>
        <w:t>2. What is the difference between emission and immunity testing?</w:t>
      </w:r>
    </w:p>
    <w:p>
      <w:r>
        <w:t>Emission measures interference generated by equipment. Immunity measures resistance to interference.</w:t>
      </w:r>
    </w:p>
    <w:p>
      <w:pPr>
        <w:pStyle w:val="Heading3"/>
      </w:pPr>
      <w:r>
        <w:t>3. How long does testing take?</w:t>
      </w:r>
    </w:p>
    <w:p>
      <w:r>
        <w:t>Typically 2–4 working days, depending on product complexity.</w:t>
      </w:r>
    </w:p>
    <w:p>
      <w:pPr>
        <w:pStyle w:val="Heading3"/>
      </w:pPr>
      <w:r>
        <w:t>4. Do you provide compliance reports?</w:t>
      </w:r>
    </w:p>
    <w:p>
      <w:r>
        <w:t>Yes. Reports are detailed and suitable for regulatory submissions.</w:t>
      </w:r>
    </w:p>
    <w:p>
      <w:pPr>
        <w:pStyle w:val="Heading3"/>
      </w:pPr>
      <w:r>
        <w:t>5. Can small electronic products be tested?</w:t>
      </w:r>
    </w:p>
    <w:p>
      <w:r>
        <w:t>Yes. We test both small and large equipment within chamber capacity.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