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of humidity chamber</w:t>
      </w:r>
    </w:p>
    <w:p>
      <w:r>
        <w:rPr>
          <w:b/>
        </w:rPr>
        <w:t xml:space="preserve">Source URL: </w:t>
      </w:r>
      <w:r>
        <w:t>https://www.itcindia.org/calibration-of-humidity-chamber/</w:t>
      </w:r>
    </w:p>
    <w:p/>
    <w:p>
      <w:r>
        <w:t>A humidity chamber, also known as a climate chamber or environmental chamber, is a specialized piece of equipment used to control and maintain precise levels of moisture in an enclosed space. These chambers are commonly used in various industries such as pharmaceuticals, electronics, agriculture, and research laboratories. At its core, a humidity chamber operates by simulating different humidity levels that replicate real-world conditions. This allows researchers and manufacturers to test the effects of moisture on products or materials under controlled environments.</w:t>
      </w:r>
    </w:p>
    <w:p>
      <w:r>
        <w:t>From assessing the durability of electronic components to studying plant growth patterns, these chambers provide invaluable insights into how substances react to specific humidity conditions. Equipped with advanced sensors and controls, modern humidity chambers offer unparalleled accuracy when it comes to maintaining desired moisture levels. They can mimic extreme climatic conditions like high temperatures with high humidity or low temperatures with low humidity. Precise adjustment capabilities ensure that experiments can be conducted reliably and consistently across different scenarios. In addition to controlling relative humidity (RH), some advanced models may also have the capability to regulate temperature, light intensity, airflow rates, and even carbon dioxide (CO2) concentrations within the chamber. This versatility makes them highly adaptable for a wide range of applications requiring intricate environmental control. A well-calibrated humidity chamber serves as an indispensable tool for researchers and manufacturers alike who rely on consistent results in their work. With its ability to recreate specific atmospheric conditions accurately over extended periods of time – from tropical rainforests to arid deserts – it opens up endless possibilities for experimentation while ensuring reproducibility in scientific studies and quality assurance processes.</w:t>
      </w:r>
    </w:p>
    <w:p>
      <w:pPr>
        <w:pStyle w:val="Heading2"/>
      </w:pPr>
      <w:r>
        <w:t>The benefits of calibrated humidity chambers</w:t>
      </w:r>
    </w:p>
    <w:p>
      <w:r>
        <w:t>Accurate and reliable measurements are crucial in many industries, and this holds true for humidity control as well. That’s where calibration of humidity chamber come into play. These specialized chambers provide numerous benefits that can greatly enhance the quality and precision of your work. One major advantage is improved product consistency. By calibrating your humidity chamber, you ensure that the conditions inside remain consistent over time. This means that any tests or experiments conducted in the chamber will yield consistent results, leading to more reliable data analysis. Another benefit is increased productivity. With a calibrated humidity chamber, you can trust that your samples are being exposed to the desired levels of moisture accurately. This eliminates guesswork and reduces trial-and-error testing, ultimately saving valuable time and resources. Calibrated chambers also contribute to cost savings in the long run. By maintaining precise control over humidity levels, you can prevent damage or deterioration of sensitive materials or products due to inadequate storage conditions. This helps avoid costly retests or replacements down the line. Additionally, using calibrated humidity chambers promotes regulatory compliance. Many industries have strict standards regarding environmental conditions during testing or manufacturing processes. Calibrating the chamber properly ensures consistent fulfillment of these requirements, minimizing the potential for any compliance issues. Having confidence in your test results is essential for making informed decisions about product development or process improvements. A calibrated humidity chamber allows for accurate comparisons between different sets of data collected over time, enabling better insights into performance trends and potential areas for optimization.</w:t>
      </w:r>
    </w:p>
    <w:p>
      <w:pPr>
        <w:pStyle w:val="Heading2"/>
      </w:pPr>
      <w:r>
        <w:t>Why do you need to calibrate your humidity chamber?</w:t>
      </w:r>
    </w:p>
    <w:p>
      <w:r>
        <w:t>Why do you need to calibrate your humidity chamber? The answer is simple: accuracy. Calibration ensures that your humidity chamber is providing accurate and reliable results, which is crucial for a wide range of industries and applications. First and foremost, calibration guarantees the integrity of your data. A properly calibrated humidity chamber will provide precise measurements, allowing you to make informed decisions based on accurate information. This is particularly important in fields such as pharmaceuticals, where even slight deviations can have significant consequences. Furthermore, calibration helps maintain compliance with industry standards and regulations. Many industries have specific requirements for environmental testing chambers, including humidity levels. Regular calibration ensures that your chamber meets these standards and keeps you in good standing with regulatory bodies. Calibration also extends the lifespan of your equipment. By regularly checking and adjusting the performance of your humidity chamber, you can identify any potential issues or malfunctions early on. This proactive approach not only prevents costly repairs but also prolongs the life of your equipment. In addition to accuracy and compliance benefits, calibration enhances overall quality control processes. By ensuring that all measurements are precise and consistent, you can trust the reliability of your testing procedures. Calibrating your humidity chamber is an investment in precision and reliability. It provides peace of mind knowing that your equipment is functioning optimally and delivering accurate results every time. So don’t neglect the importance of calibration – it’s essential for maintaining accuracy, complying with industry standards, extending equipment lifespan,and improving overall quality control processes within various industries!</w:t>
      </w:r>
    </w:p>
    <w:p>
      <w:pPr>
        <w:pStyle w:val="Heading2"/>
      </w:pPr>
      <w:r>
        <w:t>Conclusion</w:t>
      </w:r>
    </w:p>
    <w:p>
      <w:r>
        <w:t>calibration of humidity chamber is essential in order to ensure accurate and reliable results. By following the proper calibration procedures, you can maintain the integrity of your testing environment and minimize any potential errors or inconsistencies. A calibrated humidity chamber provides a range of benefits, including improved accuracy in humidity control, increased precision in test results, and enhanced data reliability. This particularly important for industries that rely heavily on precise environmental conditions such as pharmaceuticals, electronics manufacturing, and food packaging. To maintain a calibrated chamber, regular maintenance and monitoring are necessary. This includes periodic calibration checks using traceable reference standards and documenting all adjustments made during the process. Additionally, it is crucial to conduct routine cleaning of the chamber to prevent any contamination that could affect its performance. Calibrating a humidity chamber should be an integral part of any laboratory or industry that relies on accurate measurements involving moisture content or relative humidity levels. It ensures that your equipment functions correctly while maintaining optimal conditions for various applications.</w:t>
      </w:r>
    </w:p>
    <w:p>
      <w:r>
        <w:t>So take the time to properly calibrate your humidity chamber. It will undoubtedly pay off with improved efficiency and peace of mind knowing that your results are trustworthy!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