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Vibration Testing Lab</w:t>
      </w:r>
    </w:p>
    <w:p>
      <w:r>
        <w:rPr>
          <w:b/>
        </w:rPr>
        <w:t xml:space="preserve">Source URL: </w:t>
      </w:r>
      <w:r>
        <w:t>https://www.itcindia.org/vibration-testing/</w:t>
      </w:r>
    </w:p>
    <w:p/>
    <w:p>
      <w:pPr>
        <w:pStyle w:val="Heading3"/>
      </w:pPr>
      <w:r>
        <w:t>Why Vibration Testing is used?</w:t>
      </w:r>
    </w:p>
    <w:p>
      <w:r>
        <w:t>Vibration testing is a usually used to determine the durability of an object. Vibration may effect the durability and reliability of electrical/electronics and mechanical appliances. Which may cause problems such as damage and abnormal stopping or operating. That is why Vibration Test is use to prevent these problems.</w:t>
      </w:r>
    </w:p>
    <w:p>
      <w:pPr>
        <w:pStyle w:val="Heading3"/>
      </w:pPr>
      <w:r>
        <w:t>Vibration Testing Capabilities as per IEC Standards</w:t>
      </w:r>
    </w:p>
    <w:p>
      <w:r>
        <w:t>IEC 61373 Railway applications – Rolling stock equipment – Shock and vibration test</w:t>
      </w:r>
    </w:p>
    <w:p>
      <w:pPr>
        <w:pStyle w:val="Heading2"/>
      </w:pPr>
      <w:r>
        <w:t>IEC 60068-2-6 Vibration testing (sinusoidal)</w:t>
      </w:r>
    </w:p>
    <w:p>
      <w:r>
        <w:t>IEC 60068-2-6 is applicable to parts and equipment that could experience harmonic vibrations during shipping or use as a result of revolving, pulsing, or oscillating forces.</w:t>
      </w:r>
    </w:p>
    <w:p>
      <w:r>
        <w:t>The examination aims to identify mechanical flaws or deterioration. IEC 60068-2-6 subjects specimens to sinusoidal vibrations for a predetermined amount of time at a predetermined frequency range.</w:t>
      </w:r>
    </w:p>
    <w:p>
      <w:pPr>
        <w:pStyle w:val="Heading2"/>
      </w:pPr>
      <w:r>
        <w:t>IEC 60068-2-27 Shock testing Lab</w:t>
      </w:r>
    </w:p>
    <w:p>
      <w:r>
        <w:t>IEC 60068-2-27 is designed for items or equipment that might be exposed to sporadic or recurrent shocks while being stored, used, or transported. It’s intended to find mechanical flaws and/or degradation brought on by the shocks. Products are often evaluated in their unpackaged state, however they can also be examined in their transport case if the latter may be regarded as a specimen in and of itself.</w:t>
      </w:r>
    </w:p>
    <w:p>
      <w:r>
        <w:t>The test severity and shock pulse form vs. product application recommendations in Annex A of IEC 60068-2-27. If the objective is to evaluate structural integrity, the test intensity and the shape of the shock pulse should, whenever possible, mimic the impacts of the actual environment to which the specimen would be exposed.</w:t>
      </w:r>
    </w:p>
    <w:p>
      <w:pPr>
        <w:pStyle w:val="Heading2"/>
      </w:pPr>
      <w:r>
        <w:t>IEC 60068-2-64 : Vibration Tesing – broadband random</w:t>
      </w:r>
    </w:p>
    <w:p>
      <w:r>
        <w:t>This test examines items and equipment that might experience random vibrations and deals with broadband random vibration. In operational environments including aeroplanes, spacecraft, and ground vehicles, as well as maritime transit, random vibrations can happen.</w:t>
      </w:r>
    </w:p>
    <w:p>
      <w:r>
        <w:t>IEC 60068-2-64 determines whether specimens can bear dynamic loads while being subjected to specified random vibrations without unacceptable degradation of their functional and/or structural integrity. This standard is primarily made for specimens that are not packed. When the transportation container is regarded as a specimen, products may be tested in it</w:t>
      </w:r>
    </w:p>
    <w:p>
      <w:pPr>
        <w:pStyle w:val="Heading2"/>
      </w:pPr>
      <w:r>
        <w:t>IEC 60068-2-80 Vibration – Mixed mode</w:t>
      </w:r>
    </w:p>
    <w:p>
      <w:r>
        <w:t>The goal of the test is to identify items that can withstand mixed mode vibration excitation without suffering functional or structural performance loss. In tracked vehicles like tanks and helicopters, there are mixed vibrations. Although not limited to such devices, this approach is particularly designed for electrical or electromechanical type specimens. Click here for further details on mixed mode vibration testing.</w:t>
      </w:r>
    </w:p>
    <w:p>
      <w:pPr>
        <w:pStyle w:val="Heading2"/>
      </w:pPr>
      <w:r>
        <w:t>IEC 60068-2-81 Shock – Shock response spectrum synthesis</w:t>
      </w:r>
    </w:p>
    <w:p>
      <w:r>
        <w:t>The test procedures employing a synthetic shock response spectrum are described in IEC 60068-2-81. It is designed for parts, machinery, and goods that could be subjected to challenging transitory shocks.</w:t>
      </w:r>
    </w:p>
    <w:p>
      <w:pPr>
        <w:pStyle w:val="Heading2"/>
      </w:pPr>
      <w:r>
        <w:t>IEC 60068-2-31 Rough handling shocks</w:t>
      </w:r>
    </w:p>
    <w:p>
      <w:r>
        <w:t>The test method IEC 60068-2-31 simulates the effects of harsh handling shocks, knocks, jolts, and falls that could happen during maintenance work or rough handling in operational usage. It is primarily intended for electronic equipment. The consequences of shocks experienced when being transported as loosely restrained cargo are not replicated by this method.</w:t>
      </w:r>
    </w:p>
    <w:p>
      <w:pPr>
        <w:pStyle w:val="Heading2"/>
      </w:pPr>
      <w:r>
        <w:t>IEC 60068-2-7 Acceleration (steady state)</w:t>
      </w:r>
    </w:p>
    <w:p>
      <w:r>
        <w:t>In accordance with IEC 60068-2-7, goods that would be subject to continuous or steady acceleration forces are assessed for their structural integrity and satisfactory performance. The centrifuge at DES can be used for this testing</w:t>
      </w:r>
    </w:p>
    <w:p>
      <w:pPr>
        <w:pStyle w:val="Heading2"/>
      </w:pPr>
      <w:r>
        <w:t>IEC 60068-2-55 Loose cargo testing, including bounce</w:t>
      </w:r>
    </w:p>
    <w:p>
      <w:r>
        <w:t>IEC 60068-2-55 describes procedures for assessing a specimen’s resistance to specific levels of bounce, e. g. when moved on wheels as loose freight. Products are frequently evaluated in a travel case or in their packaged state.</w:t>
      </w:r>
    </w:p>
    <w:p>
      <w:r>
        <w:t>The ITC India Pvt. Ltd. Offers the Best Vibration Services as well as more Electrical Safety Testing. We expertise to adequately Test Products as per Standard in the specified Environment Conditions.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