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60034-5 – Electrical Machines Safety &amp; Protection Standard</w:t>
      </w:r>
    </w:p>
    <w:p>
      <w:r>
        <w:rPr>
          <w:b/>
        </w:rPr>
        <w:t xml:space="preserve">Source URL: </w:t>
      </w:r>
      <w:r>
        <w:t>https://www.itcindia.org/iec-60034-5-electrical-machines/</w:t>
      </w:r>
    </w:p>
    <w:p/>
    <w:p>
      <w:pPr>
        <w:pStyle w:val="Heading2"/>
      </w:pPr>
      <w:r>
        <w:t>IEC 60034-5 is a key international standard for rotating electrical machines , focusing on insulation, protection, and operational safety . Compliance ensures motors and generators operate reliably and safely in industrial, commercial, and energy applications.</w:t>
      </w:r>
    </w:p>
    <w:p>
      <w:r>
        <w:t>Get IEC Compliance Guidance</w:t>
      </w:r>
    </w:p>
    <w:p>
      <w:pPr>
        <w:pStyle w:val="Heading2"/>
      </w:pPr>
      <w:r>
        <w:t>What is IEC 60034-5?</w:t>
      </w:r>
    </w:p>
    <w:p>
      <w:r>
        <w:t>Part of the IEC 60034 series , IEC 60034-5 defines thermal insulation classes , temperature limits , and protection measures for electrical machines. Following this standard is crucial for safety, longevity, and regulatory approval .</w:t>
      </w:r>
    </w:p>
    <w:p>
      <w:pPr>
        <w:pStyle w:val="ListBullet"/>
      </w:pPr>
      <w:r>
        <w:t>IEC 60034-1 – General Requirements</w:t>
      </w:r>
    </w:p>
    <w:p>
      <w:pPr>
        <w:pStyle w:val="ListBullet"/>
      </w:pPr>
      <w:r>
        <w:t>Regulatory Consulting Services</w:t>
      </w:r>
    </w:p>
    <w:p>
      <w:pPr>
        <w:pStyle w:val="ListBullet"/>
      </w:pPr>
      <w:r>
        <w:t>IEC Official Standards</w:t>
      </w:r>
    </w:p>
    <w:p>
      <w:pPr>
        <w:pStyle w:val="ListBullet"/>
      </w:pPr>
      <w:r>
        <w:t>IEEE Standards on Electrical Machines</w:t>
      </w:r>
    </w:p>
    <w:p>
      <w:pPr>
        <w:pStyle w:val="Heading2"/>
      </w:pPr>
      <w:r>
        <w:t>Key Features of IEC 60034-5</w:t>
      </w:r>
    </w:p>
    <w:p>
      <w:pPr>
        <w:pStyle w:val="ListBullet"/>
      </w:pPr>
      <w:r>
        <w:t>Insulation Classes: Defines A, B, F, H for safe operating temperatures.</w:t>
      </w:r>
    </w:p>
    <w:p>
      <w:pPr>
        <w:pStyle w:val="ListBullet"/>
      </w:pPr>
      <w:r>
        <w:t>Temperature Limits: Specifies allowable temperature rises for stator, rotor, and bearings.</w:t>
      </w:r>
    </w:p>
    <w:p>
      <w:pPr>
        <w:pStyle w:val="ListBullet"/>
      </w:pPr>
      <w:r>
        <w:t>Protection Measures: Guidelines against moisture, dust, and electrical overloads.</w:t>
      </w:r>
    </w:p>
    <w:p>
      <w:pPr>
        <w:pStyle w:val="ListBullet"/>
      </w:pPr>
      <w:r>
        <w:t>Application Scope: Applies to AC &amp; DC motors, generators, and industrial rotating machines.</w:t>
      </w:r>
    </w:p>
    <w:p>
      <w:pPr>
        <w:pStyle w:val="Heading2"/>
      </w:pPr>
      <w:r>
        <w:t>Benefits of Compliance</w:t>
      </w:r>
    </w:p>
    <w:p>
      <w:pPr>
        <w:pStyle w:val="ListBullet"/>
      </w:pPr>
      <w:r>
        <w:t>Enhanced safety against fire and electrical hazards</w:t>
      </w:r>
    </w:p>
    <w:p>
      <w:pPr>
        <w:pStyle w:val="ListBullet"/>
      </w:pPr>
      <w:r>
        <w:t>Extended equipment life and reduced maintenance costs</w:t>
      </w:r>
    </w:p>
    <w:p>
      <w:pPr>
        <w:pStyle w:val="ListBullet"/>
      </w:pPr>
      <w:r>
        <w:t>Global regulatory approval for international markets</w:t>
      </w:r>
    </w:p>
    <w:p>
      <w:pPr>
        <w:pStyle w:val="ListBullet"/>
      </w:pPr>
      <w:r>
        <w:t>Improved operational efficiency and reduced downtime</w:t>
      </w:r>
    </w:p>
    <w:p>
      <w:pPr>
        <w:pStyle w:val="ListBullet"/>
      </w:pPr>
      <w:r>
        <w:t>Electrical Machine Testing Services</w:t>
      </w:r>
    </w:p>
    <w:p>
      <w:pPr>
        <w:pStyle w:val="ListBullet"/>
      </w:pPr>
      <w:r>
        <w:t>IEC Compliance Consultancy</w:t>
      </w:r>
    </w:p>
    <w:p>
      <w:r>
        <w:t>Learn About Testing Services</w:t>
      </w:r>
    </w:p>
    <w:p>
      <w:pPr>
        <w:pStyle w:val="Heading2"/>
      </w:pPr>
      <w:r>
        <w:t>IEC 60034-5 Implementation Guide</w:t>
      </w:r>
    </w:p>
    <w:p>
      <w:pPr>
        <w:pStyle w:val="ListBullet"/>
      </w:pPr>
      <w:r>
        <w:t>Identify the insulation class suitable for your application.</w:t>
      </w:r>
    </w:p>
    <w:p>
      <w:pPr>
        <w:pStyle w:val="ListBullet"/>
      </w:pPr>
      <w:r>
        <w:t>Measure temperature rises during operation.</w:t>
      </w:r>
    </w:p>
    <w:p>
      <w:pPr>
        <w:pStyle w:val="ListBullet"/>
      </w:pPr>
      <w:r>
        <w:t>Apply protective measures such as thermal sensors, enclosures, or overload protection.</w:t>
      </w:r>
    </w:p>
    <w:p>
      <w:pPr>
        <w:pStyle w:val="ListBullet"/>
      </w:pPr>
      <w:r>
        <w:t>Document compliance for regulatory audits .</w:t>
      </w:r>
    </w:p>
    <w:p>
      <w:pPr>
        <w:pStyle w:val="ListBullet"/>
      </w:pPr>
      <w:r>
        <w:t>Consult IEC 60034-1 and IEC 60034-30 for motor efficiency guidance.</w:t>
      </w:r>
    </w:p>
    <w:p>
      <w:pPr>
        <w:pStyle w:val="Heading2"/>
      </w:pPr>
      <w:r>
        <w:t>Conclusion</w:t>
      </w:r>
    </w:p>
    <w:p>
      <w:r>
        <w:t>Compliance with IEC 60034-5 ensures safety, reliability, and longevity of rotating electrical machines. At ITC India , we provide consultancy and compliance services to help manufacturers and engineers meet international standards efficiently .</w:t>
      </w:r>
    </w:p>
    <w:p>
      <w:r>
        <w:t>Contact ITC India Today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