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JSS 55555 Environmental Testing Services</w:t>
      </w:r>
    </w:p>
    <w:p>
      <w:r>
        <w:rPr>
          <w:b/>
        </w:rPr>
        <w:t xml:space="preserve">Source URL: </w:t>
      </w:r>
      <w:r>
        <w:t>https://www.itcindia.org/jss-55555-testing/</w:t>
      </w:r>
    </w:p>
    <w:p/>
    <w:p>
      <w:r>
        <w:t>In today’s demanding operating environments, products must withstand extreme physical and climatic conditions. JSS 55555 environmental testing ensures that equipment performs reliably under harsh conditions such as shock, moisture, dust, temperature variations, and high altitude.</w:t>
      </w:r>
    </w:p>
    <w:p>
      <w:r>
        <w:t>At ITC India , we deliver precision-driven testing services aligned with JSS standards to validate product durability, safety, and long-term performance for defense and industrial applications.</w:t>
      </w:r>
    </w:p>
    <w:p>
      <w:pPr>
        <w:pStyle w:val="Heading2"/>
      </w:pPr>
      <w:r>
        <w:t>Comprehensive JSS 55555 Testing Solutions</w:t>
      </w:r>
    </w:p>
    <w:p>
      <w:pPr>
        <w:pStyle w:val="Heading3"/>
      </w:pPr>
      <w:r>
        <w:t>🔹 Shock Testing</w:t>
      </w:r>
    </w:p>
    <w:p>
      <w:r>
        <w:t>Evaluates the ability of equipment to withstand sudden mechanical impacts during handling, transportation, or operational use.</w:t>
      </w:r>
    </w:p>
    <w:p>
      <w:pPr>
        <w:pStyle w:val="Heading3"/>
      </w:pPr>
      <w:r>
        <w:t>🔹 Salt Fog (Salt Spray) Testing</w:t>
      </w:r>
    </w:p>
    <w:p>
      <w:r>
        <w:t>Simulates corrosive marine environments to assess resistance against rust and material degradation.</w:t>
      </w:r>
    </w:p>
    <w:p>
      <w:pPr>
        <w:pStyle w:val="Heading3"/>
      </w:pPr>
      <w:r>
        <w:t>🔹 Rapid Temperature Cycling</w:t>
      </w:r>
    </w:p>
    <w:p>
      <w:r>
        <w:t>Tests product reliability by exposing it to quick temperature transitions, identifying thermal stress and expansion issues.</w:t>
      </w:r>
    </w:p>
    <w:p>
      <w:pPr>
        <w:pStyle w:val="Heading3"/>
      </w:pPr>
      <w:r>
        <w:t>🔹 Immersion Testing</w:t>
      </w:r>
    </w:p>
    <w:p>
      <w:r>
        <w:t>Ensures that enclosures and components are protected against water ingress under submerged conditions.</w:t>
      </w:r>
    </w:p>
    <w:p>
      <w:pPr>
        <w:pStyle w:val="Heading3"/>
      </w:pPr>
      <w:r>
        <w:t>🔹 Tropical Exposure Testing</w:t>
      </w:r>
    </w:p>
    <w:p>
      <w:r>
        <w:t>Combines high temperature and humidity to replicate tropical environmental conditions and long-term exposure effects.</w:t>
      </w:r>
    </w:p>
    <w:p>
      <w:pPr>
        <w:pStyle w:val="Heading3"/>
      </w:pPr>
      <w:r>
        <w:t>🔹 Solar Radiation Testing</w:t>
      </w:r>
    </w:p>
    <w:p>
      <w:r>
        <w:t>Analyzes the impact of sunlight and UV exposure on product materials, coatings, and performance.</w:t>
      </w:r>
    </w:p>
    <w:p>
      <w:pPr>
        <w:pStyle w:val="Heading3"/>
      </w:pPr>
      <w:r>
        <w:t>🔹 Drop Testing</w:t>
      </w:r>
    </w:p>
    <w:p>
      <w:r>
        <w:t>Validates product durability by simulating accidental drops during handling or transportation.</w:t>
      </w:r>
    </w:p>
    <w:p>
      <w:pPr>
        <w:pStyle w:val="Heading3"/>
      </w:pPr>
      <w:r>
        <w:t>🔹 Damp Heat Testing</w:t>
      </w:r>
    </w:p>
    <w:p>
      <w:r>
        <w:t>Assesses resistance to moisture and humidity to prevent insulation failure, corrosion, and degradation.</w:t>
      </w:r>
    </w:p>
    <w:p>
      <w:pPr>
        <w:pStyle w:val="Heading3"/>
      </w:pPr>
      <w:r>
        <w:t>🔹 Altitude Testing</w:t>
      </w:r>
    </w:p>
    <w:p>
      <w:r>
        <w:t>Simulates low-pressure conditions at high altitudes to ensure operational stability and safety.</w:t>
      </w:r>
    </w:p>
    <w:p>
      <w:pPr>
        <w:pStyle w:val="Heading3"/>
      </w:pPr>
      <w:r>
        <w:t>🔹 Dust Testing</w:t>
      </w:r>
    </w:p>
    <w:p>
      <w:r>
        <w:t>Verifies protection against dust ingress, ensuring reliable performance in harsh environments like deserts and industrial zones.</w:t>
      </w:r>
    </w:p>
    <w:p>
      <w:pPr>
        <w:pStyle w:val="Heading3"/>
      </w:pPr>
      <w:r>
        <w:t>🔹 Driving Rain Testing</w:t>
      </w:r>
    </w:p>
    <w:p>
      <w:r>
        <w:t>Evaluates resistance against wind-driven rain, ensuring sealing integrity in outdoor conditions.</w:t>
      </w:r>
    </w:p>
    <w:p>
      <w:pPr>
        <w:pStyle w:val="Heading2"/>
      </w:pPr>
      <w:r>
        <w:t>Why ITC India is the Right Testing Partner</w:t>
      </w:r>
    </w:p>
    <w:p>
      <w:pPr>
        <w:pStyle w:val="ListBullet"/>
      </w:pPr>
      <w:r>
        <w:t>Advanced environmental testing laboratories</w:t>
      </w:r>
    </w:p>
    <w:p>
      <w:pPr>
        <w:pStyle w:val="ListBullet"/>
      </w:pPr>
      <w:r>
        <w:t>Compliance with defense-grade standards</w:t>
      </w:r>
    </w:p>
    <w:p>
      <w:pPr>
        <w:pStyle w:val="ListBullet"/>
      </w:pPr>
      <w:r>
        <w:t>Skilled engineers and accurate reporting</w:t>
      </w:r>
    </w:p>
    <w:p>
      <w:pPr>
        <w:pStyle w:val="ListBullet"/>
      </w:pPr>
      <w:r>
        <w:t>Fast turnaround with reliable results</w:t>
      </w:r>
    </w:p>
    <w:p>
      <w:pPr>
        <w:pStyle w:val="ListBullet"/>
      </w:pPr>
      <w:r>
        <w:t>Customized testing solutions</w:t>
      </w:r>
    </w:p>
    <w:p>
      <w:pPr>
        <w:pStyle w:val="Heading2"/>
      </w:pPr>
      <w:r>
        <w:t>Industries That Benefit from JSS 55555 Testing</w:t>
      </w:r>
    </w:p>
    <w:p>
      <w:pPr>
        <w:pStyle w:val="ListBullet"/>
      </w:pPr>
      <w:r>
        <w:t>Defense &amp; Military Equipment</w:t>
      </w:r>
    </w:p>
    <w:p>
      <w:pPr>
        <w:pStyle w:val="ListBullet"/>
      </w:pPr>
      <w:r>
        <w:t>Aerospace Components</w:t>
      </w:r>
    </w:p>
    <w:p>
      <w:pPr>
        <w:pStyle w:val="ListBullet"/>
      </w:pPr>
      <w:r>
        <w:t>Electronics &amp; Electrical Devices</w:t>
      </w:r>
    </w:p>
    <w:p>
      <w:pPr>
        <w:pStyle w:val="ListBullet"/>
      </w:pPr>
      <w:r>
        <w:t>Automotive Systems</w:t>
      </w:r>
    </w:p>
    <w:p>
      <w:pPr>
        <w:pStyle w:val="ListBullet"/>
      </w:pPr>
      <w:r>
        <w:t>Telecom Infrastructure</w:t>
      </w:r>
    </w:p>
    <w:p>
      <w:pPr>
        <w:pStyle w:val="Heading2"/>
      </w:pPr>
      <w:r>
        <w:t>Related Testing Services</w:t>
      </w:r>
    </w:p>
    <w:p>
      <w:pPr>
        <w:pStyle w:val="ListBullet"/>
      </w:pPr>
      <w:r>
        <w:t>IEC Environmental https://www.itcindia.org/jss-5855-11-testing-2/</w:t>
      </w:r>
    </w:p>
    <w:p>
      <w:pPr>
        <w:pStyle w:val="ListBullet"/>
      </w:pPr>
      <w:r>
        <w:t>EMI/EMC Testing → /emi-emc-testing</w:t>
      </w:r>
    </w:p>
    <w:p>
      <w:pPr>
        <w:pStyle w:val="ListBullet"/>
      </w:pPr>
      <w:r>
        <w:t>IP Testing → /ip-testing</w:t>
      </w:r>
    </w:p>
    <w:p>
      <w:pPr>
        <w:pStyle w:val="ListBullet"/>
      </w:pPr>
      <w:r>
        <w:t>ROHS Testing → ROHS testing</w:t>
      </w:r>
    </w:p>
    <w:p>
      <w:pPr>
        <w:pStyle w:val="Heading2"/>
      </w:pPr>
      <w:r>
        <w:t>Reference Links</w:t>
      </w:r>
    </w:p>
    <w:p>
      <w:pPr>
        <w:pStyle w:val="ListBullet"/>
      </w:pPr>
      <w:r>
        <w:t>https://www.drdo.gov.in</w:t>
      </w:r>
    </w:p>
    <w:p>
      <w:pPr>
        <w:pStyle w:val="ListBullet"/>
      </w:pPr>
      <w:r>
        <w:t>https://www.bis.gov.in</w:t>
      </w:r>
    </w:p>
    <w:p>
      <w:pPr>
        <w:pStyle w:val="ListBullet"/>
      </w:pPr>
      <w:r>
        <w:t>https://www.iso.org</w:t>
      </w:r>
    </w:p>
    <w:p>
      <w:pPr>
        <w:pStyle w:val="ListBullet"/>
      </w:pPr>
      <w:r>
        <w:t>https://www.iec.ch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