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61373 Vibration Testing Services</w:t>
      </w:r>
    </w:p>
    <w:p>
      <w:r>
        <w:rPr>
          <w:b/>
        </w:rPr>
        <w:t xml:space="preserve">Source URL: </w:t>
      </w:r>
      <w:r>
        <w:t>https://www.itcindia.org/iec-61373-vibration-testing/</w:t>
      </w:r>
    </w:p>
    <w:p/>
    <w:p>
      <w:r>
        <w:t>IEC 61373 Vibration Testing is essential for evaluating the resistance of railway equipment to mechanical vibration and shock conditions experienced during operation. Equipment installed on rolling stock is continuously subjected to dynamic forces, making vibration testing critical for long-term reliability.</w:t>
      </w:r>
    </w:p>
    <w:p>
      <w:r>
        <w:t>At ITC India, we provide IEC 61373 Vibration Testing services to ensure that railway components meet international standards and perform reliably under real operating conditions.</w:t>
      </w:r>
    </w:p>
    <w:p>
      <w:pPr>
        <w:pStyle w:val="Heading2"/>
      </w:pPr>
      <w:r>
        <w:t>What is IEC 61373 Vibration Testing?</w:t>
      </w:r>
    </w:p>
    <w:p>
      <w:r>
        <w:t>IEC 61373 defines test requirements for vibration and shock testing of railway equipment. The standard classifies equipment based on mounting location and exposure severity, ensuring that products are tested according to their actual service conditions.</w:t>
      </w:r>
    </w:p>
    <w:p>
      <w:r>
        <w:t>This testing helps manufacturers validate product durability and operational stability before deployment.</w:t>
      </w:r>
    </w:p>
    <w:p>
      <w:pPr>
        <w:pStyle w:val="Heading2"/>
      </w:pPr>
      <w:r>
        <w:t>Categories of IEC 61373 Vibration Testing</w:t>
      </w:r>
    </w:p>
    <w:p>
      <w:r>
        <w:t>The standard includes different categories based on installation location:</w:t>
      </w:r>
    </w:p>
    <w:p>
      <w:pPr>
        <w:pStyle w:val="ListBullet"/>
      </w:pPr>
      <w:r>
        <w:t>Body-mounted equipment – Installed on the main structure</w:t>
      </w:r>
    </w:p>
    <w:p>
      <w:pPr>
        <w:pStyle w:val="ListBullet"/>
      </w:pPr>
      <w:r>
        <w:t>Bogies-mounted equipment – Subjected to higher vibration levels</w:t>
      </w:r>
    </w:p>
    <w:p>
      <w:pPr>
        <w:pStyle w:val="ListBullet"/>
      </w:pPr>
      <w:r>
        <w:t>Axle-mounted equipment – Experiences the most severe conditions</w:t>
      </w:r>
    </w:p>
    <w:p>
      <w:r>
        <w:t>Each category follows specific vibration profiles to simulate real-world railway environments.</w:t>
      </w:r>
    </w:p>
    <w:p>
      <w:pPr>
        <w:pStyle w:val="Heading2"/>
      </w:pPr>
      <w:r>
        <w:t>Testing Capabilities</w:t>
      </w:r>
    </w:p>
    <w:p>
      <w:r>
        <w:t>At ITC India, IEC 61373 Vibration Testing includes:</w:t>
      </w:r>
    </w:p>
    <w:p>
      <w:pPr>
        <w:pStyle w:val="ListBullet"/>
      </w:pPr>
      <w:r>
        <w:t>Simulation of operational vibration conditions</w:t>
      </w:r>
    </w:p>
    <w:p>
      <w:pPr>
        <w:pStyle w:val="ListBullet"/>
      </w:pPr>
      <w:r>
        <w:t>Multi-axis vibration testing</w:t>
      </w:r>
    </w:p>
    <w:p>
      <w:pPr>
        <w:pStyle w:val="ListBullet"/>
      </w:pPr>
      <w:r>
        <w:t>Random vibration profiles</w:t>
      </w:r>
    </w:p>
    <w:p>
      <w:pPr>
        <w:pStyle w:val="ListBullet"/>
      </w:pPr>
      <w:r>
        <w:t>Functional monitoring during testing</w:t>
      </w:r>
    </w:p>
    <w:p>
      <w:pPr>
        <w:pStyle w:val="ListBullet"/>
      </w:pPr>
      <w:r>
        <w:t>Performance validation after test completion</w:t>
      </w:r>
    </w:p>
    <w:p>
      <w:pPr>
        <w:pStyle w:val="Heading2"/>
      </w:pPr>
      <w:r>
        <w:t>Importance of IEC 61373 Vibration Testing</w:t>
      </w:r>
    </w:p>
    <w:p>
      <w:r>
        <w:t>IEC 61373 Vibration Testing ensures that railway equipment can withstand continuous mechanical stress without failure. Additionally, it helps improve product design, reduce maintenance costs, and enhance operational safety.</w:t>
      </w:r>
    </w:p>
    <w:p>
      <w:pPr>
        <w:pStyle w:val="Heading2"/>
      </w:pPr>
      <w:r>
        <w:t>Applications</w:t>
      </w:r>
    </w:p>
    <w:p>
      <w:pPr>
        <w:pStyle w:val="ListBullet"/>
      </w:pPr>
      <w:r>
        <w:t>Railway rolling stock equipment</w:t>
      </w:r>
    </w:p>
    <w:p>
      <w:pPr>
        <w:pStyle w:val="ListBullet"/>
      </w:pPr>
      <w:r>
        <w:t>Signaling and control systems</w:t>
      </w:r>
    </w:p>
    <w:p>
      <w:pPr>
        <w:pStyle w:val="ListBullet"/>
      </w:pPr>
      <w:r>
        <w:t>Communication devices</w:t>
      </w:r>
    </w:p>
    <w:p>
      <w:pPr>
        <w:pStyle w:val="ListBullet"/>
      </w:pPr>
      <w:r>
        <w:t>Power supply units</w:t>
      </w:r>
    </w:p>
    <w:p>
      <w:pPr>
        <w:pStyle w:val="ListBullet"/>
      </w:pPr>
      <w:r>
        <w:t>Trackside electronics</w:t>
      </w:r>
    </w:p>
    <w:p>
      <w:pPr>
        <w:pStyle w:val="Heading2"/>
      </w:pPr>
      <w:r>
        <w:t>Related Testing Services</w:t>
      </w:r>
    </w:p>
    <w:p>
      <w:r>
        <w:t>Environmental Testing: https://www.itcindia.org/iec-60068-testing IEC 60571 Testing: https://www.itcindia.org/iec-60571-testing RDSO Testing: https://www.itcindia.org/rdso-tl-0091-testing IP Testing: https://www.itcindia.org/ip-testing</w:t>
      </w:r>
    </w:p>
    <w:p>
      <w:pPr>
        <w:pStyle w:val="Heading2"/>
      </w:pPr>
      <w:r>
        <w:t>Reference Links</w:t>
      </w:r>
    </w:p>
    <w:p>
      <w:pPr>
        <w:pStyle w:val="ListBullet"/>
      </w:pPr>
      <w:r>
        <w:t>https://www.iec.ch</w:t>
      </w:r>
    </w:p>
    <w:p>
      <w:pPr>
        <w:pStyle w:val="ListBullet"/>
      </w:pPr>
      <w:r>
        <w:t>https://www.iso.org</w:t>
      </w:r>
    </w:p>
    <w:p>
      <w:pPr>
        <w:pStyle w:val="ListBullet"/>
      </w:pPr>
      <w:r>
        <w:t>https://www.bis.gov.in</w:t>
      </w:r>
    </w:p>
    <w:p>
      <w:pPr>
        <w:pStyle w:val="Heading2"/>
      </w:pPr>
      <w:r>
        <w:t>Why Choose ITC India</w:t>
      </w:r>
    </w:p>
    <w:p>
      <w:pPr>
        <w:pStyle w:val="ListBullet"/>
      </w:pPr>
      <w:r>
        <w:t>Advanced vibration testing facilities</w:t>
      </w:r>
    </w:p>
    <w:p>
      <w:pPr>
        <w:pStyle w:val="ListBullet"/>
      </w:pPr>
      <w:r>
        <w:t>Compliance with international railway standards</w:t>
      </w:r>
    </w:p>
    <w:p>
      <w:pPr>
        <w:pStyle w:val="ListBullet"/>
      </w:pPr>
      <w:r>
        <w:t>Experienced technical experts</w:t>
      </w:r>
    </w:p>
    <w:p>
      <w:pPr>
        <w:pStyle w:val="ListBullet"/>
      </w:pPr>
      <w:r>
        <w:t>Accurate and reliable test reports</w:t>
      </w:r>
    </w:p>
    <w:p>
      <w:pPr>
        <w:pStyle w:val="ListBullet"/>
      </w:pPr>
      <w:r>
        <w:t>Fast turnaround time</w:t>
      </w:r>
    </w:p>
    <w:p>
      <w:pPr>
        <w:pStyle w:val="Heading2"/>
      </w:pPr>
      <w:r>
        <w:t>Get a Quote for IEC 61373 Vibration Testing</w:t>
      </w:r>
    </w:p>
    <w:p>
      <w:r>
        <w:t>Ensure your railway equipment meets vibration performance requirements with ITC India.</w:t>
      </w:r>
    </w:p>
    <w:p>
      <w:r>
        <w:t>📧 info@itcindia.org 🌐 www.itcindia.org 📞 +91-9316473033</w:t>
      </w:r>
    </w:p>
    <w:p>
      <w:r>
        <w:t>👉 Contact us today for reliable testing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