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Recyclability Test</w:t>
      </w:r>
    </w:p>
    <w:p>
      <w:r>
        <w:rPr>
          <w:b/>
        </w:rPr>
        <w:t xml:space="preserve">Source URL: </w:t>
      </w:r>
      <w:r>
        <w:t>https://www.itcindia.org/recyclability-test/</w:t>
      </w:r>
    </w:p>
    <w:p/>
    <w:p>
      <w:r>
        <w:t>With increasing awareness and growing environmental concern about sustainability among consumers and manufacturers, the need to switch towards recyclable packaging and products is escalating at a faster pace.</w:t>
      </w:r>
    </w:p>
    <w:p>
      <w:r>
        <w:t>What is the CEPI Recyclability Test?</w:t>
      </w:r>
    </w:p>
    <w:p>
      <w:r>
        <w:t>The CEPI (Confederation of European Paper Industries) Recyclability Test is a comprehensive assessment that evaluates the recyclability of fiber-based packaging materials. This test is crucial for manufacturers seeking to ensure their products meet the stringent requirements for sustainable and environment- friendly packaging.</w:t>
      </w:r>
    </w:p>
    <w:p>
      <w:r>
        <w:t>At ITC India Pvt. Ltd., we are dedicated to supporting your sustainability goals by providing accurate and reliable CEPI Recyclability Testing services. Our expertise, state-of-the-art facilities, and unwavering commitment to excellence make us the ideal partner for businesses seeking to navigate the complexities of sustainable packaging solutions.</w:t>
      </w:r>
    </w:p>
    <w:p>
      <w:r>
        <w:t>ABOUT RECYCLABILITY METHOD</w:t>
      </w:r>
    </w:p>
    <w:p>
      <w:r>
        <w:t>CEPI recyclability test includes a laboratory method with specified test protocol containing essential processes namely pulping , screening and sheet formation to analyse and evaluate the recyclability of common grades of paper and board (paper and board-based materials and other cellulose fibre-based products, e.g. moulded fibre products) without the use of deinking technology.</w:t>
      </w:r>
    </w:p>
    <w:p>
      <w:r>
        <w:t>This test method provides an analysis of:</w:t>
      </w:r>
    </w:p>
    <w:p>
      <w:pPr>
        <w:pStyle w:val="ListBullet"/>
      </w:pPr>
      <w:r>
        <w:t>The extent to which the fibers can be separated</w:t>
      </w:r>
    </w:p>
    <w:p>
      <w:pPr>
        <w:pStyle w:val="ListBullet"/>
      </w:pPr>
      <w:r>
        <w:t>Visual impurities</w:t>
      </w:r>
    </w:p>
    <w:p>
      <w:pPr>
        <w:pStyle w:val="ListBullet"/>
      </w:pPr>
      <w:r>
        <w:t>Visual appearance when formed into sheets</w:t>
      </w:r>
    </w:p>
    <w:p>
      <w:pPr>
        <w:pStyle w:val="ListBullet"/>
      </w:pPr>
      <w:r>
        <w:t>Level of rejects from screening (coarse, fine)</w:t>
      </w:r>
    </w:p>
    <w:p>
      <w:pPr>
        <w:pStyle w:val="ListBullet"/>
      </w:pPr>
      <w:r>
        <w:t>Level of disrupting materials (i.e., adhesives, metals, plastic film)</w:t>
      </w:r>
    </w:p>
    <w:p>
      <w:pPr>
        <w:pStyle w:val="ListBullet"/>
      </w:pPr>
      <w:r>
        <w:t>Level of dissolved or colloidal solids resulting from non-paper components</w:t>
      </w:r>
    </w:p>
    <w:p>
      <w:r>
        <w:t>The recyclability test process and evaluation protocol developed by CEPI and 4evergreen can act as a pass-through criterion and a great source to boost recyclability validation across European countries in a harmonized way.</w:t>
      </w:r>
    </w:p>
    <w:p>
      <w:r>
        <w:t>DURATION OF TEST</w:t>
      </w:r>
    </w:p>
    <w:p>
      <w:r>
        <w:t>The CEPI Recyclability Test typically takes 4-6 weeks to complete, depending on the complexity of the packaging material and the specific requirements of your project. Our meticulous attention to detail guarantees that every aspect of the testing process is thoroughly evaluated.</w:t>
      </w:r>
    </w:p>
    <w:p>
      <w:r>
        <w:t>OTHER STANDARDS FOR RECYCLABILITY INCLUDE :</w:t>
      </w:r>
    </w:p>
    <w:p>
      <w:pPr>
        <w:pStyle w:val="ListBullet"/>
      </w:pPr>
      <w:r>
        <w:t>EN13430: Packaging – Requirements for packaging recoverable by material recycling (EN 13427: Packaging – Requirements for the use of European Standards in the field of packaging and packaging waste)</w:t>
      </w:r>
    </w:p>
    <w:p>
      <w:pPr>
        <w:pStyle w:val="ListBullet"/>
      </w:pPr>
      <w:r>
        <w:t>EN 13437: Packaging and material recycling – Criteria for recycling methods – Description of recycling processes and flow chart</w:t>
      </w:r>
    </w:p>
    <w:p>
      <w:pPr>
        <w:pStyle w:val="ListBullet"/>
      </w:pPr>
      <w:r>
        <w:t>ISO 15270:2008 Plastics -Guidelines for the recovery and recycling of plastics waste</w:t>
      </w:r>
    </w:p>
    <w:p>
      <w:pPr>
        <w:pStyle w:val="ListBullet"/>
      </w:pPr>
      <w:r>
        <w:t>EN 643: Paper and board – European list of standard grades of paper and board for recycling</w:t>
      </w:r>
    </w:p>
    <w:p>
      <w:pPr>
        <w:pStyle w:val="ListBullet"/>
      </w:pPr>
      <w:r>
        <w:t>CR 13688:2000 Packaging – Material recycling – Report on requirements for substances and materials to prevent a sustained impediment to recycling</w:t>
      </w:r>
    </w:p>
    <w:p>
      <w:pPr>
        <w:pStyle w:val="ListBullet"/>
      </w:pPr>
      <w:r>
        <w:t>ISO 17088 Plastics — Organic recycling — Specifications for compostable plastics</w:t>
      </w:r>
    </w:p>
    <w:p>
      <w:r>
        <w:t>COMPREHENSIVE REPORT AND CERTIFICATION</w:t>
      </w:r>
    </w:p>
    <w:p>
      <w:r>
        <w:t>Upon completion of the CEPI Recyclability Test, you will receive a detailed report outlining the results and our expert recommendations. If your packaging material meets the stringent criteria, you will be awarded the CEPI Recyclability Certification, a globally recognized symbol of your commitment to sustainable practices.</w:t>
      </w:r>
    </w:p>
    <w:p>
      <w:r>
        <w:t>RECYCLABILITY TRAINING PROGRAM</w:t>
      </w:r>
    </w:p>
    <w:p>
      <w:r>
        <w:t>We also offer comprehensive training programs on recyclability testing to ensure that the products meet the highest standards. Our experts guide you through the intricate processes of pulping, filtration, screening, sheet formation and then equipping you with the knowledge to conduct thorough evaluations and preparation of the test report.</w:t>
      </w:r>
    </w:p>
    <w:p>
      <w:r>
        <w:t>CONCLUSION</w:t>
      </w:r>
    </w:p>
    <w:p>
      <w:r>
        <w:t>With a deep understanding of the CEPI Recyclability Test protocol, we follow a rigorous process that adheres to the latest industry standards, ensuring accurate and reliable results .</w:t>
      </w:r>
    </w:p>
    <w:p>
      <w:r>
        <w:t>Contact us today to learn more about our CEPI Recyclability Testing services and how we can help you achieve your sustainability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