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61010-2-101 Testing Services for In Vitro Diagnostic (IVD) Medical Equipment</w:t>
      </w:r>
    </w:p>
    <w:p>
      <w:r>
        <w:rPr>
          <w:b/>
        </w:rPr>
        <w:t xml:space="preserve">Source URL: </w:t>
      </w:r>
      <w:r>
        <w:t>https://www.itcindia.org/iec-61010-2-101-testing-services/</w:t>
      </w:r>
    </w:p>
    <w:p/>
    <w:p>
      <w:pPr>
        <w:pStyle w:val="Heading3"/>
      </w:pPr>
      <w:r>
        <w:t>Introduction</w:t>
      </w:r>
    </w:p>
    <w:p>
      <w:r>
        <w:t>In Vitro Diagnostic (IVD) medical equipment plays a vital role in modern healthcare by enabling accurate diagnosis of diseases through the analysis of biological samples such as blood, urine, plasma, serum, tissue, and other body fluids. These instruments are extensively used in hospitals, pathology laboratories, blood banks, research institutions, pharmaceutical companies, biotechnology laboratories, and diagnostic centers. Because they are used in environments where patient safety, operator protection, and reliable test results are critical, these products must comply with internationally recognized safety standards before being introduced into the global market.</w:t>
      </w:r>
    </w:p>
    <w:p>
      <w:r>
        <w:t>IEC 61010-2-101 is the internationally accepted standard that specifies particular safety requirements for In Vitro Diagnostic (IVD) medical equipment . It supplements the general requirements of IEC 61010-1 by addressing the unique hazards associated with diagnostic instruments that handle biological samples, reagents, chemicals, and automated testing processes.</w:t>
      </w:r>
    </w:p>
    <w:p>
      <w:r>
        <w:t>At ITC India Pvt. Ltd. , we provide comprehensive IEC 61010-2-101 testing services to help manufacturers demonstrate compliance with international safety requirements. Our experienced testing professionals evaluate laboratory analyzers, diagnostic instruments, and other IVD medical devices for electrical safety, mechanical safety, environmental performance, and operational reliability.</w:t>
      </w:r>
    </w:p>
    <w:p>
      <w:pPr>
        <w:pStyle w:val="Heading2"/>
      </w:pPr>
      <w:r>
        <w:t>What is IEC 61010-2-101?</w:t>
      </w:r>
    </w:p>
    <w:p>
      <w:r>
        <w:t>IEC 61010-2-101 is a product-specific standard published by the International Electrotechnical Commission (IEC) . It establishes particular safety requirements for electrically operated In Vitro Diagnostic (IVD) medical equipment intended for professional laboratory use and healthcare environments.</w:t>
      </w:r>
    </w:p>
    <w:p>
      <w:r>
        <w:t>The standard is designed to reduce risks associated with electrical shock, mechanical hazards, overheating, fire, moving parts, hazardous substances, and biological contamination. It complements the requirements of IEC 61010-1 , which specifies the general safety requirements for electrical equipment used in laboratories, industrial facilities, and educational institutions.</w:t>
      </w:r>
    </w:p>
    <w:p>
      <w:r>
        <w:t>Manufacturers intending to market IVD medical equipment internationally often use IEC 61010-2-101 as a key part of their product safety evaluation to support regulatory compliance and customer confidence.</w:t>
      </w:r>
    </w:p>
    <w:p>
      <w:r>
        <w:t>https://www.itcindia.org/iec-61010-1-testing/</w:t>
      </w:r>
    </w:p>
    <w:p>
      <w:pPr>
        <w:pStyle w:val="Heading2"/>
      </w:pPr>
      <w:r>
        <w:t>Scope of IEC 61010-2-101</w:t>
      </w:r>
    </w:p>
    <w:p>
      <w:r>
        <w:t>IEC 61010-2-101 applies to electrically powered equipment intended to examine specimens derived from the human body for diagnostic purposes. The standard covers both standalone instruments and integrated laboratory systems used in medical, clinical, and research environments.</w:t>
      </w:r>
    </w:p>
    <w:p>
      <w:r>
        <w:t>Typical equipment covered includes:</w:t>
      </w:r>
    </w:p>
    <w:p>
      <w:pPr>
        <w:pStyle w:val="ListBullet"/>
      </w:pPr>
      <w:r>
        <w:t>Clinical chemistry analyzers</w:t>
      </w:r>
    </w:p>
    <w:p>
      <w:pPr>
        <w:pStyle w:val="ListBullet"/>
      </w:pPr>
      <w:r>
        <w:t>Hematology analyzers</w:t>
      </w:r>
    </w:p>
    <w:p>
      <w:pPr>
        <w:pStyle w:val="ListBullet"/>
      </w:pPr>
      <w:r>
        <w:t>Immunoassay analyzers</w:t>
      </w:r>
    </w:p>
    <w:p>
      <w:pPr>
        <w:pStyle w:val="ListBullet"/>
      </w:pPr>
      <w:r>
        <w:t>Blood gas analyzers</w:t>
      </w:r>
    </w:p>
    <w:p>
      <w:pPr>
        <w:pStyle w:val="ListBullet"/>
      </w:pPr>
      <w:r>
        <w:t>Electrolyte analyzers</w:t>
      </w:r>
    </w:p>
    <w:p>
      <w:pPr>
        <w:pStyle w:val="ListBullet"/>
      </w:pPr>
      <w:r>
        <w:t>Coagulation analyzers</w:t>
      </w:r>
    </w:p>
    <w:p>
      <w:pPr>
        <w:pStyle w:val="ListBullet"/>
      </w:pPr>
      <w:r>
        <w:t>Urine analyzers</w:t>
      </w:r>
    </w:p>
    <w:p>
      <w:pPr>
        <w:pStyle w:val="ListBullet"/>
      </w:pPr>
      <w:r>
        <w:t>Molecular diagnostic instruments</w:t>
      </w:r>
    </w:p>
    <w:p>
      <w:pPr>
        <w:pStyle w:val="ListBullet"/>
      </w:pPr>
      <w:r>
        <w:t>PCR systems</w:t>
      </w:r>
    </w:p>
    <w:p>
      <w:pPr>
        <w:pStyle w:val="ListBullet"/>
      </w:pPr>
      <w:r>
        <w:t>DNA analyzers</w:t>
      </w:r>
    </w:p>
    <w:p>
      <w:pPr>
        <w:pStyle w:val="ListBullet"/>
      </w:pPr>
      <w:r>
        <w:t>Automated microbiology analyzers</w:t>
      </w:r>
    </w:p>
    <w:p>
      <w:pPr>
        <w:pStyle w:val="ListBullet"/>
      </w:pPr>
      <w:r>
        <w:t>Sample preparation systems</w:t>
      </w:r>
    </w:p>
    <w:p>
      <w:pPr>
        <w:pStyle w:val="ListBullet"/>
      </w:pPr>
      <w:r>
        <w:t>Automated pipetting systems</w:t>
      </w:r>
    </w:p>
    <w:p>
      <w:pPr>
        <w:pStyle w:val="ListBullet"/>
      </w:pPr>
      <w:r>
        <w:t>Laboratory automation equipment</w:t>
      </w:r>
    </w:p>
    <w:p>
      <w:pPr>
        <w:pStyle w:val="ListBullet"/>
      </w:pPr>
      <w:r>
        <w:t>Point-of-care diagnostic analyzers (where applicable)</w:t>
      </w:r>
    </w:p>
    <w:p>
      <w:r>
        <w:t>The standard applies to equipment intended for use by trained laboratory personnel and healthcare professionals.</w:t>
      </w:r>
    </w:p>
    <w:p>
      <w:pPr>
        <w:pStyle w:val="Heading2"/>
      </w:pPr>
      <w:r>
        <w:t>Why IEC 61010-2-101 Compliance is Important</w:t>
      </w:r>
    </w:p>
    <w:p>
      <w:r>
        <w:t>Medical diagnostic instruments directly influence clinical decision-making. Any malfunction, electrical hazard, or operational failure may compromise laboratory safety, damage valuable specimens, interrupt diagnostic workflows, or affect the reliability of test results. Compliance with IEC 61010-2-101 demonstrates that a product has been evaluated against internationally recognized safety requirements and is designed to operate safely under normal and foreseeable abnormal conditions.</w:t>
      </w:r>
    </w:p>
    <w:p>
      <w:r>
        <w:t>Key benefits of compliance include:</w:t>
      </w:r>
    </w:p>
    <w:p>
      <w:pPr>
        <w:pStyle w:val="ListBullet"/>
      </w:pPr>
      <w:r>
        <w:t>Improved safety for laboratory personnel and patients</w:t>
      </w:r>
    </w:p>
    <w:p>
      <w:pPr>
        <w:pStyle w:val="ListBullet"/>
      </w:pPr>
      <w:r>
        <w:t>Reduced risk of electrical shock and fire hazards</w:t>
      </w:r>
    </w:p>
    <w:p>
      <w:pPr>
        <w:pStyle w:val="ListBullet"/>
      </w:pPr>
      <w:r>
        <w:t>Enhanced reliability of diagnostic equipment</w:t>
      </w:r>
    </w:p>
    <w:p>
      <w:pPr>
        <w:pStyle w:val="ListBullet"/>
      </w:pPr>
      <w:r>
        <w:t>Compliance with international safety expectations</w:t>
      </w:r>
    </w:p>
    <w:p>
      <w:pPr>
        <w:pStyle w:val="ListBullet"/>
      </w:pPr>
      <w:r>
        <w:t>Increased confidence among customers and regulatory authorities</w:t>
      </w:r>
    </w:p>
    <w:p>
      <w:pPr>
        <w:pStyle w:val="ListBullet"/>
      </w:pPr>
      <w:r>
        <w:t>Support for global product acceptance</w:t>
      </w:r>
    </w:p>
    <w:p>
      <w:pPr>
        <w:pStyle w:val="ListBullet"/>
      </w:pPr>
      <w:r>
        <w:t>Reduced product liability risks</w:t>
      </w:r>
    </w:p>
    <w:p>
      <w:pPr>
        <w:pStyle w:val="ListBullet"/>
      </w:pPr>
      <w:r>
        <w:t>Improved product quality and durability</w:t>
      </w:r>
    </w:p>
    <w:p>
      <w:pPr>
        <w:pStyle w:val="Heading2"/>
      </w:pPr>
      <w:r>
        <w:t>Major Safety Hazards Addressed by IEC 61010-2-101</w:t>
      </w:r>
    </w:p>
    <w:p>
      <w:r>
        <w:t>IVD medical equipment combines electrical systems, fluid handling mechanisms, software, moving components, and biological sample processing. The standard addresses multiple categories of hazards.</w:t>
      </w:r>
    </w:p>
    <w:p>
      <w:pPr>
        <w:pStyle w:val="Heading3"/>
      </w:pPr>
      <w:r>
        <w:t>Electrical Hazards</w:t>
      </w:r>
    </w:p>
    <w:p>
      <w:r>
        <w:t>Electrical insulation, grounding, protective bonding, and isolation are evaluated to reduce the risk of electric shock. Equipment is assessed to ensure that users are protected during normal operation as well as under single-fault conditions.</w:t>
      </w:r>
    </w:p>
    <w:p>
      <w:pPr>
        <w:pStyle w:val="Heading3"/>
      </w:pPr>
      <w:r>
        <w:t>Mechanical Hazards</w:t>
      </w:r>
    </w:p>
    <w:p>
      <w:r>
        <w:t>Moving components such as pumps, robotic sample handlers, automated pipetting systems, and mechanical actuators must be designed to minimize pinch points, entrapment risks, and accidental contact.</w:t>
      </w:r>
    </w:p>
    <w:p>
      <w:pPr>
        <w:pStyle w:val="Heading3"/>
      </w:pPr>
      <w:r>
        <w:t>Biological Hazards</w:t>
      </w:r>
    </w:p>
    <w:p>
      <w:r>
        <w:t>IVD instruments frequently process infectious or potentially hazardous biological samples. The equipment should be designed to minimize exposure to aerosols, spills, leaks, and contamination, supporting safe laboratory practices.</w:t>
      </w:r>
    </w:p>
    <w:p>
      <w:pPr>
        <w:pStyle w:val="Heading3"/>
      </w:pPr>
      <w:r>
        <w:t>Thermal Hazards</w:t>
      </w:r>
    </w:p>
    <w:p>
      <w:r>
        <w:t>Heating elements, incubators, reaction chambers, and electronic components are assessed to ensure that accessible surfaces do not reach unsafe temperatures during operation.</w:t>
      </w:r>
    </w:p>
    <w:p>
      <w:pPr>
        <w:pStyle w:val="Heading3"/>
      </w:pPr>
      <w:r>
        <w:t>Fire Hazards</w:t>
      </w:r>
    </w:p>
    <w:p>
      <w:r>
        <w:t>Electrical circuits, power supplies, internal wiring, and protective devices are evaluated to reduce the likelihood of overheating, ignition, or fire.</w:t>
      </w:r>
    </w:p>
    <w:p>
      <w:pPr>
        <w:pStyle w:val="Heading3"/>
      </w:pPr>
      <w:r>
        <w:t>Chemical Hazards</w:t>
      </w:r>
    </w:p>
    <w:p>
      <w:r>
        <w:t>Many diagnostic systems use reagents, cleaning solutions, calibration fluids, and chemical waste containers. The equipment should safely manage these substances to reduce risks associated with leaks, corrosion, or chemical exposure.</w:t>
      </w:r>
    </w:p>
    <w:p>
      <w:pPr>
        <w:pStyle w:val="Heading2"/>
      </w:pPr>
      <w:r>
        <w:t>Essential Safety Requirements</w:t>
      </w:r>
    </w:p>
    <w:p>
      <w:r>
        <w:t>To comply with IEC 61010-2-101, manufacturers should evaluate several important aspects of equipment design.</w:t>
      </w:r>
    </w:p>
    <w:p>
      <w:pPr>
        <w:pStyle w:val="Heading3"/>
      </w:pPr>
      <w:r>
        <w:t>Protection Against Electric Shock</w:t>
      </w:r>
    </w:p>
    <w:p>
      <w:r>
        <w:t>The equipment should incorporate effective insulation systems, protective earthing where applicable, and suitable clearances and creepage distances. These measures help ensure user protection during routine operation and foreseeable fault conditions.</w:t>
      </w:r>
    </w:p>
    <w:p>
      <w:pPr>
        <w:pStyle w:val="Heading3"/>
      </w:pPr>
      <w:r>
        <w:t>Mechanical Construction</w:t>
      </w:r>
    </w:p>
    <w:p>
      <w:r>
        <w:t>The enclosure, doors, covers, access panels, sample compartments, and structural components should provide adequate protection against accidental contact with hazardous parts while maintaining mechanical strength throughout the intended service life.</w:t>
      </w:r>
    </w:p>
    <w:p>
      <w:pPr>
        <w:pStyle w:val="Heading3"/>
      </w:pPr>
      <w:r>
        <w:t>Temperature Control</w:t>
      </w:r>
    </w:p>
    <w:p>
      <w:r>
        <w:t>Temperature-controlled chambers, incubators, heaters, and reaction blocks should maintain safe operating temperatures without creating hazards for operators or compromising diagnostic performance.</w:t>
      </w:r>
    </w:p>
    <w:p>
      <w:pPr>
        <w:pStyle w:val="Heading3"/>
      </w:pPr>
      <w:r>
        <w:t>Protective Interlocks</w:t>
      </w:r>
    </w:p>
    <w:p>
      <w:r>
        <w:t>Where applicable, safety interlocks should prevent access to hazardous areas during operation and help reduce risks associated with moving parts or energized components.</w:t>
      </w:r>
    </w:p>
    <w:p>
      <w:pPr>
        <w:pStyle w:val="Heading3"/>
      </w:pPr>
      <w:r>
        <w:t>Marking and Documentation</w:t>
      </w:r>
    </w:p>
    <w:p>
      <w:r>
        <w:t>Equipment should be clearly marked with essential safety information, ratings, warnings, and operating instructions. User manuals should include installation guidance, maintenance procedures, cleaning instructions, and information about residual risks.</w:t>
      </w:r>
    </w:p>
    <w:p>
      <w:pPr>
        <w:pStyle w:val="Heading2"/>
      </w:pPr>
      <w:r>
        <w:t>Electrical Safety Testing</w:t>
      </w:r>
    </w:p>
    <w:p>
      <w:r>
        <w:t>Electrical safety is one of the most important aspects of IEC 61010-2-101 compliance. Since IVD equipment is frequently operated continuously in hospitals and diagnostic laboratories, the risk of electric shock must be minimized.</w:t>
      </w:r>
    </w:p>
    <w:p>
      <w:r>
        <w:t>Typical electrical safety evaluations include:</w:t>
      </w:r>
    </w:p>
    <w:p>
      <w:pPr>
        <w:pStyle w:val="ListBullet"/>
      </w:pPr>
      <w:r>
        <w:t>Protective Earth Continuity Test</w:t>
      </w:r>
    </w:p>
    <w:p>
      <w:pPr>
        <w:pStyle w:val="ListBullet"/>
      </w:pPr>
      <w:r>
        <w:t>Insulation Resistance Test</w:t>
      </w:r>
    </w:p>
    <w:p>
      <w:pPr>
        <w:pStyle w:val="ListBullet"/>
      </w:pPr>
      <w:r>
        <w:t>Dielectric Withstand (Hipot) Test</w:t>
      </w:r>
    </w:p>
    <w:p>
      <w:pPr>
        <w:pStyle w:val="ListBullet"/>
      </w:pPr>
      <w:r>
        <w:t>Leakage Current Measurement</w:t>
      </w:r>
    </w:p>
    <w:p>
      <w:pPr>
        <w:pStyle w:val="ListBullet"/>
      </w:pPr>
      <w:r>
        <w:t>Touch Current Measurement</w:t>
      </w:r>
    </w:p>
    <w:p>
      <w:pPr>
        <w:pStyle w:val="ListBullet"/>
      </w:pPr>
      <w:r>
        <w:t>Protective Bonding Verification</w:t>
      </w:r>
    </w:p>
    <w:p>
      <w:pPr>
        <w:pStyle w:val="ListBullet"/>
      </w:pPr>
      <w:r>
        <w:t>Verification of Clearance and Creepage Distances</w:t>
      </w:r>
    </w:p>
    <w:p>
      <w:pPr>
        <w:pStyle w:val="ListBullet"/>
      </w:pPr>
      <w:r>
        <w:t>Power Input Verification</w:t>
      </w:r>
    </w:p>
    <w:p>
      <w:pPr>
        <w:pStyle w:val="ListBullet"/>
      </w:pPr>
      <w:r>
        <w:t>Abnormal Operation Testing</w:t>
      </w:r>
    </w:p>
    <w:p>
      <w:pPr>
        <w:pStyle w:val="ListBullet"/>
      </w:pPr>
      <w:r>
        <w:t>Single Fault Condition Evaluation</w:t>
      </w:r>
    </w:p>
    <w:p>
      <w:r>
        <w:t>These tests confirm that the equipment provides adequate protection against electrical hazards while maintaining reliable operation.</w:t>
      </w:r>
    </w:p>
    <w:p>
      <w:r>
        <w:t>Electrical Safety Testing Services</w:t>
      </w:r>
    </w:p>
    <w:p>
      <w:r>
        <w:t>https://www.itcindia.org/electrical-safety-testing</w:t>
      </w:r>
    </w:p>
    <w:p>
      <w:pPr>
        <w:pStyle w:val="Heading2"/>
      </w:pPr>
      <w:r>
        <w:t>Mechanical Safety Evaluation</w:t>
      </w:r>
    </w:p>
    <w:p>
      <w:r>
        <w:t>Many IVD analyzers contain automated mechanisms including robotic sample handlers, syringe pumps, motors, conveyors, pipetting systems, and rotating assemblies.</w:t>
      </w:r>
    </w:p>
    <w:p>
      <w:r>
        <w:t>Mechanical safety testing evaluates whether these components operate safely without exposing laboratory personnel to injury.</w:t>
      </w:r>
    </w:p>
    <w:p>
      <w:r>
        <w:t>Typical evaluations include:</w:t>
      </w:r>
    </w:p>
    <w:p>
      <w:pPr>
        <w:pStyle w:val="ListBullet"/>
      </w:pPr>
      <w:r>
        <w:t>Mechanical Strength Testing</w:t>
      </w:r>
    </w:p>
    <w:p>
      <w:pPr>
        <w:pStyle w:val="ListBullet"/>
      </w:pPr>
      <w:r>
        <w:t>Stability Testing</w:t>
      </w:r>
    </w:p>
    <w:p>
      <w:pPr>
        <w:pStyle w:val="ListBullet"/>
      </w:pPr>
      <w:r>
        <w:t>Impact Resistance</w:t>
      </w:r>
    </w:p>
    <w:p>
      <w:pPr>
        <w:pStyle w:val="ListBullet"/>
      </w:pPr>
      <w:r>
        <w:t>Door and Cover Evaluation</w:t>
      </w:r>
    </w:p>
    <w:p>
      <w:pPr>
        <w:pStyle w:val="ListBullet"/>
      </w:pPr>
      <w:r>
        <w:t>Interlock Verification</w:t>
      </w:r>
    </w:p>
    <w:p>
      <w:pPr>
        <w:pStyle w:val="ListBullet"/>
      </w:pPr>
      <w:r>
        <w:t>Moving Parts Assessment</w:t>
      </w:r>
    </w:p>
    <w:p>
      <w:pPr>
        <w:pStyle w:val="ListBullet"/>
      </w:pPr>
      <w:r>
        <w:t>Protection Against Accessible Hazardous Parts</w:t>
      </w:r>
    </w:p>
    <w:p>
      <w:pPr>
        <w:pStyle w:val="ListBullet"/>
      </w:pPr>
      <w:r>
        <w:t>Structural Integrity Assessment</w:t>
      </w:r>
    </w:p>
    <w:p>
      <w:pPr>
        <w:pStyle w:val="ListBullet"/>
      </w:pPr>
      <w:r>
        <w:t>Drop Test (where applicable)</w:t>
      </w:r>
    </w:p>
    <w:p>
      <w:pPr>
        <w:pStyle w:val="ListBullet"/>
      </w:pPr>
      <w:r>
        <w:t>Operational Endurance Testing</w:t>
      </w:r>
    </w:p>
    <w:p>
      <w:r>
        <w:t>Reliable mechanical construction improves equipment durability while reducing maintenance costs.</w:t>
      </w:r>
    </w:p>
    <w:p>
      <w:pPr>
        <w:pStyle w:val="Heading2"/>
      </w:pPr>
      <w:r>
        <w:t>Temperature Rise Testing</w:t>
      </w:r>
    </w:p>
    <w:p>
      <w:r>
        <w:t>Diagnostic equipment often contains incubators, heaters, thermal cyclers, reaction chambers, and electronic control circuits.</w:t>
      </w:r>
    </w:p>
    <w:p>
      <w:r>
        <w:t>IEC 61010-2-101 requires manufacturers to verify that temperatures remain within safe operating limits during continuous operation.</w:t>
      </w:r>
    </w:p>
    <w:p>
      <w:r>
        <w:t>Temperature rise evaluation includes:</w:t>
      </w:r>
    </w:p>
    <w:p>
      <w:pPr>
        <w:pStyle w:val="ListBullet"/>
      </w:pPr>
      <w:r>
        <w:t>Surface Temperature Measurement</w:t>
      </w:r>
    </w:p>
    <w:p>
      <w:pPr>
        <w:pStyle w:val="ListBullet"/>
      </w:pPr>
      <w:r>
        <w:t>Internal Component Temperature</w:t>
      </w:r>
    </w:p>
    <w:p>
      <w:pPr>
        <w:pStyle w:val="ListBullet"/>
      </w:pPr>
      <w:r>
        <w:t>Transformer Temperature</w:t>
      </w:r>
    </w:p>
    <w:p>
      <w:pPr>
        <w:pStyle w:val="ListBullet"/>
      </w:pPr>
      <w:r>
        <w:t>Power Supply Temperature</w:t>
      </w:r>
    </w:p>
    <w:p>
      <w:pPr>
        <w:pStyle w:val="ListBullet"/>
      </w:pPr>
      <w:r>
        <w:t>Cooling System Performance</w:t>
      </w:r>
    </w:p>
    <w:p>
      <w:pPr>
        <w:pStyle w:val="ListBullet"/>
      </w:pPr>
      <w:r>
        <w:t>Ventilation Assessment</w:t>
      </w:r>
    </w:p>
    <w:p>
      <w:pPr>
        <w:pStyle w:val="ListBullet"/>
      </w:pPr>
      <w:r>
        <w:t>Thermal Protection Verification</w:t>
      </w:r>
    </w:p>
    <w:p>
      <w:r>
        <w:t>Temperature measurements are typically performed using calibrated thermocouples connected to data acquisition systems.</w:t>
      </w:r>
    </w:p>
    <w:p>
      <w:pPr>
        <w:pStyle w:val="Heading2"/>
      </w:pPr>
      <w:r>
        <w:t>Environmental Testing</w:t>
      </w:r>
    </w:p>
    <w:p>
      <w:r>
        <w:t>Laboratory environments vary considerably. Equipment may experience different temperatures, humidity levels, transportation conditions, and storage environments before installation.</w:t>
      </w:r>
    </w:p>
    <w:p>
      <w:r>
        <w:t>Environmental testing evaluates the ability of equipment to withstand these conditions while maintaining safe operation.</w:t>
      </w:r>
    </w:p>
    <w:p>
      <w:r>
        <w:t>Common environmental tests include:</w:t>
      </w:r>
    </w:p>
    <w:p>
      <w:pPr>
        <w:pStyle w:val="ListBullet"/>
      </w:pPr>
      <w:r>
        <w:t>High Temperature Test</w:t>
      </w:r>
    </w:p>
    <w:p>
      <w:pPr>
        <w:pStyle w:val="ListBullet"/>
      </w:pPr>
      <w:r>
        <w:t>Low Temperature Test</w:t>
      </w:r>
    </w:p>
    <w:p>
      <w:pPr>
        <w:pStyle w:val="ListBullet"/>
      </w:pPr>
      <w:r>
        <w:t>Damp Heat Test</w:t>
      </w:r>
    </w:p>
    <w:p>
      <w:pPr>
        <w:pStyle w:val="ListBullet"/>
      </w:pPr>
      <w:r>
        <w:t>Humidity Resistance Test</w:t>
      </w:r>
    </w:p>
    <w:p>
      <w:pPr>
        <w:pStyle w:val="ListBullet"/>
      </w:pPr>
      <w:r>
        <w:t>Thermal Cycling</w:t>
      </w:r>
    </w:p>
    <w:p>
      <w:pPr>
        <w:pStyle w:val="ListBullet"/>
      </w:pPr>
      <w:r>
        <w:t>Storage Temperature Evaluation</w:t>
      </w:r>
    </w:p>
    <w:p>
      <w:pPr>
        <w:pStyle w:val="ListBullet"/>
      </w:pPr>
      <w:r>
        <w:t>Transportation Simulation</w:t>
      </w:r>
    </w:p>
    <w:p>
      <w:pPr>
        <w:pStyle w:val="ListBullet"/>
      </w:pPr>
      <w:r>
        <w:t>Mechanical Shock</w:t>
      </w:r>
    </w:p>
    <w:p>
      <w:pPr>
        <w:pStyle w:val="ListBullet"/>
      </w:pPr>
      <w:r>
        <w:t>Vibration Testing</w:t>
      </w:r>
    </w:p>
    <w:p>
      <w:r>
        <w:t>Environmental testing helps manufacturers improve long-term reliability and reduce field failures.</w:t>
      </w:r>
    </w:p>
    <w:p>
      <w:r>
        <w:t>Environmental Testing Services</w:t>
      </w:r>
    </w:p>
    <w:p>
      <w:r>
        <w:t>https://www.itcindia.org/environmental-testing</w:t>
      </w:r>
    </w:p>
    <w:p>
      <w:pPr>
        <w:pStyle w:val="Heading1"/>
      </w:pPr>
      <w:r>
        <w:t>Electromagnetic Compatibility (EMC)</w:t>
      </w:r>
    </w:p>
    <w:p>
      <w:r>
        <w:t>Modern IVD equipment contains microprocessors, communication interfaces, wireless modules, and precision electronic circuits that may be affected by electromagnetic disturbances.</w:t>
      </w:r>
    </w:p>
    <w:p>
      <w:r>
        <w:t>Although IEC 61010-2-101 focuses on product safety, EMC compliance is generally demonstrated using IEC 61326-2-6 , read together with the applicable general EMC requirements for laboratory equipment.</w:t>
      </w:r>
    </w:p>
    <w:p>
      <w:r>
        <w:t>Typical EMC evaluations include:</w:t>
      </w:r>
    </w:p>
    <w:p>
      <w:pPr>
        <w:pStyle w:val="ListBullet"/>
      </w:pPr>
      <w:r>
        <w:t>Electrostatic Discharge (ESD)</w:t>
      </w:r>
    </w:p>
    <w:p>
      <w:pPr>
        <w:pStyle w:val="ListBullet"/>
      </w:pPr>
      <w:r>
        <w:t>Radiated Immunity</w:t>
      </w:r>
    </w:p>
    <w:p>
      <w:pPr>
        <w:pStyle w:val="ListBullet"/>
      </w:pPr>
      <w:r>
        <w:t>Conducted Immunity</w:t>
      </w:r>
    </w:p>
    <w:p>
      <w:pPr>
        <w:pStyle w:val="ListBullet"/>
      </w:pPr>
      <w:r>
        <w:t>Electrical Fast Transients (EFT)</w:t>
      </w:r>
    </w:p>
    <w:p>
      <w:pPr>
        <w:pStyle w:val="ListBullet"/>
      </w:pPr>
      <w:r>
        <w:t>Surge Immunity</w:t>
      </w:r>
    </w:p>
    <w:p>
      <w:pPr>
        <w:pStyle w:val="ListBullet"/>
      </w:pPr>
      <w:r>
        <w:t>Voltage Dips</w:t>
      </w:r>
    </w:p>
    <w:p>
      <w:pPr>
        <w:pStyle w:val="ListBullet"/>
      </w:pPr>
      <w:r>
        <w:t>Power Frequency Magnetic Field Immunity</w:t>
      </w:r>
    </w:p>
    <w:p>
      <w:pPr>
        <w:pStyle w:val="ListBullet"/>
      </w:pPr>
      <w:r>
        <w:t>Conducted Emissions</w:t>
      </w:r>
    </w:p>
    <w:p>
      <w:pPr>
        <w:pStyle w:val="ListBullet"/>
      </w:pPr>
      <w:r>
        <w:t>Radiated Emissions</w:t>
      </w:r>
    </w:p>
    <w:p>
      <w:r>
        <w:t>Effective EMC performance helps ensure accurate diagnostic results in the presence of electrical disturbances commonly found in healthcare facilities.</w:t>
      </w:r>
    </w:p>
    <w:p>
      <w:r>
        <w:t>EMC Testing Services</w:t>
      </w:r>
    </w:p>
    <w:p>
      <w:r>
        <w:t>https://www.itcindia.org/emc-testing-services</w:t>
      </w:r>
    </w:p>
    <w:p>
      <w:pPr>
        <w:pStyle w:val="Heading2"/>
      </w:pPr>
      <w:r>
        <w:t>Risk Management</w:t>
      </w:r>
    </w:p>
    <w:p>
      <w:r>
        <w:t>Risk management plays a significant role in the safety evaluation of IVD medical equipment. Manufacturers should identify hazards throughout the product life cycle and implement appropriate protective measures.</w:t>
      </w:r>
    </w:p>
    <w:p>
      <w:r>
        <w:t>Typical hazards include:</w:t>
      </w:r>
    </w:p>
    <w:p>
      <w:pPr>
        <w:pStyle w:val="ListBullet"/>
      </w:pPr>
      <w:r>
        <w:t>Electric shock</w:t>
      </w:r>
    </w:p>
    <w:p>
      <w:pPr>
        <w:pStyle w:val="ListBullet"/>
      </w:pPr>
      <w:r>
        <w:t>Mechanical injury</w:t>
      </w:r>
    </w:p>
    <w:p>
      <w:pPr>
        <w:pStyle w:val="ListBullet"/>
      </w:pPr>
      <w:r>
        <w:t>Fire</w:t>
      </w:r>
    </w:p>
    <w:p>
      <w:pPr>
        <w:pStyle w:val="ListBullet"/>
      </w:pPr>
      <w:r>
        <w:t>Excessive temperatures</w:t>
      </w:r>
    </w:p>
    <w:p>
      <w:pPr>
        <w:pStyle w:val="ListBullet"/>
      </w:pPr>
      <w:r>
        <w:t>Chemical exposure</w:t>
      </w:r>
    </w:p>
    <w:p>
      <w:pPr>
        <w:pStyle w:val="ListBullet"/>
      </w:pPr>
      <w:r>
        <w:t>Biological contamination</w:t>
      </w:r>
    </w:p>
    <w:p>
      <w:pPr>
        <w:pStyle w:val="ListBullet"/>
      </w:pPr>
      <w:r>
        <w:t>Incorrect operation</w:t>
      </w:r>
    </w:p>
    <w:p>
      <w:pPr>
        <w:pStyle w:val="ListBullet"/>
      </w:pPr>
      <w:r>
        <w:t>Software malfunction</w:t>
      </w:r>
    </w:p>
    <w:p>
      <w:pPr>
        <w:pStyle w:val="ListBullet"/>
      </w:pPr>
      <w:r>
        <w:t>Sample leakage</w:t>
      </w:r>
    </w:p>
    <w:p>
      <w:pPr>
        <w:pStyle w:val="ListBullet"/>
      </w:pPr>
      <w:r>
        <w:t>Equipment instability</w:t>
      </w:r>
    </w:p>
    <w:p>
      <w:r>
        <w:t>Risk assessment is commonly performed in accordance with ISO 14971 , which is widely recognized for medical device risk management.</w:t>
      </w:r>
    </w:p>
    <w:p>
      <w:pPr>
        <w:pStyle w:val="Heading2"/>
      </w:pPr>
      <w:r>
        <w:t>Performance Verification</w:t>
      </w:r>
    </w:p>
    <w:p>
      <w:r>
        <w:t>In addition to electrical safety, manufacturers should verify that the equipment continues to perform its intended diagnostic functions safely.</w:t>
      </w:r>
    </w:p>
    <w:p>
      <w:r>
        <w:t>Performance verification may include:</w:t>
      </w:r>
    </w:p>
    <w:p>
      <w:pPr>
        <w:pStyle w:val="ListBullet"/>
      </w:pPr>
      <w:r>
        <w:t>Functional Testing</w:t>
      </w:r>
    </w:p>
    <w:p>
      <w:pPr>
        <w:pStyle w:val="ListBullet"/>
      </w:pPr>
      <w:r>
        <w:t>Sample Processing Verification</w:t>
      </w:r>
    </w:p>
    <w:p>
      <w:pPr>
        <w:pStyle w:val="ListBullet"/>
      </w:pPr>
      <w:r>
        <w:t>Sensor Performance</w:t>
      </w:r>
    </w:p>
    <w:p>
      <w:pPr>
        <w:pStyle w:val="ListBullet"/>
      </w:pPr>
      <w:r>
        <w:t>Temperature Accuracy</w:t>
      </w:r>
    </w:p>
    <w:p>
      <w:pPr>
        <w:pStyle w:val="ListBullet"/>
      </w:pPr>
      <w:r>
        <w:t>Display Accuracy</w:t>
      </w:r>
    </w:p>
    <w:p>
      <w:pPr>
        <w:pStyle w:val="ListBullet"/>
      </w:pPr>
      <w:r>
        <w:t>Alarm Verification</w:t>
      </w:r>
    </w:p>
    <w:p>
      <w:pPr>
        <w:pStyle w:val="ListBullet"/>
      </w:pPr>
      <w:r>
        <w:t>Software Functional Checks</w:t>
      </w:r>
    </w:p>
    <w:p>
      <w:pPr>
        <w:pStyle w:val="ListBullet"/>
      </w:pPr>
      <w:r>
        <w:t>User Interface Verification</w:t>
      </w:r>
    </w:p>
    <w:p>
      <w:pPr>
        <w:pStyle w:val="ListBullet"/>
      </w:pPr>
      <w:r>
        <w:t>Operational Sequence Validation</w:t>
      </w:r>
    </w:p>
    <w:p>
      <w:r>
        <w:t>Performance testing helps confirm that safety functions operate correctly without affecting analytical performance.</w:t>
      </w:r>
    </w:p>
    <w:p>
      <w:pPr>
        <w:pStyle w:val="Heading2"/>
      </w:pPr>
      <w:r>
        <w:t>Typical Test Equipment Used</w:t>
      </w:r>
    </w:p>
    <w:p>
      <w:r>
        <w:t>A modern laboratory performing IEC 61010-2-101 evaluations typically uses calibrated instruments such as:</w:t>
      </w:r>
    </w:p>
    <w:p>
      <w:pPr>
        <w:pStyle w:val="ListBullet"/>
      </w:pPr>
      <w:r>
        <w:t>Hipot Tester</w:t>
      </w:r>
    </w:p>
    <w:p>
      <w:pPr>
        <w:pStyle w:val="ListBullet"/>
      </w:pPr>
      <w:r>
        <w:t>Leakage Current Analyzer</w:t>
      </w:r>
    </w:p>
    <w:p>
      <w:pPr>
        <w:pStyle w:val="ListBullet"/>
      </w:pPr>
      <w:r>
        <w:t>Earth Bond Tester</w:t>
      </w:r>
    </w:p>
    <w:p>
      <w:pPr>
        <w:pStyle w:val="ListBullet"/>
      </w:pPr>
      <w:r>
        <w:t>Insulation Resistance Tester</w:t>
      </w:r>
    </w:p>
    <w:p>
      <w:pPr>
        <w:pStyle w:val="ListBullet"/>
      </w:pPr>
      <w:r>
        <w:t>Digital Multimeters</w:t>
      </w:r>
    </w:p>
    <w:p>
      <w:pPr>
        <w:pStyle w:val="ListBullet"/>
      </w:pPr>
      <w:r>
        <w:t>Oscilloscopes</w:t>
      </w:r>
    </w:p>
    <w:p>
      <w:pPr>
        <w:pStyle w:val="ListBullet"/>
      </w:pPr>
      <w:r>
        <w:t>Power Analyzers</w:t>
      </w:r>
    </w:p>
    <w:p>
      <w:pPr>
        <w:pStyle w:val="ListBullet"/>
      </w:pPr>
      <w:r>
        <w:t>Temperature Data Loggers</w:t>
      </w:r>
    </w:p>
    <w:p>
      <w:pPr>
        <w:pStyle w:val="ListBullet"/>
      </w:pPr>
      <w:r>
        <w:t>Type K Thermocouples</w:t>
      </w:r>
    </w:p>
    <w:p>
      <w:pPr>
        <w:pStyle w:val="ListBullet"/>
      </w:pPr>
      <w:r>
        <w:t>Environmental Test Chambers</w:t>
      </w:r>
    </w:p>
    <w:p>
      <w:pPr>
        <w:pStyle w:val="ListBullet"/>
      </w:pPr>
      <w:r>
        <w:t>Vibration Test Systems</w:t>
      </w:r>
    </w:p>
    <w:p>
      <w:pPr>
        <w:pStyle w:val="ListBullet"/>
      </w:pPr>
      <w:r>
        <w:t>Thermal Imaging Cameras</w:t>
      </w:r>
    </w:p>
    <w:p>
      <w:pPr>
        <w:pStyle w:val="ListBullet"/>
      </w:pPr>
      <w:r>
        <w:t>Force Gauges</w:t>
      </w:r>
    </w:p>
    <w:p>
      <w:pPr>
        <w:pStyle w:val="ListBullet"/>
      </w:pPr>
      <w:r>
        <w:t>Lux Meters (where applicable)</w:t>
      </w:r>
    </w:p>
    <w:p>
      <w:pPr>
        <w:pStyle w:val="ListBullet"/>
      </w:pPr>
      <w:r>
        <w:t>EMC Test Equipment</w:t>
      </w:r>
    </w:p>
    <w:p>
      <w:r>
        <w:t>Using calibrated equipment ensures repeatable, reliable, and traceable test results.</w:t>
      </w:r>
    </w:p>
    <w:p>
      <w:pPr>
        <w:pStyle w:val="Heading2"/>
      </w:pPr>
      <w:r>
        <w:t>Industries That Benefit from IEC 61010-2-101 Compliance</w:t>
      </w:r>
    </w:p>
    <w:p>
      <w:r>
        <w:t>IEC 61010-2-101 applies to a wide range of organizations involved in the design, manufacture, and use of IVD medical equipment, including:</w:t>
      </w:r>
    </w:p>
    <w:p>
      <w:pPr>
        <w:pStyle w:val="ListBullet"/>
      </w:pPr>
      <w:r>
        <w:t>Medical Device Manufacturers</w:t>
      </w:r>
    </w:p>
    <w:p>
      <w:pPr>
        <w:pStyle w:val="ListBullet"/>
      </w:pPr>
      <w:r>
        <w:t>Diagnostic Equipment Manufacturers</w:t>
      </w:r>
    </w:p>
    <w:p>
      <w:pPr>
        <w:pStyle w:val="ListBullet"/>
      </w:pPr>
      <w:r>
        <w:t>Clinical Laboratories</w:t>
      </w:r>
    </w:p>
    <w:p>
      <w:pPr>
        <w:pStyle w:val="ListBullet"/>
      </w:pPr>
      <w:r>
        <w:t>Hospital Laboratories</w:t>
      </w:r>
    </w:p>
    <w:p>
      <w:pPr>
        <w:pStyle w:val="ListBullet"/>
      </w:pPr>
      <w:r>
        <w:t>Pathology Laboratories</w:t>
      </w:r>
    </w:p>
    <w:p>
      <w:pPr>
        <w:pStyle w:val="ListBullet"/>
      </w:pPr>
      <w:r>
        <w:t>Pharmaceutical Companies</w:t>
      </w:r>
    </w:p>
    <w:p>
      <w:pPr>
        <w:pStyle w:val="ListBullet"/>
      </w:pPr>
      <w:r>
        <w:t>Biotechnology Companies</w:t>
      </w:r>
    </w:p>
    <w:p>
      <w:pPr>
        <w:pStyle w:val="ListBullet"/>
      </w:pPr>
      <w:r>
        <w:t>Research Institutions</w:t>
      </w:r>
    </w:p>
    <w:p>
      <w:pPr>
        <w:pStyle w:val="ListBullet"/>
      </w:pPr>
      <w:r>
        <w:t>Universities</w:t>
      </w:r>
    </w:p>
    <w:p>
      <w:pPr>
        <w:pStyle w:val="ListBullet"/>
      </w:pPr>
      <w:r>
        <w:t>Blood Banks</w:t>
      </w:r>
    </w:p>
    <w:p>
      <w:pPr>
        <w:pStyle w:val="ListBullet"/>
      </w:pPr>
      <w:r>
        <w:t>Public Health Laboratories</w:t>
      </w:r>
    </w:p>
    <w:p>
      <w:pPr>
        <w:pStyle w:val="ListBullet"/>
      </w:pPr>
      <w:r>
        <w:t>Contract Research Organizations (CROs)</w:t>
      </w:r>
    </w:p>
    <w:p>
      <w:pPr>
        <w:pStyle w:val="ListBullet"/>
      </w:pPr>
      <w:r>
        <w:t>Quality Control Laboratories</w:t>
      </w:r>
    </w:p>
    <w:p>
      <w:r>
        <w:t>Compliance demonstrates a commitment to product safety and supports access to international markets.</w:t>
      </w:r>
    </w:p>
    <w:p>
      <w:pPr>
        <w:pStyle w:val="Heading2"/>
      </w:pPr>
      <w:r>
        <w:t>Why Choose ITC India for IEC 61010-2-101 Testing?</w:t>
      </w:r>
    </w:p>
    <w:p>
      <w:r>
        <w:t>Selecting a competent testing laboratory is a critical step in the product development lifecycle. At ITC India Pvt. Ltd. , we understand the technical challenges involved in demonstrating compliance with international safety standards for In Vitro Diagnostic (IVD) medical equipment. Our experienced team works closely with manufacturers to evaluate products against applicable IEC requirements and provide technically sound testing support.</w:t>
      </w:r>
    </w:p>
    <w:p>
      <w:pPr>
        <w:pStyle w:val="Heading2"/>
      </w:pPr>
      <w:r>
        <w:t>Our Capabilities</w:t>
      </w:r>
    </w:p>
    <w:p>
      <w:r>
        <w:t>ITC India offers comprehensive testing solutions for electrical and electronic products across multiple industries. Our services are designed to support manufacturers during product development, compliance evaluation, and market access activities.</w:t>
      </w:r>
    </w:p>
    <w:p>
      <w:r>
        <w:t>Our strengths include:</w:t>
      </w:r>
    </w:p>
    <w:p>
      <w:pPr>
        <w:pStyle w:val="ListBullet"/>
      </w:pPr>
      <w:r>
        <w:t>Experienced technical professionals</w:t>
      </w:r>
    </w:p>
    <w:p>
      <w:pPr>
        <w:pStyle w:val="ListBullet"/>
      </w:pPr>
      <w:r>
        <w:t>Comprehensive electrical safety testing</w:t>
      </w:r>
    </w:p>
    <w:p>
      <w:pPr>
        <w:pStyle w:val="ListBullet"/>
      </w:pPr>
      <w:r>
        <w:t>Environmental testing capabilities</w:t>
      </w:r>
    </w:p>
    <w:p>
      <w:pPr>
        <w:pStyle w:val="ListBullet"/>
      </w:pPr>
      <w:r>
        <w:t>EMC/EMI testing support</w:t>
      </w:r>
    </w:p>
    <w:p>
      <w:pPr>
        <w:pStyle w:val="ListBullet"/>
      </w:pPr>
      <w:r>
        <w:t>Mechanical safety evaluation</w:t>
      </w:r>
    </w:p>
    <w:p>
      <w:pPr>
        <w:pStyle w:val="ListBullet"/>
      </w:pPr>
      <w:r>
        <w:t>Temperature rise and performance testing</w:t>
      </w:r>
    </w:p>
    <w:p>
      <w:pPr>
        <w:pStyle w:val="ListBullet"/>
      </w:pPr>
      <w:r>
        <w:t>Product design verification support</w:t>
      </w:r>
    </w:p>
    <w:p>
      <w:pPr>
        <w:pStyle w:val="ListBullet"/>
      </w:pPr>
      <w:r>
        <w:t>Fast turnaround time</w:t>
      </w:r>
    </w:p>
    <w:p>
      <w:pPr>
        <w:pStyle w:val="ListBullet"/>
      </w:pPr>
      <w:r>
        <w:t>Reliable technical documentation</w:t>
      </w:r>
    </w:p>
    <w:p>
      <w:pPr>
        <w:pStyle w:val="ListBullet"/>
      </w:pPr>
      <w:r>
        <w:t>Customer-focused technical assistance</w:t>
      </w:r>
    </w:p>
    <w:p>
      <w:r>
        <w:t>In addition to IEC 61010-2-101 testing, ITC India supports testing for laboratory equipment, medical electrical equipment, industrial products, consumer electronics, renewable energy products, and many other categories.</w:t>
      </w:r>
    </w:p>
    <w:p>
      <w:pPr>
        <w:pStyle w:val="Heading2"/>
      </w:pPr>
      <w:r>
        <w:t>Benefits of IEC 61010-2-101 Compliance</w:t>
      </w:r>
    </w:p>
    <w:p>
      <w:r>
        <w:t>Complying with IEC 61010-2-101 offers significant advantages for manufacturers, laboratories, and end users. A well-executed compliance program helps ensure that IVD medical equipment is safe, reliable, and suitable for its intended use.</w:t>
      </w:r>
    </w:p>
    <w:p>
      <w:r>
        <w:t>Key benefits include:</w:t>
      </w:r>
    </w:p>
    <w:p>
      <w:pPr>
        <w:pStyle w:val="ListBullet"/>
      </w:pPr>
      <w:r>
        <w:t>Enhanced operator safety</w:t>
      </w:r>
    </w:p>
    <w:p>
      <w:pPr>
        <w:pStyle w:val="ListBullet"/>
      </w:pPr>
      <w:r>
        <w:t>Reduced electrical hazards</w:t>
      </w:r>
    </w:p>
    <w:p>
      <w:pPr>
        <w:pStyle w:val="ListBullet"/>
      </w:pPr>
      <w:r>
        <w:t>Improved mechanical reliability</w:t>
      </w:r>
    </w:p>
    <w:p>
      <w:pPr>
        <w:pStyle w:val="ListBullet"/>
      </w:pPr>
      <w:r>
        <w:t>Better protection against overheating and fire risks</w:t>
      </w:r>
    </w:p>
    <w:p>
      <w:pPr>
        <w:pStyle w:val="ListBullet"/>
      </w:pPr>
      <w:r>
        <w:t>Increased customer confidence</w:t>
      </w:r>
    </w:p>
    <w:p>
      <w:pPr>
        <w:pStyle w:val="ListBullet"/>
      </w:pPr>
      <w:r>
        <w:t>Support for international regulatory compliance</w:t>
      </w:r>
    </w:p>
    <w:p>
      <w:pPr>
        <w:pStyle w:val="ListBullet"/>
      </w:pPr>
      <w:r>
        <w:t>Improved product quality and consistency</w:t>
      </w:r>
    </w:p>
    <w:p>
      <w:pPr>
        <w:pStyle w:val="ListBullet"/>
      </w:pPr>
      <w:r>
        <w:t>Reduced product recalls and warranty claims</w:t>
      </w:r>
    </w:p>
    <w:p>
      <w:pPr>
        <w:pStyle w:val="ListBullet"/>
      </w:pPr>
      <w:r>
        <w:t>Easier acceptance in global markets</w:t>
      </w:r>
    </w:p>
    <w:p>
      <w:pPr>
        <w:pStyle w:val="ListBullet"/>
      </w:pPr>
      <w:r>
        <w:t>Demonstrated commitment to safety and quality</w:t>
      </w:r>
    </w:p>
    <w:p>
      <w:pPr>
        <w:pStyle w:val="Heading2"/>
      </w:pPr>
      <w:r>
        <w:t>Frequently Asked Questions (FAQs)</w:t>
      </w:r>
    </w:p>
    <w:p>
      <w:pPr>
        <w:pStyle w:val="Heading2"/>
      </w:pPr>
      <w:r>
        <w:t>1. What is IEC 61010-2-101?</w:t>
      </w:r>
    </w:p>
    <w:p>
      <w:r>
        <w:t>IEC 61010-2-101 is an international standard that specifies particular safety requirements for electrically operated In Vitro Diagnostic (IVD) medical equipment used in laboratories and healthcare environments.</w:t>
      </w:r>
    </w:p>
    <w:p>
      <w:pPr>
        <w:pStyle w:val="Heading3"/>
      </w:pPr>
      <w:r>
        <w:t>2. Which products are covered by IEC 61010-2-101?</w:t>
      </w:r>
    </w:p>
    <w:p>
      <w:r>
        <w:t>The standard applies to equipment such as clinical chemistry analyzers, hematology analyzers, immunoassay systems, PCR instruments, blood gas analyzers, urine analyzers, coagulation analyzers, molecular diagnostic equipment, and other IVD medical devices.</w:t>
      </w:r>
    </w:p>
    <w:p>
      <w:pPr>
        <w:pStyle w:val="Heading3"/>
      </w:pPr>
      <w:r>
        <w:t>3. Why is IEC 61010-2-101 important?</w:t>
      </w:r>
    </w:p>
    <w:p>
      <w:r>
        <w:t>The standard helps reduce risks associated with electrical shock, mechanical injury, overheating, biological contamination, and other hazards while promoting safe operation of diagnostic equipment.</w:t>
      </w:r>
    </w:p>
    <w:p>
      <w:pPr>
        <w:pStyle w:val="Heading3"/>
      </w:pPr>
      <w:r>
        <w:t>4. Is IEC 61010-2-101 used together with IEC 61010-1?</w:t>
      </w:r>
    </w:p>
    <w:p>
      <w:r>
        <w:t>Yes. IEC 61010-2-101 is a product-specific standard and should be applied in conjunction with IEC 61010-1, which provides the general safety requirements for laboratory electrical equipment.</w:t>
      </w:r>
    </w:p>
    <w:p>
      <w:pPr>
        <w:pStyle w:val="Heading3"/>
      </w:pPr>
      <w:r>
        <w:t>5. Does IEC 61010-2-101 include EMC requirements?</w:t>
      </w:r>
    </w:p>
    <w:p>
      <w:r>
        <w:t>EMC requirements are generally evaluated using the applicable parts of the IEC 61326 series for laboratory and IVD equipment, alongside the safety requirements of IEC 61010-2-101.</w:t>
      </w:r>
    </w:p>
    <w:p>
      <w:pPr>
        <w:pStyle w:val="Heading3"/>
      </w:pPr>
      <w:r>
        <w:t>6. What electrical safety tests are typically performed?</w:t>
      </w:r>
    </w:p>
    <w:p>
      <w:r>
        <w:t>Typical tests include insulation resistance, dielectric withstand (Hipot), protective earth continuity, leakage current, touch current, and verification of clearance and creepage distances.</w:t>
      </w:r>
    </w:p>
    <w:p>
      <w:pPr>
        <w:pStyle w:val="Heading3"/>
      </w:pPr>
      <w:r>
        <w:t>7. What environmental tests may be required?</w:t>
      </w:r>
    </w:p>
    <w:p>
      <w:r>
        <w:t>Depending on the product and intended environment, evaluations may include temperature, humidity, vibration, shock, thermal cycling, and storage condition testing.</w:t>
      </w:r>
    </w:p>
    <w:p>
      <w:pPr>
        <w:pStyle w:val="Heading3"/>
      </w:pPr>
      <w:r>
        <w:t>8. How long does IEC 61010-2-101 testing take?</w:t>
      </w:r>
    </w:p>
    <w:p>
      <w:r>
        <w:t>The duration depends on the complexity of the equipment, the number of applicable tests, and the readiness of the product. A review of the product specifications and test plan is typically required before scheduling.</w:t>
      </w:r>
    </w:p>
    <w:p>
      <w:pPr>
        <w:pStyle w:val="Heading3"/>
      </w:pPr>
      <w:r>
        <w:t>9. Which industries benefit from IEC 61010-2-101 testing?</w:t>
      </w:r>
    </w:p>
    <w:p>
      <w:r>
        <w:t>Manufacturers of IVD equipment, hospitals, diagnostic laboratories, research institutes, pharmaceutical companies, biotechnology organizations, and contract research organizations can all benefit from compliance.</w:t>
      </w:r>
    </w:p>
    <w:p>
      <w:pPr>
        <w:pStyle w:val="Heading3"/>
      </w:pPr>
      <w:r>
        <w:t>10. Why choose ITC India?</w:t>
      </w:r>
    </w:p>
    <w:p>
      <w:r>
        <w:t>ITC India provides comprehensive testing support, experienced technical guidance, and a broad range of laboratory testing services to assist manufacturers in evaluating compliance with international standards.</w:t>
      </w:r>
    </w:p>
    <w:p>
      <w:pPr>
        <w:pStyle w:val="Heading2"/>
      </w:pPr>
      <w:r>
        <w:t>Related Testing Services</w:t>
      </w:r>
    </w:p>
    <w:p>
      <w:r>
        <w:t>You can strengthen your website by interlinking this page with related service pages such as:</w:t>
      </w:r>
    </w:p>
    <w:p>
      <w:pPr>
        <w:pStyle w:val="ListBullet"/>
      </w:pPr>
      <w:r>
        <w:t>IEC 61010-1 Testing</w:t>
      </w:r>
    </w:p>
    <w:p>
      <w:pPr>
        <w:pStyle w:val="ListBullet"/>
      </w:pPr>
      <w:r>
        <w:t>IEC 60601-1 Medical Electrical Equipment Testing</w:t>
      </w:r>
    </w:p>
    <w:p>
      <w:pPr>
        <w:pStyle w:val="ListBullet"/>
      </w:pPr>
      <w:r>
        <w:t>Electrical Safety Testing</w:t>
      </w:r>
    </w:p>
    <w:p>
      <w:pPr>
        <w:pStyle w:val="ListBullet"/>
      </w:pPr>
      <w:r>
        <w:t>EMC Testing Services</w:t>
      </w:r>
    </w:p>
    <w:p>
      <w:pPr>
        <w:pStyle w:val="ListBullet"/>
      </w:pPr>
      <w:r>
        <w:t>Environmental Testing</w:t>
      </w:r>
    </w:p>
    <w:p>
      <w:pPr>
        <w:pStyle w:val="ListBullet"/>
      </w:pPr>
      <w:r>
        <w:t>Temperature Rise Testing</w:t>
      </w:r>
    </w:p>
    <w:p>
      <w:pPr>
        <w:pStyle w:val="ListBullet"/>
      </w:pPr>
      <w:r>
        <w:t>IP Testing (IEC 60529)</w:t>
      </w:r>
    </w:p>
    <w:p>
      <w:pPr>
        <w:pStyle w:val="ListBullet"/>
      </w:pPr>
      <w:r>
        <w:t>Vibration Testing</w:t>
      </w:r>
    </w:p>
    <w:p>
      <w:pPr>
        <w:pStyle w:val="ListBullet"/>
      </w:pPr>
      <w:r>
        <w:t>Mechanical Shock Testing</w:t>
      </w:r>
    </w:p>
    <w:p>
      <w:pPr>
        <w:pStyle w:val="ListBullet"/>
      </w:pPr>
      <w:r>
        <w:t>Climatic Testing</w:t>
      </w:r>
    </w:p>
    <w:p>
      <w:pPr>
        <w:pStyle w:val="ListBullet"/>
      </w:pPr>
      <w:r>
        <w:t>Calibration Services</w:t>
      </w:r>
    </w:p>
    <w:p>
      <w:pPr>
        <w:pStyle w:val="ListBullet"/>
      </w:pPr>
      <w:r>
        <w:t>Medical Device Testing</w:t>
      </w:r>
    </w:p>
    <w:p>
      <w:r>
        <w:t>These internal links help users navigate related services and improve the overall structure of your website.</w:t>
      </w:r>
    </w:p>
    <w:p>
      <w:pPr>
        <w:pStyle w:val="Heading2"/>
      </w:pPr>
      <w:r>
        <w:t>References</w:t>
      </w:r>
    </w:p>
    <w:p>
      <w:r>
        <w:t>For readers seeking additional information, you may include links to authoritative organizations:</w:t>
      </w:r>
    </w:p>
    <w:p>
      <w:pPr>
        <w:pStyle w:val="ListBullet"/>
      </w:pPr>
      <w:r>
        <w:t>International Electrotechnical Commission (IEC): https://www.iec.ch</w:t>
      </w:r>
    </w:p>
    <w:p>
      <w:pPr>
        <w:pStyle w:val="ListBullet"/>
      </w:pPr>
      <w:r>
        <w:t>International Organization for Standardization (ISO): https://www.iso.org</w:t>
      </w:r>
    </w:p>
    <w:p>
      <w:pPr>
        <w:pStyle w:val="ListBullet"/>
      </w:pPr>
      <w:r>
        <w:t>World Health Organization (WHO): https://www.who.int</w:t>
      </w:r>
    </w:p>
    <w:p>
      <w:pPr>
        <w:pStyle w:val="ListBullet"/>
      </w:pPr>
      <w:r>
        <w:t>U.S. Food and Drug Administration (FDA) – Medical Devices: https://www.fda.gov/medical-devices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