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A3" w:rsidRDefault="00CA2803">
      <w:pPr>
        <w:spacing w:line="200" w:lineRule="exact"/>
        <w:rPr>
          <w:sz w:val="24"/>
          <w:szCs w:val="24"/>
        </w:rPr>
      </w:pPr>
      <w:bookmarkStart w:id="0" w:name="page1"/>
      <w:bookmarkEnd w:id="0"/>
      <w:r>
        <w:rPr>
          <w:noProof/>
          <w:sz w:val="24"/>
          <w:szCs w:val="24"/>
        </w:rPr>
        <w:drawing>
          <wp:anchor distT="0" distB="0" distL="114300" distR="114300" simplePos="0" relativeHeight="251651584"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318" w:lineRule="exact"/>
        <w:rPr>
          <w:sz w:val="24"/>
          <w:szCs w:val="24"/>
        </w:rPr>
      </w:pPr>
    </w:p>
    <w:p w:rsidR="00B263A3" w:rsidRDefault="00CA2803">
      <w:pPr>
        <w:jc w:val="right"/>
        <w:rPr>
          <w:sz w:val="20"/>
          <w:szCs w:val="20"/>
        </w:rPr>
      </w:pPr>
      <w:proofErr w:type="gramStart"/>
      <w:r>
        <w:rPr>
          <w:rFonts w:ascii="Helvetica" w:eastAsia="Helvetica" w:hAnsi="Helvetica" w:cs="Helvetica"/>
          <w:sz w:val="21"/>
          <w:szCs w:val="21"/>
        </w:rPr>
        <w:t>Date :-</w:t>
      </w:r>
      <w:proofErr w:type="gramEnd"/>
      <w:r>
        <w:rPr>
          <w:rFonts w:ascii="Helvetica" w:eastAsia="Helvetica" w:hAnsi="Helvetica" w:cs="Helvetica"/>
          <w:sz w:val="21"/>
          <w:szCs w:val="21"/>
        </w:rPr>
        <w:t xml:space="preserve"> 13th February 2019</w:t>
      </w:r>
    </w:p>
    <w:p w:rsidR="00B263A3" w:rsidRDefault="00B263A3">
      <w:pPr>
        <w:spacing w:line="162" w:lineRule="exact"/>
        <w:rPr>
          <w:sz w:val="24"/>
          <w:szCs w:val="24"/>
        </w:rPr>
      </w:pPr>
    </w:p>
    <w:p w:rsidR="00B263A3" w:rsidRDefault="00CA2803">
      <w:pPr>
        <w:jc w:val="right"/>
        <w:rPr>
          <w:sz w:val="20"/>
          <w:szCs w:val="20"/>
        </w:rPr>
      </w:pPr>
      <w:r>
        <w:rPr>
          <w:rFonts w:ascii="Helvetica" w:eastAsia="Helvetica" w:hAnsi="Helvetica" w:cs="Helvetica"/>
          <w:sz w:val="21"/>
          <w:szCs w:val="21"/>
        </w:rPr>
        <w:t>Wednesday</w:t>
      </w:r>
    </w:p>
    <w:p w:rsidR="00B263A3" w:rsidRDefault="00B263A3">
      <w:pPr>
        <w:spacing w:line="162"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920"/>
        <w:gridCol w:w="500"/>
        <w:gridCol w:w="4200"/>
      </w:tblGrid>
      <w:tr w:rsidR="00B263A3">
        <w:trPr>
          <w:trHeight w:val="241"/>
        </w:trPr>
        <w:tc>
          <w:tcPr>
            <w:tcW w:w="1920" w:type="dxa"/>
            <w:vAlign w:val="bottom"/>
          </w:tcPr>
          <w:p w:rsidR="00B263A3" w:rsidRDefault="00CA2803">
            <w:pPr>
              <w:rPr>
                <w:sz w:val="20"/>
                <w:szCs w:val="20"/>
              </w:rPr>
            </w:pPr>
            <w:r>
              <w:rPr>
                <w:rFonts w:ascii="Helvetica" w:eastAsia="Helvetica" w:hAnsi="Helvetica" w:cs="Helvetica"/>
                <w:sz w:val="21"/>
                <w:szCs w:val="21"/>
              </w:rPr>
              <w:t>Quotation No</w:t>
            </w:r>
          </w:p>
        </w:tc>
        <w:tc>
          <w:tcPr>
            <w:tcW w:w="4700" w:type="dxa"/>
            <w:gridSpan w:val="2"/>
            <w:vAlign w:val="bottom"/>
          </w:tcPr>
          <w:p w:rsidR="00B263A3" w:rsidRDefault="00CA2803">
            <w:pPr>
              <w:ind w:left="300"/>
              <w:rPr>
                <w:sz w:val="20"/>
                <w:szCs w:val="20"/>
              </w:rPr>
            </w:pPr>
            <w:r>
              <w:rPr>
                <w:rFonts w:ascii="Helvetica" w:eastAsia="Helvetica" w:hAnsi="Helvetica" w:cs="Helvetica"/>
                <w:sz w:val="21"/>
                <w:szCs w:val="21"/>
              </w:rPr>
              <w:t>:-  RW/2018-19/Q_6850/R_9</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Concern Person</w:t>
            </w:r>
          </w:p>
        </w:tc>
        <w:tc>
          <w:tcPr>
            <w:tcW w:w="500" w:type="dxa"/>
            <w:vAlign w:val="bottom"/>
          </w:tcPr>
          <w:p w:rsidR="00B263A3" w:rsidRDefault="00CA2803">
            <w:pPr>
              <w:ind w:left="300"/>
              <w:rPr>
                <w:sz w:val="20"/>
                <w:szCs w:val="20"/>
              </w:rPr>
            </w:pPr>
            <w:r>
              <w:rPr>
                <w:rFonts w:ascii="Helvetica" w:eastAsia="Helvetica" w:hAnsi="Helvetica" w:cs="Helvetica"/>
                <w:sz w:val="21"/>
                <w:szCs w:val="21"/>
              </w:rPr>
              <w:t>:-</w:t>
            </w:r>
          </w:p>
        </w:tc>
        <w:tc>
          <w:tcPr>
            <w:tcW w:w="4200" w:type="dxa"/>
            <w:vAlign w:val="bottom"/>
          </w:tcPr>
          <w:p w:rsidR="00B263A3" w:rsidRDefault="00CA2803">
            <w:pPr>
              <w:ind w:left="80"/>
              <w:rPr>
                <w:sz w:val="20"/>
                <w:szCs w:val="20"/>
              </w:rPr>
            </w:pPr>
            <w:proofErr w:type="spellStart"/>
            <w:r>
              <w:rPr>
                <w:rFonts w:ascii="Helvetica" w:eastAsia="Helvetica" w:hAnsi="Helvetica" w:cs="Helvetica"/>
                <w:sz w:val="21"/>
                <w:szCs w:val="21"/>
              </w:rPr>
              <w:t>Mr.</w:t>
            </w:r>
            <w:proofErr w:type="spellEnd"/>
            <w:r>
              <w:rPr>
                <w:rFonts w:ascii="Helvetica" w:eastAsia="Helvetica" w:hAnsi="Helvetica" w:cs="Helvetica"/>
                <w:sz w:val="21"/>
                <w:szCs w:val="21"/>
              </w:rPr>
              <w:t xml:space="preserve"> </w:t>
            </w:r>
            <w:proofErr w:type="spellStart"/>
            <w:r>
              <w:rPr>
                <w:rFonts w:ascii="Helvetica" w:eastAsia="Helvetica" w:hAnsi="Helvetica" w:cs="Helvetica"/>
                <w:sz w:val="21"/>
                <w:szCs w:val="21"/>
              </w:rPr>
              <w:t>Mustaq</w:t>
            </w:r>
            <w:proofErr w:type="spellEnd"/>
            <w:r>
              <w:rPr>
                <w:rFonts w:ascii="Helvetica" w:eastAsia="Helvetica" w:hAnsi="Helvetica" w:cs="Helvetica"/>
                <w:sz w:val="21"/>
                <w:szCs w:val="21"/>
              </w:rPr>
              <w:t xml:space="preserve"> Jalal</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Concern Number</w:t>
            </w:r>
          </w:p>
        </w:tc>
        <w:tc>
          <w:tcPr>
            <w:tcW w:w="500" w:type="dxa"/>
            <w:vAlign w:val="bottom"/>
          </w:tcPr>
          <w:p w:rsidR="00B263A3" w:rsidRDefault="00CA2803">
            <w:pPr>
              <w:ind w:left="300"/>
              <w:rPr>
                <w:sz w:val="20"/>
                <w:szCs w:val="20"/>
              </w:rPr>
            </w:pPr>
            <w:r>
              <w:rPr>
                <w:rFonts w:ascii="Helvetica" w:eastAsia="Helvetica" w:hAnsi="Helvetica" w:cs="Helvetica"/>
                <w:sz w:val="21"/>
                <w:szCs w:val="21"/>
              </w:rPr>
              <w:t>:-</w:t>
            </w:r>
          </w:p>
        </w:tc>
        <w:tc>
          <w:tcPr>
            <w:tcW w:w="4200" w:type="dxa"/>
            <w:vAlign w:val="bottom"/>
          </w:tcPr>
          <w:p w:rsidR="00B263A3" w:rsidRDefault="00CA2803">
            <w:pPr>
              <w:ind w:left="80"/>
              <w:rPr>
                <w:sz w:val="20"/>
                <w:szCs w:val="20"/>
              </w:rPr>
            </w:pPr>
            <w:r>
              <w:rPr>
                <w:rFonts w:ascii="Helvetica" w:eastAsia="Helvetica" w:hAnsi="Helvetica" w:cs="Helvetica"/>
                <w:sz w:val="21"/>
                <w:szCs w:val="21"/>
              </w:rPr>
              <w:t>9892361449 / 9765229222</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Email Id</w:t>
            </w:r>
          </w:p>
        </w:tc>
        <w:tc>
          <w:tcPr>
            <w:tcW w:w="500" w:type="dxa"/>
            <w:vAlign w:val="bottom"/>
          </w:tcPr>
          <w:p w:rsidR="00B263A3" w:rsidRDefault="00CA2803">
            <w:pPr>
              <w:ind w:left="300"/>
              <w:rPr>
                <w:sz w:val="20"/>
                <w:szCs w:val="20"/>
              </w:rPr>
            </w:pPr>
            <w:r>
              <w:rPr>
                <w:rFonts w:ascii="Helvetica" w:eastAsia="Helvetica" w:hAnsi="Helvetica" w:cs="Helvetica"/>
                <w:sz w:val="21"/>
                <w:szCs w:val="21"/>
              </w:rPr>
              <w:t>:-</w:t>
            </w:r>
          </w:p>
        </w:tc>
        <w:tc>
          <w:tcPr>
            <w:tcW w:w="4200" w:type="dxa"/>
            <w:vAlign w:val="bottom"/>
          </w:tcPr>
          <w:p w:rsidR="00B263A3" w:rsidRDefault="00CA2803">
            <w:pPr>
              <w:ind w:left="80"/>
              <w:rPr>
                <w:sz w:val="20"/>
                <w:szCs w:val="20"/>
              </w:rPr>
            </w:pPr>
            <w:r>
              <w:rPr>
                <w:rFonts w:ascii="Helvetica" w:eastAsia="Helvetica" w:hAnsi="Helvetica" w:cs="Helvetica"/>
                <w:sz w:val="21"/>
                <w:szCs w:val="21"/>
              </w:rPr>
              <w:t>mushtaqjalal@yahoo.co.uk</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Company Name</w:t>
            </w:r>
          </w:p>
        </w:tc>
        <w:tc>
          <w:tcPr>
            <w:tcW w:w="4700" w:type="dxa"/>
            <w:gridSpan w:val="2"/>
            <w:vAlign w:val="bottom"/>
          </w:tcPr>
          <w:p w:rsidR="00B263A3" w:rsidRDefault="00CA2803">
            <w:pPr>
              <w:ind w:left="300"/>
              <w:rPr>
                <w:sz w:val="20"/>
                <w:szCs w:val="20"/>
              </w:rPr>
            </w:pPr>
            <w:r>
              <w:rPr>
                <w:rFonts w:ascii="Helvetica" w:eastAsia="Helvetica" w:hAnsi="Helvetica" w:cs="Helvetica"/>
                <w:sz w:val="21"/>
                <w:szCs w:val="21"/>
              </w:rPr>
              <w:t xml:space="preserve">:-  M/S Jalal </w:t>
            </w:r>
            <w:proofErr w:type="spellStart"/>
            <w:r>
              <w:rPr>
                <w:rFonts w:ascii="Helvetica" w:eastAsia="Helvetica" w:hAnsi="Helvetica" w:cs="Helvetica"/>
                <w:sz w:val="21"/>
                <w:szCs w:val="21"/>
              </w:rPr>
              <w:t>Internation</w:t>
            </w:r>
            <w:proofErr w:type="spellEnd"/>
            <w:r>
              <w:rPr>
                <w:rFonts w:ascii="Helvetica" w:eastAsia="Helvetica" w:hAnsi="Helvetica" w:cs="Helvetica"/>
                <w:sz w:val="21"/>
                <w:szCs w:val="21"/>
              </w:rPr>
              <w:t xml:space="preserve"> Pvt Ltd.</w:t>
            </w:r>
          </w:p>
        </w:tc>
      </w:tr>
      <w:tr w:rsidR="00B263A3">
        <w:trPr>
          <w:trHeight w:val="403"/>
        </w:trPr>
        <w:tc>
          <w:tcPr>
            <w:tcW w:w="1920" w:type="dxa"/>
            <w:vAlign w:val="bottom"/>
          </w:tcPr>
          <w:p w:rsidR="00B263A3" w:rsidRDefault="00CA2803">
            <w:pPr>
              <w:rPr>
                <w:sz w:val="20"/>
                <w:szCs w:val="20"/>
              </w:rPr>
            </w:pPr>
            <w:r>
              <w:rPr>
                <w:rFonts w:ascii="Helvetica" w:eastAsia="Helvetica" w:hAnsi="Helvetica" w:cs="Helvetica"/>
                <w:sz w:val="21"/>
                <w:szCs w:val="21"/>
              </w:rPr>
              <w:t>Address</w:t>
            </w:r>
          </w:p>
        </w:tc>
        <w:tc>
          <w:tcPr>
            <w:tcW w:w="4700" w:type="dxa"/>
            <w:gridSpan w:val="2"/>
            <w:vAlign w:val="bottom"/>
          </w:tcPr>
          <w:p w:rsidR="00B263A3" w:rsidRDefault="00CA2803">
            <w:pPr>
              <w:ind w:left="300"/>
              <w:rPr>
                <w:sz w:val="20"/>
                <w:szCs w:val="20"/>
              </w:rPr>
            </w:pPr>
            <w:proofErr w:type="gramStart"/>
            <w:r>
              <w:rPr>
                <w:rFonts w:ascii="Helvetica" w:eastAsia="Helvetica" w:hAnsi="Helvetica" w:cs="Helvetica"/>
                <w:sz w:val="21"/>
                <w:szCs w:val="21"/>
              </w:rPr>
              <w:t>:-</w:t>
            </w:r>
            <w:proofErr w:type="gramEnd"/>
            <w:r>
              <w:rPr>
                <w:rFonts w:ascii="Helvetica" w:eastAsia="Helvetica" w:hAnsi="Helvetica" w:cs="Helvetica"/>
                <w:sz w:val="21"/>
                <w:szCs w:val="21"/>
              </w:rPr>
              <w:t xml:space="preserve">  146-Kempton Avenue, </w:t>
            </w:r>
            <w:proofErr w:type="spellStart"/>
            <w:r>
              <w:rPr>
                <w:rFonts w:ascii="Helvetica" w:eastAsia="Helvetica" w:hAnsi="Helvetica" w:cs="Helvetica"/>
                <w:sz w:val="21"/>
                <w:szCs w:val="21"/>
              </w:rPr>
              <w:t>Benoni</w:t>
            </w:r>
            <w:proofErr w:type="spellEnd"/>
            <w:r>
              <w:rPr>
                <w:rFonts w:ascii="Helvetica" w:eastAsia="Helvetica" w:hAnsi="Helvetica" w:cs="Helvetica"/>
                <w:sz w:val="21"/>
                <w:szCs w:val="21"/>
              </w:rPr>
              <w:t>, South Africa.</w:t>
            </w:r>
          </w:p>
        </w:tc>
      </w:tr>
    </w:tbl>
    <w:p w:rsidR="00B263A3" w:rsidRDefault="00CA2803">
      <w:pPr>
        <w:spacing w:line="20" w:lineRule="exact"/>
        <w:rPr>
          <w:sz w:val="24"/>
          <w:szCs w:val="24"/>
        </w:rPr>
      </w:pPr>
      <w:r>
        <w:rPr>
          <w:noProof/>
          <w:sz w:val="24"/>
          <w:szCs w:val="24"/>
        </w:rPr>
        <w:drawing>
          <wp:anchor distT="0" distB="0" distL="114300" distR="114300" simplePos="0" relativeHeight="251652608" behindDoc="1" locked="0" layoutInCell="0" allowOverlap="1">
            <wp:simplePos x="0" y="0"/>
            <wp:positionH relativeFrom="column">
              <wp:posOffset>2231390</wp:posOffset>
            </wp:positionH>
            <wp:positionV relativeFrom="paragraph">
              <wp:posOffset>-176530</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5" w:lineRule="exact"/>
        <w:rPr>
          <w:sz w:val="24"/>
          <w:szCs w:val="24"/>
        </w:rPr>
      </w:pPr>
    </w:p>
    <w:p w:rsidR="00B263A3" w:rsidRDefault="00CA2803">
      <w:pPr>
        <w:ind w:right="-59"/>
        <w:jc w:val="center"/>
        <w:rPr>
          <w:sz w:val="20"/>
          <w:szCs w:val="20"/>
        </w:rPr>
      </w:pPr>
      <w:r>
        <w:rPr>
          <w:rFonts w:ascii="Helvetica" w:eastAsia="Helvetica" w:hAnsi="Helvetica" w:cs="Helvetica"/>
          <w:b/>
          <w:bCs/>
          <w:sz w:val="36"/>
          <w:szCs w:val="36"/>
          <w:u w:val="single"/>
        </w:rPr>
        <w:t xml:space="preserve">Quotation </w:t>
      </w:r>
      <w:proofErr w:type="gramStart"/>
      <w:r>
        <w:rPr>
          <w:rFonts w:ascii="Helvetica" w:eastAsia="Helvetica" w:hAnsi="Helvetica" w:cs="Helvetica"/>
          <w:b/>
          <w:bCs/>
          <w:sz w:val="36"/>
          <w:szCs w:val="36"/>
          <w:u w:val="single"/>
        </w:rPr>
        <w:t>For</w:t>
      </w:r>
      <w:proofErr w:type="gramEnd"/>
      <w:r>
        <w:rPr>
          <w:rFonts w:ascii="Helvetica" w:eastAsia="Helvetica" w:hAnsi="Helvetica" w:cs="Helvetica"/>
          <w:b/>
          <w:bCs/>
          <w:sz w:val="36"/>
          <w:szCs w:val="36"/>
          <w:u w:val="single"/>
        </w:rPr>
        <w:t xml:space="preserve"> Carbonated Soda Soft Drink Project</w:t>
      </w:r>
    </w:p>
    <w:p w:rsidR="00B263A3" w:rsidRDefault="00B263A3">
      <w:pPr>
        <w:spacing w:line="321" w:lineRule="exact"/>
        <w:rPr>
          <w:sz w:val="24"/>
          <w:szCs w:val="24"/>
        </w:rPr>
      </w:pPr>
    </w:p>
    <w:p w:rsidR="00B263A3" w:rsidRDefault="00CA2803">
      <w:pPr>
        <w:rPr>
          <w:sz w:val="20"/>
          <w:szCs w:val="20"/>
        </w:rPr>
      </w:pPr>
      <w:r>
        <w:rPr>
          <w:rFonts w:ascii="Helvetica" w:eastAsia="Helvetica" w:hAnsi="Helvetica" w:cs="Helvetica"/>
          <w:b/>
          <w:bCs/>
          <w:sz w:val="24"/>
          <w:szCs w:val="24"/>
        </w:rPr>
        <w:t xml:space="preserve">Dear </w:t>
      </w:r>
      <w:proofErr w:type="gramStart"/>
      <w:r>
        <w:rPr>
          <w:rFonts w:ascii="Helvetica" w:eastAsia="Helvetica" w:hAnsi="Helvetica" w:cs="Helvetica"/>
          <w:b/>
          <w:bCs/>
          <w:sz w:val="24"/>
          <w:szCs w:val="24"/>
        </w:rPr>
        <w:t>Sir ,</w:t>
      </w:r>
      <w:proofErr w:type="gramEnd"/>
    </w:p>
    <w:p w:rsidR="00B263A3" w:rsidRDefault="00B263A3">
      <w:pPr>
        <w:spacing w:line="313" w:lineRule="exact"/>
        <w:rPr>
          <w:sz w:val="24"/>
          <w:szCs w:val="24"/>
        </w:rPr>
      </w:pPr>
    </w:p>
    <w:p w:rsidR="00B263A3" w:rsidRDefault="00CA2803">
      <w:pPr>
        <w:rPr>
          <w:sz w:val="20"/>
          <w:szCs w:val="20"/>
        </w:rPr>
      </w:pPr>
      <w:r>
        <w:rPr>
          <w:rFonts w:ascii="Helvetica" w:eastAsia="Helvetica" w:hAnsi="Helvetica" w:cs="Helvetica"/>
          <w:sz w:val="24"/>
          <w:szCs w:val="24"/>
        </w:rPr>
        <w:t>We are pleased to enclose our detailed Techno-Commercial offer, based on your requirement.</w:t>
      </w:r>
    </w:p>
    <w:p w:rsidR="00B263A3" w:rsidRDefault="00CA2803">
      <w:pPr>
        <w:spacing w:line="20" w:lineRule="exact"/>
        <w:rPr>
          <w:sz w:val="24"/>
          <w:szCs w:val="24"/>
        </w:rPr>
      </w:pPr>
      <w:r>
        <w:rPr>
          <w:noProof/>
          <w:sz w:val="24"/>
          <w:szCs w:val="24"/>
        </w:rPr>
        <w:drawing>
          <wp:anchor distT="0" distB="0" distL="114300" distR="114300" simplePos="0" relativeHeight="251653632"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142875" cy="152400"/>
                    </a:xfrm>
                    <a:prstGeom prst="rect">
                      <a:avLst/>
                    </a:prstGeom>
                    <a:noFill/>
                  </pic:spPr>
                </pic:pic>
              </a:graphicData>
            </a:graphic>
          </wp:anchor>
        </w:drawing>
      </w:r>
    </w:p>
    <w:p w:rsidR="00B263A3" w:rsidRDefault="00B263A3">
      <w:pPr>
        <w:spacing w:line="277" w:lineRule="exact"/>
        <w:rPr>
          <w:sz w:val="24"/>
          <w:szCs w:val="24"/>
        </w:rPr>
      </w:pPr>
    </w:p>
    <w:p w:rsidR="00B263A3" w:rsidRDefault="00CA2803">
      <w:pPr>
        <w:ind w:left="360"/>
        <w:rPr>
          <w:sz w:val="20"/>
          <w:szCs w:val="20"/>
        </w:rPr>
      </w:pPr>
      <w:r>
        <w:rPr>
          <w:rFonts w:ascii="Helvetica" w:eastAsia="Helvetica" w:hAnsi="Helvetica" w:cs="Helvetica"/>
          <w:b/>
          <w:bCs/>
          <w:sz w:val="24"/>
          <w:szCs w:val="24"/>
        </w:rPr>
        <w:t>Contents of the Quotation</w:t>
      </w:r>
    </w:p>
    <w:p w:rsidR="00B263A3" w:rsidRDefault="00B263A3">
      <w:pPr>
        <w:spacing w:line="23" w:lineRule="exact"/>
        <w:rPr>
          <w:sz w:val="24"/>
          <w:szCs w:val="24"/>
        </w:rPr>
      </w:pPr>
    </w:p>
    <w:p w:rsidR="00B263A3" w:rsidRDefault="00CA2803">
      <w:pPr>
        <w:ind w:left="880"/>
        <w:rPr>
          <w:sz w:val="20"/>
          <w:szCs w:val="20"/>
        </w:rPr>
      </w:pPr>
      <w:r>
        <w:rPr>
          <w:rFonts w:ascii="Helvetica" w:eastAsia="Helvetica" w:hAnsi="Helvetica" w:cs="Helvetica"/>
          <w:sz w:val="24"/>
          <w:szCs w:val="24"/>
        </w:rPr>
        <w:t>Commercial Proposal</w:t>
      </w:r>
    </w:p>
    <w:p w:rsidR="00B263A3" w:rsidRDefault="00CA2803">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342265</wp:posOffset>
            </wp:positionH>
            <wp:positionV relativeFrom="paragraph">
              <wp:posOffset>-165735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p>
    <w:p w:rsidR="00B263A3" w:rsidRDefault="00CA2803">
      <w:pPr>
        <w:ind w:left="880"/>
        <w:rPr>
          <w:sz w:val="20"/>
          <w:szCs w:val="20"/>
        </w:rPr>
      </w:pPr>
      <w:r>
        <w:rPr>
          <w:rFonts w:ascii="Helvetica" w:eastAsia="Helvetica" w:hAnsi="Helvetica" w:cs="Helvetica"/>
          <w:sz w:val="24"/>
          <w:szCs w:val="24"/>
        </w:rPr>
        <w:t>Terms &amp; Condition</w:t>
      </w:r>
    </w:p>
    <w:p w:rsidR="00B263A3" w:rsidRDefault="00CA2803">
      <w:pPr>
        <w:spacing w:line="20" w:lineRule="exact"/>
        <w:rPr>
          <w:sz w:val="24"/>
          <w:szCs w:val="24"/>
        </w:rPr>
      </w:pPr>
      <w:r>
        <w:rPr>
          <w:noProof/>
          <w:sz w:val="24"/>
          <w:szCs w:val="24"/>
        </w:rPr>
        <w:drawing>
          <wp:anchor distT="0" distB="0" distL="114300" distR="114300" simplePos="0" relativeHeight="251655680"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p>
    <w:p w:rsidR="00B263A3" w:rsidRDefault="00CA2803">
      <w:pPr>
        <w:ind w:left="880"/>
        <w:rPr>
          <w:sz w:val="20"/>
          <w:szCs w:val="20"/>
        </w:rPr>
      </w:pPr>
      <w:r>
        <w:rPr>
          <w:rFonts w:ascii="Helvetica" w:eastAsia="Helvetica" w:hAnsi="Helvetica" w:cs="Helvetica"/>
          <w:sz w:val="24"/>
          <w:szCs w:val="24"/>
        </w:rPr>
        <w:t>Technical Specification for each product</w:t>
      </w:r>
    </w:p>
    <w:p w:rsidR="00B263A3" w:rsidRDefault="00CA2803">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142875" cy="152400"/>
                    </a:xfrm>
                    <a:prstGeom prst="rect">
                      <a:avLst/>
                    </a:prstGeom>
                    <a:noFill/>
                  </pic:spPr>
                </pic:pic>
              </a:graphicData>
            </a:graphic>
          </wp:anchor>
        </w:drawing>
      </w:r>
    </w:p>
    <w:p w:rsidR="00B263A3" w:rsidRDefault="00B263A3">
      <w:pPr>
        <w:spacing w:line="277" w:lineRule="exact"/>
        <w:rPr>
          <w:sz w:val="24"/>
          <w:szCs w:val="24"/>
        </w:rPr>
      </w:pPr>
    </w:p>
    <w:p w:rsidR="00B263A3" w:rsidRDefault="00CA2803">
      <w:pPr>
        <w:ind w:left="360"/>
        <w:rPr>
          <w:sz w:val="20"/>
          <w:szCs w:val="20"/>
        </w:rPr>
      </w:pPr>
      <w:r>
        <w:rPr>
          <w:rFonts w:ascii="Helvetica" w:eastAsia="Helvetica" w:hAnsi="Helvetica" w:cs="Helvetica"/>
          <w:b/>
          <w:bCs/>
          <w:sz w:val="24"/>
          <w:szCs w:val="24"/>
        </w:rPr>
        <w:t>Machinery Offer</w:t>
      </w:r>
    </w:p>
    <w:p w:rsidR="00B263A3" w:rsidRDefault="00B263A3">
      <w:pPr>
        <w:spacing w:line="25" w:lineRule="exact"/>
        <w:rPr>
          <w:sz w:val="24"/>
          <w:szCs w:val="24"/>
        </w:rPr>
      </w:pPr>
    </w:p>
    <w:p w:rsidR="00B263A3" w:rsidRDefault="00CA2803">
      <w:pPr>
        <w:ind w:left="880"/>
        <w:rPr>
          <w:sz w:val="20"/>
          <w:szCs w:val="20"/>
        </w:rPr>
      </w:pPr>
      <w:r>
        <w:rPr>
          <w:rFonts w:ascii="Helvetica" w:eastAsia="Helvetica" w:hAnsi="Helvetica" w:cs="Helvetica"/>
          <w:sz w:val="24"/>
          <w:szCs w:val="24"/>
        </w:rPr>
        <w:t>Carbonated Soda Soft Drink Project</w:t>
      </w:r>
    </w:p>
    <w:p w:rsidR="00B263A3" w:rsidRDefault="00CA2803">
      <w:pPr>
        <w:spacing w:line="20" w:lineRule="exact"/>
        <w:rPr>
          <w:sz w:val="24"/>
          <w:szCs w:val="24"/>
        </w:rPr>
      </w:pPr>
      <w:r>
        <w:rPr>
          <w:noProof/>
          <w:sz w:val="24"/>
          <w:szCs w:val="24"/>
        </w:rPr>
        <w:drawing>
          <wp:anchor distT="0" distB="0" distL="114300" distR="114300" simplePos="0" relativeHeight="251658752"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blip>
                    <a:srcRect/>
                    <a:stretch>
                      <a:fillRect/>
                    </a:stretch>
                  </pic:blipFill>
                  <pic:spPr bwMode="auto">
                    <a:xfrm>
                      <a:off x="0" y="0"/>
                      <a:ext cx="133350" cy="133350"/>
                    </a:xfrm>
                    <a:prstGeom prst="rect">
                      <a:avLst/>
                    </a:prstGeom>
                    <a:noFill/>
                  </pic:spPr>
                </pic:pic>
              </a:graphicData>
            </a:graphic>
          </wp:anchor>
        </w:drawing>
      </w:r>
    </w:p>
    <w:p w:rsidR="00B263A3" w:rsidRDefault="00B263A3">
      <w:pPr>
        <w:spacing w:line="285" w:lineRule="exact"/>
        <w:rPr>
          <w:sz w:val="24"/>
          <w:szCs w:val="24"/>
        </w:rPr>
      </w:pPr>
    </w:p>
    <w:p w:rsidR="00B263A3" w:rsidRDefault="00CA2803">
      <w:pPr>
        <w:spacing w:line="25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B263A3" w:rsidRDefault="00B263A3">
      <w:pPr>
        <w:spacing w:line="291" w:lineRule="exact"/>
        <w:rPr>
          <w:sz w:val="24"/>
          <w:szCs w:val="24"/>
        </w:rPr>
      </w:pPr>
    </w:p>
    <w:p w:rsidR="00B263A3" w:rsidRDefault="00CA2803">
      <w:pPr>
        <w:rPr>
          <w:sz w:val="20"/>
          <w:szCs w:val="20"/>
        </w:rPr>
      </w:pPr>
      <w:r>
        <w:rPr>
          <w:rFonts w:ascii="Helvetica" w:eastAsia="Helvetica" w:hAnsi="Helvetica" w:cs="Helvetica"/>
          <w:sz w:val="24"/>
          <w:szCs w:val="24"/>
        </w:rPr>
        <w:t>With warm Regards,</w:t>
      </w:r>
    </w:p>
    <w:p w:rsidR="00B263A3" w:rsidRDefault="00B263A3">
      <w:pPr>
        <w:spacing w:line="299" w:lineRule="exact"/>
        <w:rPr>
          <w:sz w:val="24"/>
          <w:szCs w:val="24"/>
        </w:rPr>
      </w:pPr>
    </w:p>
    <w:p w:rsidR="00B263A3" w:rsidRDefault="00CA2803">
      <w:pPr>
        <w:rPr>
          <w:sz w:val="20"/>
          <w:szCs w:val="20"/>
        </w:rPr>
      </w:pPr>
      <w:proofErr w:type="gramStart"/>
      <w:r>
        <w:rPr>
          <w:rFonts w:ascii="Helvetica" w:eastAsia="Helvetica" w:hAnsi="Helvetica" w:cs="Helvetica"/>
          <w:b/>
          <w:bCs/>
          <w:sz w:val="24"/>
          <w:szCs w:val="24"/>
        </w:rPr>
        <w:t>For ,</w:t>
      </w:r>
      <w:proofErr w:type="gramEnd"/>
      <w:r>
        <w:rPr>
          <w:rFonts w:ascii="Helvetica" w:eastAsia="Helvetica" w:hAnsi="Helvetica" w:cs="Helvetica"/>
          <w:b/>
          <w:bCs/>
          <w:sz w:val="24"/>
          <w:szCs w:val="24"/>
        </w:rPr>
        <w:t xml:space="preserve"> Raj Water Technology (</w:t>
      </w:r>
      <w:proofErr w:type="spellStart"/>
      <w:r>
        <w:rPr>
          <w:rFonts w:ascii="Helvetica" w:eastAsia="Helvetica" w:hAnsi="Helvetica" w:cs="Helvetica"/>
          <w:b/>
          <w:bCs/>
          <w:sz w:val="24"/>
          <w:szCs w:val="24"/>
        </w:rPr>
        <w:t>Guj</w:t>
      </w:r>
      <w:proofErr w:type="spellEnd"/>
      <w:r>
        <w:rPr>
          <w:rFonts w:ascii="Helvetica" w:eastAsia="Helvetica" w:hAnsi="Helvetica" w:cs="Helvetica"/>
          <w:b/>
          <w:bCs/>
          <w:sz w:val="24"/>
          <w:szCs w:val="24"/>
        </w:rPr>
        <w:t xml:space="preserve">.) </w:t>
      </w:r>
      <w:proofErr w:type="spellStart"/>
      <w:r>
        <w:rPr>
          <w:rFonts w:ascii="Helvetica" w:eastAsia="Helvetica" w:hAnsi="Helvetica" w:cs="Helvetica"/>
          <w:b/>
          <w:bCs/>
          <w:sz w:val="24"/>
          <w:szCs w:val="24"/>
        </w:rPr>
        <w:t>Pvt.</w:t>
      </w:r>
      <w:proofErr w:type="spellEnd"/>
      <w:r>
        <w:rPr>
          <w:rFonts w:ascii="Helvetica" w:eastAsia="Helvetica" w:hAnsi="Helvetica" w:cs="Helvetica"/>
          <w:b/>
          <w:bCs/>
          <w:sz w:val="24"/>
          <w:szCs w:val="24"/>
        </w:rPr>
        <w:t xml:space="preserve"> Ltd.</w:t>
      </w: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00" w:lineRule="exact"/>
        <w:rPr>
          <w:sz w:val="24"/>
          <w:szCs w:val="24"/>
        </w:rPr>
      </w:pPr>
    </w:p>
    <w:p w:rsidR="00B263A3" w:rsidRDefault="00B263A3">
      <w:pPr>
        <w:spacing w:line="281" w:lineRule="exact"/>
        <w:rPr>
          <w:sz w:val="24"/>
          <w:szCs w:val="24"/>
        </w:rPr>
      </w:pPr>
    </w:p>
    <w:p w:rsidR="00B263A3" w:rsidRDefault="00CA2803">
      <w:pPr>
        <w:rPr>
          <w:sz w:val="20"/>
          <w:szCs w:val="20"/>
        </w:rPr>
      </w:pPr>
      <w:r>
        <w:rPr>
          <w:rFonts w:ascii="Helvetica" w:eastAsia="Helvetica" w:hAnsi="Helvetica" w:cs="Helvetica"/>
          <w:b/>
          <w:bCs/>
          <w:sz w:val="24"/>
          <w:szCs w:val="24"/>
        </w:rPr>
        <w:lastRenderedPageBreak/>
        <w:t>KHUSHBU DESHANI</w:t>
      </w:r>
    </w:p>
    <w:p w:rsidR="00B263A3" w:rsidRDefault="00B263A3">
      <w:pPr>
        <w:spacing w:line="17" w:lineRule="exact"/>
        <w:rPr>
          <w:sz w:val="24"/>
          <w:szCs w:val="24"/>
        </w:rPr>
      </w:pPr>
    </w:p>
    <w:p w:rsidR="00B263A3" w:rsidRDefault="00CA2803">
      <w:pPr>
        <w:rPr>
          <w:sz w:val="20"/>
          <w:szCs w:val="20"/>
        </w:rPr>
      </w:pPr>
      <w:proofErr w:type="gramStart"/>
      <w:r>
        <w:rPr>
          <w:rFonts w:ascii="Helvetica" w:eastAsia="Helvetica" w:hAnsi="Helvetica" w:cs="Helvetica"/>
          <w:b/>
          <w:bCs/>
          <w:sz w:val="24"/>
          <w:szCs w:val="24"/>
        </w:rPr>
        <w:t>Designation :</w:t>
      </w:r>
      <w:proofErr w:type="gramEnd"/>
      <w:r>
        <w:rPr>
          <w:rFonts w:ascii="Helvetica" w:eastAsia="Helvetica" w:hAnsi="Helvetica" w:cs="Helvetica"/>
          <w:b/>
          <w:bCs/>
          <w:sz w:val="24"/>
          <w:szCs w:val="24"/>
        </w:rPr>
        <w:t xml:space="preserve"> Marketing Asst. Manager</w:t>
      </w:r>
    </w:p>
    <w:p w:rsidR="00B263A3" w:rsidRDefault="00B263A3">
      <w:pPr>
        <w:spacing w:line="17" w:lineRule="exact"/>
        <w:rPr>
          <w:sz w:val="24"/>
          <w:szCs w:val="24"/>
        </w:rPr>
      </w:pPr>
    </w:p>
    <w:p w:rsidR="00B263A3" w:rsidRDefault="00CA2803">
      <w:pPr>
        <w:rPr>
          <w:sz w:val="20"/>
          <w:szCs w:val="20"/>
        </w:rPr>
      </w:pPr>
      <w:proofErr w:type="gramStart"/>
      <w:r>
        <w:rPr>
          <w:rFonts w:ascii="Helvetica" w:eastAsia="Helvetica" w:hAnsi="Helvetica" w:cs="Helvetica"/>
          <w:b/>
          <w:bCs/>
          <w:sz w:val="24"/>
          <w:szCs w:val="24"/>
        </w:rPr>
        <w:t>Mobile :</w:t>
      </w:r>
      <w:proofErr w:type="gramEnd"/>
      <w:r>
        <w:rPr>
          <w:rFonts w:ascii="Helvetica" w:eastAsia="Helvetica" w:hAnsi="Helvetica" w:cs="Helvetica"/>
          <w:b/>
          <w:bCs/>
          <w:sz w:val="24"/>
          <w:szCs w:val="24"/>
        </w:rPr>
        <w:t xml:space="preserve"> 7405050444</w:t>
      </w:r>
    </w:p>
    <w:p w:rsidR="00B263A3" w:rsidRDefault="00B263A3">
      <w:pPr>
        <w:sectPr w:rsidR="00B263A3">
          <w:footerReference w:type="default" r:id="rId12"/>
          <w:pgSz w:w="12240" w:h="15840"/>
          <w:pgMar w:top="1440" w:right="740" w:bottom="121" w:left="680" w:header="0" w:footer="0" w:gutter="0"/>
          <w:cols w:space="720" w:equalWidth="0">
            <w:col w:w="10820"/>
          </w:cols>
        </w:sectPr>
      </w:pPr>
    </w:p>
    <w:p w:rsidR="00B263A3" w:rsidRDefault="00CA2803">
      <w:pPr>
        <w:rPr>
          <w:sz w:val="20"/>
          <w:szCs w:val="20"/>
        </w:rPr>
      </w:pPr>
      <w:bookmarkStart w:id="1" w:name="page2"/>
      <w:bookmarkEnd w:id="1"/>
      <w:r>
        <w:rPr>
          <w:rFonts w:ascii="Helvetica" w:eastAsia="Helvetica" w:hAnsi="Helvetica" w:cs="Helvetica"/>
          <w:color w:val="808080"/>
          <w:sz w:val="15"/>
          <w:szCs w:val="15"/>
        </w:rPr>
        <w:lastRenderedPageBreak/>
        <w:t>Image not found or type unknown</w:t>
      </w:r>
    </w:p>
    <w:p w:rsidR="00B263A3" w:rsidRDefault="00CA2803">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-2540</wp:posOffset>
            </wp:positionH>
            <wp:positionV relativeFrom="paragraph">
              <wp:posOffset>-108585</wp:posOffset>
            </wp:positionV>
            <wp:extent cx="6915150" cy="76123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6915150" cy="7612380"/>
                    </a:xfrm>
                    <a:prstGeom prst="rect">
                      <a:avLst/>
                    </a:prstGeom>
                    <a:noFill/>
                  </pic:spPr>
                </pic:pic>
              </a:graphicData>
            </a:graphic>
          </wp:anchor>
        </w:drawing>
      </w:r>
    </w:p>
    <w:p w:rsidR="00B263A3" w:rsidRDefault="00B263A3">
      <w:pPr>
        <w:sectPr w:rsidR="00B263A3">
          <w:pgSz w:w="12240" w:h="15840"/>
          <w:pgMar w:top="224" w:right="1440" w:bottom="1440" w:left="680" w:header="0" w:footer="0" w:gutter="0"/>
          <w:cols w:space="720" w:equalWidth="0">
            <w:col w:w="10120"/>
          </w:cols>
        </w:sectPr>
      </w:pPr>
    </w:p>
    <w:p w:rsidR="00B263A3" w:rsidRDefault="00CA2803">
      <w:pPr>
        <w:jc w:val="center"/>
        <w:rPr>
          <w:sz w:val="20"/>
          <w:szCs w:val="20"/>
        </w:rPr>
      </w:pPr>
      <w:bookmarkStart w:id="2" w:name="page3"/>
      <w:bookmarkEnd w:id="2"/>
      <w:r>
        <w:rPr>
          <w:rFonts w:ascii="Helvetica" w:eastAsia="Helvetica" w:hAnsi="Helvetica" w:cs="Helvetica"/>
          <w:b/>
          <w:bCs/>
          <w:sz w:val="36"/>
          <w:szCs w:val="36"/>
          <w:u w:val="single"/>
        </w:rPr>
        <w:lastRenderedPageBreak/>
        <w:t xml:space="preserve">Commercial </w:t>
      </w:r>
      <w:proofErr w:type="spellStart"/>
      <w:r>
        <w:rPr>
          <w:rFonts w:ascii="Helvetica" w:eastAsia="Helvetica" w:hAnsi="Helvetica" w:cs="Helvetica"/>
          <w:b/>
          <w:bCs/>
          <w:sz w:val="36"/>
          <w:szCs w:val="36"/>
          <w:u w:val="single"/>
        </w:rPr>
        <w:t>Proposal</w:t>
      </w:r>
      <w:r w:rsidR="00EE3BD9">
        <w:rPr>
          <w:rFonts w:ascii="Helvetica" w:eastAsia="Helvetica" w:hAnsi="Helvetica" w:cs="Helvetica"/>
          <w:b/>
          <w:bCs/>
          <w:sz w:val="36"/>
          <w:szCs w:val="36"/>
          <w:u w:val="single"/>
        </w:rPr>
        <w:t>o</w:t>
      </w:r>
      <w:bookmarkStart w:id="3" w:name="_GoBack"/>
      <w:bookmarkEnd w:id="3"/>
      <w:proofErr w:type="spellEnd"/>
    </w:p>
    <w:p w:rsidR="00B263A3" w:rsidRDefault="00B263A3">
      <w:pPr>
        <w:spacing w:line="305" w:lineRule="exact"/>
        <w:rPr>
          <w:sz w:val="20"/>
          <w:szCs w:val="20"/>
        </w:rPr>
      </w:pPr>
    </w:p>
    <w:tbl>
      <w:tblPr>
        <w:tblW w:w="11580" w:type="dxa"/>
        <w:tblInd w:w="-325" w:type="dxa"/>
        <w:tblLayout w:type="fixed"/>
        <w:tblCellMar>
          <w:left w:w="0" w:type="dxa"/>
          <w:right w:w="0" w:type="dxa"/>
        </w:tblCellMar>
        <w:tblLook w:val="04A0" w:firstRow="1" w:lastRow="0" w:firstColumn="1" w:lastColumn="0" w:noHBand="0" w:noVBand="1"/>
      </w:tblPr>
      <w:tblGrid>
        <w:gridCol w:w="596"/>
        <w:gridCol w:w="5790"/>
        <w:gridCol w:w="575"/>
        <w:gridCol w:w="2320"/>
        <w:gridCol w:w="2299"/>
      </w:tblGrid>
      <w:tr w:rsidR="00B263A3" w:rsidTr="008047A4">
        <w:trPr>
          <w:trHeight w:val="340"/>
        </w:trPr>
        <w:tc>
          <w:tcPr>
            <w:tcW w:w="596" w:type="dxa"/>
            <w:tcBorders>
              <w:top w:val="single" w:sz="8" w:space="0" w:color="auto"/>
              <w:left w:val="single" w:sz="8" w:space="0" w:color="auto"/>
              <w:right w:val="single" w:sz="8" w:space="0" w:color="auto"/>
            </w:tcBorders>
            <w:vAlign w:val="bottom"/>
          </w:tcPr>
          <w:p w:rsidR="00B263A3" w:rsidRDefault="00CA2803">
            <w:pPr>
              <w:ind w:left="140"/>
              <w:rPr>
                <w:sz w:val="20"/>
                <w:szCs w:val="20"/>
              </w:rPr>
            </w:pPr>
            <w:proofErr w:type="spellStart"/>
            <w:r>
              <w:rPr>
                <w:rFonts w:ascii="Helvetica" w:eastAsia="Helvetica" w:hAnsi="Helvetica" w:cs="Helvetica"/>
                <w:b/>
                <w:bCs/>
                <w:sz w:val="21"/>
                <w:szCs w:val="21"/>
              </w:rPr>
              <w:t>Sr</w:t>
            </w:r>
            <w:proofErr w:type="spellEnd"/>
          </w:p>
        </w:tc>
        <w:tc>
          <w:tcPr>
            <w:tcW w:w="5790" w:type="dxa"/>
            <w:tcBorders>
              <w:top w:val="single" w:sz="8" w:space="0" w:color="auto"/>
              <w:right w:val="single" w:sz="8" w:space="0" w:color="auto"/>
            </w:tcBorders>
            <w:vAlign w:val="bottom"/>
          </w:tcPr>
          <w:p w:rsidR="00B263A3" w:rsidRDefault="00CA2803">
            <w:pPr>
              <w:ind w:left="1860"/>
              <w:rPr>
                <w:sz w:val="20"/>
                <w:szCs w:val="20"/>
              </w:rPr>
            </w:pPr>
            <w:r>
              <w:rPr>
                <w:rFonts w:ascii="Helvetica" w:eastAsia="Helvetica" w:hAnsi="Helvetica" w:cs="Helvetica"/>
                <w:b/>
                <w:bCs/>
                <w:sz w:val="21"/>
                <w:szCs w:val="21"/>
              </w:rPr>
              <w:t>Equipment Name</w:t>
            </w:r>
          </w:p>
        </w:tc>
        <w:tc>
          <w:tcPr>
            <w:tcW w:w="575" w:type="dxa"/>
            <w:tcBorders>
              <w:top w:val="single" w:sz="8" w:space="0" w:color="auto"/>
              <w:right w:val="single" w:sz="8" w:space="0" w:color="auto"/>
            </w:tcBorders>
            <w:vAlign w:val="bottom"/>
          </w:tcPr>
          <w:p w:rsidR="00B263A3" w:rsidRDefault="00CA2803">
            <w:pPr>
              <w:jc w:val="center"/>
              <w:rPr>
                <w:sz w:val="20"/>
                <w:szCs w:val="20"/>
              </w:rPr>
            </w:pPr>
            <w:proofErr w:type="spellStart"/>
            <w:r>
              <w:rPr>
                <w:rFonts w:ascii="Helvetica" w:eastAsia="Helvetica" w:hAnsi="Helvetica" w:cs="Helvetica"/>
                <w:b/>
                <w:bCs/>
                <w:w w:val="96"/>
                <w:sz w:val="21"/>
                <w:szCs w:val="21"/>
              </w:rPr>
              <w:t>Qty</w:t>
            </w:r>
            <w:proofErr w:type="spellEnd"/>
          </w:p>
        </w:tc>
        <w:tc>
          <w:tcPr>
            <w:tcW w:w="2320" w:type="dxa"/>
            <w:tcBorders>
              <w:top w:val="single" w:sz="8" w:space="0" w:color="auto"/>
              <w:right w:val="single" w:sz="8" w:space="0" w:color="auto"/>
            </w:tcBorders>
            <w:vAlign w:val="bottom"/>
          </w:tcPr>
          <w:p w:rsidR="00B263A3" w:rsidRDefault="00CA2803">
            <w:pPr>
              <w:ind w:left="540"/>
              <w:rPr>
                <w:sz w:val="20"/>
                <w:szCs w:val="20"/>
              </w:rPr>
            </w:pPr>
            <w:r>
              <w:rPr>
                <w:rFonts w:ascii="Helvetica" w:eastAsia="Helvetica" w:hAnsi="Helvetica" w:cs="Helvetica"/>
                <w:b/>
                <w:bCs/>
                <w:sz w:val="21"/>
                <w:szCs w:val="21"/>
              </w:rPr>
              <w:t>Basic Rate</w:t>
            </w:r>
          </w:p>
        </w:tc>
        <w:tc>
          <w:tcPr>
            <w:tcW w:w="2299" w:type="dxa"/>
            <w:tcBorders>
              <w:top w:val="single" w:sz="8" w:space="0" w:color="auto"/>
              <w:right w:val="single" w:sz="8" w:space="0" w:color="auto"/>
            </w:tcBorders>
            <w:vAlign w:val="bottom"/>
          </w:tcPr>
          <w:p w:rsidR="00B263A3" w:rsidRDefault="00CA2803">
            <w:pPr>
              <w:ind w:left="660"/>
              <w:rPr>
                <w:sz w:val="20"/>
                <w:szCs w:val="20"/>
              </w:rPr>
            </w:pPr>
            <w:r>
              <w:rPr>
                <w:rFonts w:ascii="Helvetica" w:eastAsia="Helvetica" w:hAnsi="Helvetica" w:cs="Helvetica"/>
                <w:b/>
                <w:bCs/>
                <w:sz w:val="21"/>
                <w:szCs w:val="21"/>
              </w:rPr>
              <w:t>Amount</w:t>
            </w:r>
          </w:p>
        </w:tc>
      </w:tr>
      <w:tr w:rsidR="00B263A3" w:rsidTr="008047A4">
        <w:trPr>
          <w:trHeight w:val="256"/>
        </w:trPr>
        <w:tc>
          <w:tcPr>
            <w:tcW w:w="596" w:type="dxa"/>
            <w:tcBorders>
              <w:left w:val="single" w:sz="8" w:space="0" w:color="auto"/>
              <w:right w:val="single" w:sz="8" w:space="0" w:color="auto"/>
            </w:tcBorders>
            <w:vAlign w:val="bottom"/>
          </w:tcPr>
          <w:p w:rsidR="00B263A3" w:rsidRDefault="00CA2803">
            <w:pPr>
              <w:ind w:left="120"/>
              <w:rPr>
                <w:sz w:val="20"/>
                <w:szCs w:val="20"/>
              </w:rPr>
            </w:pPr>
            <w:r>
              <w:rPr>
                <w:rFonts w:ascii="Helvetica" w:eastAsia="Helvetica" w:hAnsi="Helvetica" w:cs="Helvetica"/>
                <w:b/>
                <w:bCs/>
                <w:sz w:val="21"/>
                <w:szCs w:val="21"/>
              </w:rPr>
              <w:t>No.</w:t>
            </w:r>
          </w:p>
        </w:tc>
        <w:tc>
          <w:tcPr>
            <w:tcW w:w="5790" w:type="dxa"/>
            <w:tcBorders>
              <w:right w:val="single" w:sz="8" w:space="0" w:color="auto"/>
            </w:tcBorders>
            <w:vAlign w:val="bottom"/>
          </w:tcPr>
          <w:p w:rsidR="00B263A3" w:rsidRDefault="00B263A3"/>
        </w:tc>
        <w:tc>
          <w:tcPr>
            <w:tcW w:w="575" w:type="dxa"/>
            <w:tcBorders>
              <w:right w:val="single" w:sz="8" w:space="0" w:color="auto"/>
            </w:tcBorders>
            <w:vAlign w:val="bottom"/>
          </w:tcPr>
          <w:p w:rsidR="00B263A3" w:rsidRDefault="00B263A3"/>
        </w:tc>
        <w:tc>
          <w:tcPr>
            <w:tcW w:w="2320" w:type="dxa"/>
            <w:tcBorders>
              <w:right w:val="single" w:sz="8" w:space="0" w:color="auto"/>
            </w:tcBorders>
            <w:vAlign w:val="bottom"/>
          </w:tcPr>
          <w:p w:rsidR="00B263A3" w:rsidRDefault="00B263A3"/>
        </w:tc>
        <w:tc>
          <w:tcPr>
            <w:tcW w:w="2299" w:type="dxa"/>
            <w:tcBorders>
              <w:right w:val="single" w:sz="8" w:space="0" w:color="auto"/>
            </w:tcBorders>
            <w:vAlign w:val="bottom"/>
          </w:tcPr>
          <w:p w:rsidR="00B263A3" w:rsidRDefault="00B263A3"/>
        </w:tc>
      </w:tr>
      <w:tr w:rsidR="00B263A3" w:rsidTr="008047A4">
        <w:trPr>
          <w:trHeight w:val="79"/>
        </w:trPr>
        <w:tc>
          <w:tcPr>
            <w:tcW w:w="596" w:type="dxa"/>
            <w:tcBorders>
              <w:left w:val="single" w:sz="8" w:space="0" w:color="auto"/>
              <w:bottom w:val="single" w:sz="8" w:space="0" w:color="auto"/>
              <w:right w:val="single" w:sz="8" w:space="0" w:color="auto"/>
            </w:tcBorders>
            <w:vAlign w:val="bottom"/>
          </w:tcPr>
          <w:p w:rsidR="00B263A3" w:rsidRDefault="00B263A3">
            <w:pPr>
              <w:rPr>
                <w:sz w:val="6"/>
                <w:szCs w:val="6"/>
              </w:rPr>
            </w:pPr>
          </w:p>
        </w:tc>
        <w:tc>
          <w:tcPr>
            <w:tcW w:w="5790" w:type="dxa"/>
            <w:tcBorders>
              <w:bottom w:val="single" w:sz="8" w:space="0" w:color="auto"/>
              <w:right w:val="single" w:sz="8" w:space="0" w:color="auto"/>
            </w:tcBorders>
            <w:vAlign w:val="bottom"/>
          </w:tcPr>
          <w:p w:rsidR="00B263A3" w:rsidRDefault="00B263A3">
            <w:pPr>
              <w:rPr>
                <w:sz w:val="6"/>
                <w:szCs w:val="6"/>
              </w:rPr>
            </w:pPr>
          </w:p>
        </w:tc>
        <w:tc>
          <w:tcPr>
            <w:tcW w:w="575" w:type="dxa"/>
            <w:tcBorders>
              <w:bottom w:val="single" w:sz="8" w:space="0" w:color="auto"/>
              <w:right w:val="single" w:sz="8" w:space="0" w:color="auto"/>
            </w:tcBorders>
            <w:vAlign w:val="bottom"/>
          </w:tcPr>
          <w:p w:rsidR="00B263A3" w:rsidRDefault="00B263A3">
            <w:pPr>
              <w:rPr>
                <w:sz w:val="6"/>
                <w:szCs w:val="6"/>
              </w:rPr>
            </w:pPr>
          </w:p>
        </w:tc>
        <w:tc>
          <w:tcPr>
            <w:tcW w:w="2320" w:type="dxa"/>
            <w:tcBorders>
              <w:bottom w:val="single" w:sz="8" w:space="0" w:color="auto"/>
              <w:right w:val="single" w:sz="8" w:space="0" w:color="auto"/>
            </w:tcBorders>
            <w:vAlign w:val="bottom"/>
          </w:tcPr>
          <w:p w:rsidR="00B263A3" w:rsidRDefault="00B263A3">
            <w:pPr>
              <w:rPr>
                <w:sz w:val="6"/>
                <w:szCs w:val="6"/>
              </w:rPr>
            </w:pPr>
          </w:p>
        </w:tc>
        <w:tc>
          <w:tcPr>
            <w:tcW w:w="2299" w:type="dxa"/>
            <w:tcBorders>
              <w:bottom w:val="single" w:sz="8" w:space="0" w:color="auto"/>
              <w:right w:val="single" w:sz="8" w:space="0" w:color="auto"/>
            </w:tcBorders>
            <w:vAlign w:val="bottom"/>
          </w:tcPr>
          <w:p w:rsidR="00B263A3" w:rsidRDefault="00B263A3">
            <w:pPr>
              <w:rPr>
                <w:sz w:val="6"/>
                <w:szCs w:val="6"/>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RO Plant FRP 500LPH With S.S Stand</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142100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142100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2</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U.V System</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3</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Transfer Pump</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16100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4</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SS Storage Tank 1000 Litre Capacity</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26600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26600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5</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Sugar Syrup Storage Tank 200 Litre With Agitator</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6</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Sugar Syrup Plain Tank 200 Litre</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7</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 xml:space="preserve">SS 304 Mixing Tank 1000 Liter With </w:t>
            </w:r>
            <w:proofErr w:type="spellStart"/>
            <w:r>
              <w:rPr>
                <w:rFonts w:ascii="Helvetica" w:eastAsia="Helvetica" w:hAnsi="Helvetica" w:cs="Helvetica"/>
                <w:sz w:val="21"/>
                <w:szCs w:val="21"/>
              </w:rPr>
              <w:t>Agitator,Transfer</w:t>
            </w:r>
            <w:proofErr w:type="spellEnd"/>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157500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157500</w:t>
            </w:r>
            <w:r w:rsidR="00CA2803">
              <w:rPr>
                <w:rFonts w:ascii="Helvetica" w:eastAsia="Helvetica" w:hAnsi="Helvetica" w:cs="Helvetica"/>
                <w:sz w:val="21"/>
                <w:szCs w:val="21"/>
              </w:rPr>
              <w:t>.00</w:t>
            </w:r>
          </w:p>
        </w:tc>
      </w:tr>
      <w:tr w:rsidR="00B263A3" w:rsidTr="008047A4">
        <w:trPr>
          <w:trHeight w:val="256"/>
        </w:trPr>
        <w:tc>
          <w:tcPr>
            <w:tcW w:w="596" w:type="dxa"/>
            <w:tcBorders>
              <w:left w:val="single" w:sz="8" w:space="0" w:color="auto"/>
              <w:right w:val="single" w:sz="8" w:space="0" w:color="auto"/>
            </w:tcBorders>
            <w:vAlign w:val="bottom"/>
          </w:tcPr>
          <w:p w:rsidR="00B263A3" w:rsidRDefault="00B263A3"/>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Pump</w:t>
            </w:r>
          </w:p>
        </w:tc>
        <w:tc>
          <w:tcPr>
            <w:tcW w:w="575" w:type="dxa"/>
            <w:tcBorders>
              <w:right w:val="single" w:sz="8" w:space="0" w:color="auto"/>
            </w:tcBorders>
            <w:vAlign w:val="bottom"/>
          </w:tcPr>
          <w:p w:rsidR="00B263A3" w:rsidRDefault="00B263A3"/>
        </w:tc>
        <w:tc>
          <w:tcPr>
            <w:tcW w:w="2320" w:type="dxa"/>
            <w:tcBorders>
              <w:right w:val="single" w:sz="8" w:space="0" w:color="auto"/>
            </w:tcBorders>
            <w:vAlign w:val="bottom"/>
          </w:tcPr>
          <w:p w:rsidR="00B263A3" w:rsidRDefault="00B263A3"/>
        </w:tc>
        <w:tc>
          <w:tcPr>
            <w:tcW w:w="2299" w:type="dxa"/>
            <w:tcBorders>
              <w:right w:val="single" w:sz="8" w:space="0" w:color="auto"/>
            </w:tcBorders>
            <w:vAlign w:val="bottom"/>
          </w:tcPr>
          <w:p w:rsidR="00B263A3" w:rsidRDefault="00B263A3"/>
        </w:tc>
      </w:tr>
      <w:tr w:rsidR="00B263A3" w:rsidTr="008047A4">
        <w:trPr>
          <w:trHeight w:val="79"/>
        </w:trPr>
        <w:tc>
          <w:tcPr>
            <w:tcW w:w="596" w:type="dxa"/>
            <w:tcBorders>
              <w:left w:val="single" w:sz="8" w:space="0" w:color="auto"/>
              <w:bottom w:val="single" w:sz="8" w:space="0" w:color="auto"/>
              <w:right w:val="single" w:sz="8" w:space="0" w:color="auto"/>
            </w:tcBorders>
            <w:vAlign w:val="bottom"/>
          </w:tcPr>
          <w:p w:rsidR="00B263A3" w:rsidRDefault="00B263A3">
            <w:pPr>
              <w:rPr>
                <w:sz w:val="6"/>
                <w:szCs w:val="6"/>
              </w:rPr>
            </w:pPr>
          </w:p>
        </w:tc>
        <w:tc>
          <w:tcPr>
            <w:tcW w:w="5790" w:type="dxa"/>
            <w:tcBorders>
              <w:bottom w:val="single" w:sz="8" w:space="0" w:color="auto"/>
              <w:right w:val="single" w:sz="8" w:space="0" w:color="auto"/>
            </w:tcBorders>
            <w:vAlign w:val="bottom"/>
          </w:tcPr>
          <w:p w:rsidR="00B263A3" w:rsidRDefault="00B263A3">
            <w:pPr>
              <w:rPr>
                <w:sz w:val="6"/>
                <w:szCs w:val="6"/>
              </w:rPr>
            </w:pPr>
          </w:p>
        </w:tc>
        <w:tc>
          <w:tcPr>
            <w:tcW w:w="575" w:type="dxa"/>
            <w:tcBorders>
              <w:bottom w:val="single" w:sz="8" w:space="0" w:color="auto"/>
              <w:right w:val="single" w:sz="8" w:space="0" w:color="auto"/>
            </w:tcBorders>
            <w:vAlign w:val="bottom"/>
          </w:tcPr>
          <w:p w:rsidR="00B263A3" w:rsidRDefault="00B263A3">
            <w:pPr>
              <w:rPr>
                <w:sz w:val="6"/>
                <w:szCs w:val="6"/>
              </w:rPr>
            </w:pPr>
          </w:p>
        </w:tc>
        <w:tc>
          <w:tcPr>
            <w:tcW w:w="2320" w:type="dxa"/>
            <w:tcBorders>
              <w:bottom w:val="single" w:sz="8" w:space="0" w:color="auto"/>
              <w:right w:val="single" w:sz="8" w:space="0" w:color="auto"/>
            </w:tcBorders>
            <w:vAlign w:val="bottom"/>
          </w:tcPr>
          <w:p w:rsidR="00B263A3" w:rsidRDefault="00B263A3">
            <w:pPr>
              <w:rPr>
                <w:sz w:val="6"/>
                <w:szCs w:val="6"/>
              </w:rPr>
            </w:pPr>
          </w:p>
        </w:tc>
        <w:tc>
          <w:tcPr>
            <w:tcW w:w="2299" w:type="dxa"/>
            <w:tcBorders>
              <w:bottom w:val="single" w:sz="8" w:space="0" w:color="auto"/>
              <w:right w:val="single" w:sz="8" w:space="0" w:color="auto"/>
            </w:tcBorders>
            <w:vAlign w:val="bottom"/>
          </w:tcPr>
          <w:p w:rsidR="00B263A3" w:rsidRDefault="00B263A3">
            <w:pPr>
              <w:rPr>
                <w:sz w:val="6"/>
                <w:szCs w:val="6"/>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8</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Sugar Syrup Filter 20"</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10500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10500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9</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 xml:space="preserve">Water </w:t>
            </w:r>
            <w:proofErr w:type="spellStart"/>
            <w:r>
              <w:rPr>
                <w:rFonts w:ascii="Helvetica" w:eastAsia="Helvetica" w:hAnsi="Helvetica" w:cs="Helvetica"/>
                <w:sz w:val="21"/>
                <w:szCs w:val="21"/>
              </w:rPr>
              <w:t>Chiller</w:t>
            </w:r>
            <w:proofErr w:type="spellEnd"/>
            <w:r>
              <w:rPr>
                <w:rFonts w:ascii="Helvetica" w:eastAsia="Helvetica" w:hAnsi="Helvetica" w:cs="Helvetica"/>
                <w:sz w:val="21"/>
                <w:szCs w:val="21"/>
              </w:rPr>
              <w:t xml:space="preserve"> 5-Ton With Storage Tank For CSD Plant</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289100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289100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10</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 xml:space="preserve">Cooling PHE 1000lt For Glycol </w:t>
            </w:r>
            <w:proofErr w:type="spellStart"/>
            <w:r>
              <w:rPr>
                <w:rFonts w:ascii="Helvetica" w:eastAsia="Helvetica" w:hAnsi="Helvetica" w:cs="Helvetica"/>
                <w:sz w:val="21"/>
                <w:szCs w:val="21"/>
              </w:rPr>
              <w:t>Chiller</w:t>
            </w:r>
            <w:proofErr w:type="spellEnd"/>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94500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94500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11</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Carbonation Production Tank With Buffer Tank</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472500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472500</w:t>
            </w:r>
            <w:r w:rsidR="00CA2803">
              <w:rPr>
                <w:rFonts w:ascii="Helvetica" w:eastAsia="Helvetica" w:hAnsi="Helvetica" w:cs="Helvetica"/>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12</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Bottle Rinsing Unit 2-Head</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31500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31500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8047A4" w:rsidTr="008047A4">
        <w:trPr>
          <w:trHeight w:val="320"/>
        </w:trPr>
        <w:tc>
          <w:tcPr>
            <w:tcW w:w="596" w:type="dxa"/>
            <w:tcBorders>
              <w:left w:val="single" w:sz="8" w:space="0" w:color="auto"/>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13</w:t>
            </w:r>
          </w:p>
        </w:tc>
        <w:tc>
          <w:tcPr>
            <w:tcW w:w="5790" w:type="dxa"/>
            <w:vMerge w:val="restart"/>
            <w:tcBorders>
              <w:right w:val="single" w:sz="8" w:space="0" w:color="auto"/>
            </w:tcBorders>
            <w:vAlign w:val="bottom"/>
          </w:tcPr>
          <w:p w:rsidR="008047A4" w:rsidRDefault="008047A4" w:rsidP="008047A4">
            <w:pPr>
              <w:rPr>
                <w:sz w:val="20"/>
                <w:szCs w:val="20"/>
              </w:rPr>
            </w:pPr>
            <w:r>
              <w:rPr>
                <w:rFonts w:eastAsia="Helvetica"/>
              </w:rPr>
              <w:t>Semi-Automatic 9-Head Counter Pressure Filling</w:t>
            </w:r>
          </w:p>
          <w:p w:rsidR="008047A4" w:rsidRDefault="008047A4" w:rsidP="008047A4">
            <w:pPr>
              <w:ind w:left="80"/>
              <w:rPr>
                <w:rFonts w:ascii="Helvetica" w:eastAsia="Helvetica" w:hAnsi="Helvetica" w:cs="Helvetica"/>
                <w:sz w:val="21"/>
                <w:szCs w:val="21"/>
              </w:rPr>
            </w:pPr>
            <w:r>
              <w:rPr>
                <w:rFonts w:ascii="Helvetica" w:eastAsia="Helvetica" w:hAnsi="Helvetica" w:cs="Helvetica"/>
                <w:sz w:val="21"/>
                <w:szCs w:val="21"/>
              </w:rPr>
              <w:t>Machine Production Capacity 1000-BPH / 300-ML</w:t>
            </w:r>
          </w:p>
          <w:p w:rsidR="008047A4" w:rsidRDefault="008047A4" w:rsidP="008047A4">
            <w:pPr>
              <w:ind w:left="80"/>
              <w:rPr>
                <w:rFonts w:ascii="Helvetica" w:eastAsia="Helvetica" w:hAnsi="Helvetica" w:cs="Helvetica"/>
                <w:sz w:val="21"/>
                <w:szCs w:val="21"/>
              </w:rPr>
            </w:pPr>
          </w:p>
          <w:p w:rsidR="008047A4" w:rsidRDefault="008047A4" w:rsidP="008047A4">
            <w:pPr>
              <w:rPr>
                <w:sz w:val="20"/>
                <w:szCs w:val="20"/>
              </w:rPr>
            </w:pPr>
          </w:p>
        </w:tc>
        <w:tc>
          <w:tcPr>
            <w:tcW w:w="575" w:type="dxa"/>
            <w:tcBorders>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520100.00</w:t>
            </w:r>
          </w:p>
        </w:tc>
        <w:tc>
          <w:tcPr>
            <w:tcW w:w="2299" w:type="dxa"/>
            <w:tcBorders>
              <w:right w:val="single" w:sz="8" w:space="0" w:color="auto"/>
            </w:tcBorders>
            <w:vAlign w:val="bottom"/>
          </w:tcPr>
          <w:p w:rsidR="008047A4" w:rsidRDefault="008047A4">
            <w:pPr>
              <w:jc w:val="center"/>
              <w:rPr>
                <w:sz w:val="20"/>
                <w:szCs w:val="20"/>
              </w:rPr>
            </w:pPr>
            <w:r>
              <w:rPr>
                <w:rFonts w:ascii="Helvetica" w:eastAsia="Helvetica" w:hAnsi="Helvetica" w:cs="Helvetica"/>
                <w:sz w:val="21"/>
                <w:szCs w:val="21"/>
              </w:rPr>
              <w:t>520100.00</w:t>
            </w:r>
          </w:p>
        </w:tc>
      </w:tr>
      <w:tr w:rsidR="008047A4" w:rsidTr="008047A4">
        <w:trPr>
          <w:trHeight w:val="256"/>
        </w:trPr>
        <w:tc>
          <w:tcPr>
            <w:tcW w:w="596" w:type="dxa"/>
            <w:tcBorders>
              <w:left w:val="single" w:sz="8" w:space="0" w:color="auto"/>
              <w:right w:val="single" w:sz="8" w:space="0" w:color="auto"/>
            </w:tcBorders>
            <w:vAlign w:val="bottom"/>
          </w:tcPr>
          <w:p w:rsidR="008047A4" w:rsidRDefault="008047A4"/>
        </w:tc>
        <w:tc>
          <w:tcPr>
            <w:tcW w:w="5790" w:type="dxa"/>
            <w:vMerge/>
            <w:tcBorders>
              <w:right w:val="single" w:sz="8" w:space="0" w:color="auto"/>
            </w:tcBorders>
            <w:vAlign w:val="bottom"/>
          </w:tcPr>
          <w:p w:rsidR="008047A4" w:rsidRDefault="008047A4" w:rsidP="00B253FB">
            <w:pPr>
              <w:rPr>
                <w:sz w:val="20"/>
                <w:szCs w:val="20"/>
              </w:rPr>
            </w:pPr>
          </w:p>
        </w:tc>
        <w:tc>
          <w:tcPr>
            <w:tcW w:w="575" w:type="dxa"/>
            <w:tcBorders>
              <w:right w:val="single" w:sz="8" w:space="0" w:color="auto"/>
            </w:tcBorders>
            <w:vAlign w:val="bottom"/>
          </w:tcPr>
          <w:p w:rsidR="008047A4" w:rsidRDefault="008047A4"/>
        </w:tc>
        <w:tc>
          <w:tcPr>
            <w:tcW w:w="2320" w:type="dxa"/>
            <w:tcBorders>
              <w:right w:val="single" w:sz="8" w:space="0" w:color="auto"/>
            </w:tcBorders>
            <w:vAlign w:val="bottom"/>
          </w:tcPr>
          <w:p w:rsidR="008047A4" w:rsidRDefault="008047A4"/>
        </w:tc>
        <w:tc>
          <w:tcPr>
            <w:tcW w:w="2299" w:type="dxa"/>
            <w:tcBorders>
              <w:right w:val="single" w:sz="8" w:space="0" w:color="auto"/>
            </w:tcBorders>
            <w:vAlign w:val="bottom"/>
          </w:tcPr>
          <w:p w:rsidR="008047A4" w:rsidRDefault="008047A4"/>
        </w:tc>
      </w:tr>
      <w:tr w:rsidR="008047A4" w:rsidTr="008047A4">
        <w:trPr>
          <w:trHeight w:val="466"/>
        </w:trPr>
        <w:tc>
          <w:tcPr>
            <w:tcW w:w="596" w:type="dxa"/>
            <w:tcBorders>
              <w:left w:val="single" w:sz="8" w:space="0" w:color="auto"/>
              <w:right w:val="single" w:sz="8" w:space="0" w:color="auto"/>
            </w:tcBorders>
            <w:vAlign w:val="bottom"/>
          </w:tcPr>
          <w:p w:rsidR="008047A4" w:rsidRDefault="008047A4">
            <w:pPr>
              <w:rPr>
                <w:sz w:val="24"/>
                <w:szCs w:val="24"/>
              </w:rPr>
            </w:pPr>
          </w:p>
        </w:tc>
        <w:tc>
          <w:tcPr>
            <w:tcW w:w="5790" w:type="dxa"/>
            <w:vMerge/>
            <w:tcBorders>
              <w:right w:val="single" w:sz="8" w:space="0" w:color="auto"/>
            </w:tcBorders>
            <w:vAlign w:val="bottom"/>
          </w:tcPr>
          <w:p w:rsidR="008047A4" w:rsidRDefault="008047A4" w:rsidP="00B253FB">
            <w:pPr>
              <w:rPr>
                <w:sz w:val="20"/>
                <w:szCs w:val="20"/>
              </w:rPr>
            </w:pPr>
          </w:p>
        </w:tc>
        <w:tc>
          <w:tcPr>
            <w:tcW w:w="575" w:type="dxa"/>
            <w:tcBorders>
              <w:right w:val="single" w:sz="8" w:space="0" w:color="auto"/>
            </w:tcBorders>
            <w:vAlign w:val="bottom"/>
          </w:tcPr>
          <w:p w:rsidR="008047A4" w:rsidRDefault="008047A4">
            <w:pPr>
              <w:rPr>
                <w:sz w:val="24"/>
                <w:szCs w:val="24"/>
              </w:rPr>
            </w:pPr>
          </w:p>
        </w:tc>
        <w:tc>
          <w:tcPr>
            <w:tcW w:w="2320" w:type="dxa"/>
            <w:tcBorders>
              <w:right w:val="single" w:sz="8" w:space="0" w:color="auto"/>
            </w:tcBorders>
            <w:vAlign w:val="bottom"/>
          </w:tcPr>
          <w:p w:rsidR="008047A4" w:rsidRDefault="008047A4">
            <w:pPr>
              <w:rPr>
                <w:sz w:val="24"/>
                <w:szCs w:val="24"/>
              </w:rPr>
            </w:pPr>
          </w:p>
        </w:tc>
        <w:tc>
          <w:tcPr>
            <w:tcW w:w="2299" w:type="dxa"/>
            <w:tcBorders>
              <w:right w:val="single" w:sz="8" w:space="0" w:color="auto"/>
            </w:tcBorders>
            <w:vAlign w:val="bottom"/>
          </w:tcPr>
          <w:p w:rsidR="008047A4" w:rsidRDefault="008047A4">
            <w:pPr>
              <w:rPr>
                <w:sz w:val="24"/>
                <w:szCs w:val="24"/>
              </w:rPr>
            </w:pPr>
          </w:p>
        </w:tc>
      </w:tr>
      <w:tr w:rsidR="008047A4" w:rsidTr="008047A4">
        <w:trPr>
          <w:trHeight w:hRule="exact" w:val="80"/>
        </w:trPr>
        <w:tc>
          <w:tcPr>
            <w:tcW w:w="596" w:type="dxa"/>
            <w:tcBorders>
              <w:left w:val="single" w:sz="8" w:space="0" w:color="auto"/>
              <w:bottom w:val="single" w:sz="8" w:space="0" w:color="auto"/>
              <w:right w:val="single" w:sz="8" w:space="0" w:color="auto"/>
            </w:tcBorders>
            <w:vAlign w:val="bottom"/>
          </w:tcPr>
          <w:p w:rsidR="008047A4" w:rsidRDefault="008047A4">
            <w:pPr>
              <w:rPr>
                <w:sz w:val="24"/>
                <w:szCs w:val="24"/>
              </w:rPr>
            </w:pPr>
          </w:p>
        </w:tc>
        <w:tc>
          <w:tcPr>
            <w:tcW w:w="5790" w:type="dxa"/>
            <w:vMerge/>
            <w:tcBorders>
              <w:bottom w:val="single" w:sz="8" w:space="0" w:color="auto"/>
              <w:right w:val="single" w:sz="8" w:space="0" w:color="auto"/>
            </w:tcBorders>
            <w:vAlign w:val="bottom"/>
          </w:tcPr>
          <w:p w:rsidR="008047A4" w:rsidRDefault="008047A4">
            <w:pPr>
              <w:rPr>
                <w:sz w:val="24"/>
                <w:szCs w:val="24"/>
              </w:rPr>
            </w:pPr>
          </w:p>
        </w:tc>
        <w:tc>
          <w:tcPr>
            <w:tcW w:w="575" w:type="dxa"/>
            <w:tcBorders>
              <w:bottom w:val="single" w:sz="8" w:space="0" w:color="auto"/>
              <w:right w:val="single" w:sz="8" w:space="0" w:color="auto"/>
            </w:tcBorders>
            <w:vAlign w:val="bottom"/>
          </w:tcPr>
          <w:p w:rsidR="008047A4" w:rsidRDefault="008047A4">
            <w:pPr>
              <w:rPr>
                <w:sz w:val="24"/>
                <w:szCs w:val="24"/>
              </w:rPr>
            </w:pPr>
          </w:p>
        </w:tc>
        <w:tc>
          <w:tcPr>
            <w:tcW w:w="2320" w:type="dxa"/>
            <w:tcBorders>
              <w:bottom w:val="single" w:sz="8" w:space="0" w:color="auto"/>
              <w:right w:val="single" w:sz="8" w:space="0" w:color="auto"/>
            </w:tcBorders>
            <w:vAlign w:val="bottom"/>
          </w:tcPr>
          <w:p w:rsidR="008047A4" w:rsidRDefault="008047A4">
            <w:pPr>
              <w:rPr>
                <w:sz w:val="24"/>
                <w:szCs w:val="24"/>
              </w:rPr>
            </w:pPr>
          </w:p>
        </w:tc>
        <w:tc>
          <w:tcPr>
            <w:tcW w:w="2299" w:type="dxa"/>
            <w:tcBorders>
              <w:bottom w:val="single" w:sz="8" w:space="0" w:color="auto"/>
              <w:right w:val="single" w:sz="8" w:space="0" w:color="auto"/>
            </w:tcBorders>
            <w:vAlign w:val="bottom"/>
          </w:tcPr>
          <w:p w:rsidR="008047A4" w:rsidRDefault="008047A4">
            <w:pPr>
              <w:rPr>
                <w:sz w:val="24"/>
                <w:szCs w:val="24"/>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14</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Semi-Automatic 1 Head Capping Machine</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58100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58100</w:t>
            </w:r>
            <w:r w:rsidR="00CA2803">
              <w:rPr>
                <w:rFonts w:ascii="Helvetica" w:eastAsia="Helvetica" w:hAnsi="Helvetica" w:cs="Helvetica"/>
                <w:w w:val="99"/>
                <w:sz w:val="21"/>
                <w:szCs w:val="21"/>
              </w:rPr>
              <w:t>.00</w:t>
            </w:r>
          </w:p>
        </w:tc>
      </w:tr>
      <w:tr w:rsidR="00B263A3" w:rsidTr="008047A4">
        <w:trPr>
          <w:trHeight w:val="466"/>
        </w:trPr>
        <w:tc>
          <w:tcPr>
            <w:tcW w:w="596" w:type="dxa"/>
            <w:tcBorders>
              <w:left w:val="single" w:sz="8" w:space="0" w:color="auto"/>
              <w:right w:val="single" w:sz="8" w:space="0" w:color="auto"/>
            </w:tcBorders>
            <w:vAlign w:val="bottom"/>
          </w:tcPr>
          <w:p w:rsidR="00B263A3" w:rsidRDefault="00B263A3">
            <w:pPr>
              <w:rPr>
                <w:sz w:val="24"/>
                <w:szCs w:val="24"/>
              </w:rPr>
            </w:pP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Production Capacity 1000-BPH / 300-ml</w:t>
            </w:r>
          </w:p>
        </w:tc>
        <w:tc>
          <w:tcPr>
            <w:tcW w:w="575" w:type="dxa"/>
            <w:tcBorders>
              <w:right w:val="single" w:sz="8" w:space="0" w:color="auto"/>
            </w:tcBorders>
            <w:vAlign w:val="bottom"/>
          </w:tcPr>
          <w:p w:rsidR="00B263A3" w:rsidRDefault="00B263A3">
            <w:pPr>
              <w:rPr>
                <w:sz w:val="24"/>
                <w:szCs w:val="24"/>
              </w:rPr>
            </w:pPr>
          </w:p>
        </w:tc>
        <w:tc>
          <w:tcPr>
            <w:tcW w:w="2320" w:type="dxa"/>
            <w:tcBorders>
              <w:right w:val="single" w:sz="8" w:space="0" w:color="auto"/>
            </w:tcBorders>
            <w:vAlign w:val="bottom"/>
          </w:tcPr>
          <w:p w:rsidR="00B263A3" w:rsidRDefault="00B263A3">
            <w:pPr>
              <w:rPr>
                <w:sz w:val="24"/>
                <w:szCs w:val="24"/>
              </w:rPr>
            </w:pPr>
          </w:p>
        </w:tc>
        <w:tc>
          <w:tcPr>
            <w:tcW w:w="2299" w:type="dxa"/>
            <w:tcBorders>
              <w:right w:val="single" w:sz="8" w:space="0" w:color="auto"/>
            </w:tcBorders>
            <w:vAlign w:val="bottom"/>
          </w:tcPr>
          <w:p w:rsidR="00B263A3" w:rsidRDefault="00B263A3">
            <w:pPr>
              <w:rPr>
                <w:sz w:val="24"/>
                <w:szCs w:val="24"/>
              </w:rPr>
            </w:pPr>
          </w:p>
        </w:tc>
      </w:tr>
      <w:tr w:rsidR="00B263A3" w:rsidTr="008047A4">
        <w:trPr>
          <w:trHeight w:hRule="exact" w:val="109"/>
        </w:trPr>
        <w:tc>
          <w:tcPr>
            <w:tcW w:w="596" w:type="dxa"/>
            <w:tcBorders>
              <w:left w:val="single" w:sz="8" w:space="0" w:color="auto"/>
              <w:bottom w:val="single" w:sz="8" w:space="0" w:color="auto"/>
              <w:right w:val="single" w:sz="8" w:space="0" w:color="auto"/>
            </w:tcBorders>
            <w:vAlign w:val="bottom"/>
          </w:tcPr>
          <w:p w:rsidR="00B263A3" w:rsidRDefault="00B263A3">
            <w:pPr>
              <w:rPr>
                <w:sz w:val="24"/>
                <w:szCs w:val="24"/>
              </w:rPr>
            </w:pPr>
          </w:p>
        </w:tc>
        <w:tc>
          <w:tcPr>
            <w:tcW w:w="5790" w:type="dxa"/>
            <w:tcBorders>
              <w:bottom w:val="single" w:sz="8" w:space="0" w:color="auto"/>
              <w:right w:val="single" w:sz="8" w:space="0" w:color="auto"/>
            </w:tcBorders>
            <w:vAlign w:val="bottom"/>
          </w:tcPr>
          <w:p w:rsidR="00B263A3" w:rsidRDefault="00B263A3">
            <w:pPr>
              <w:rPr>
                <w:sz w:val="24"/>
                <w:szCs w:val="24"/>
              </w:rPr>
            </w:pPr>
          </w:p>
        </w:tc>
        <w:tc>
          <w:tcPr>
            <w:tcW w:w="575" w:type="dxa"/>
            <w:tcBorders>
              <w:bottom w:val="single" w:sz="8" w:space="0" w:color="auto"/>
              <w:right w:val="single" w:sz="8" w:space="0" w:color="auto"/>
            </w:tcBorders>
            <w:vAlign w:val="bottom"/>
          </w:tcPr>
          <w:p w:rsidR="00B263A3" w:rsidRDefault="00B263A3">
            <w:pPr>
              <w:rPr>
                <w:sz w:val="24"/>
                <w:szCs w:val="24"/>
              </w:rPr>
            </w:pPr>
          </w:p>
        </w:tc>
        <w:tc>
          <w:tcPr>
            <w:tcW w:w="2320" w:type="dxa"/>
            <w:tcBorders>
              <w:bottom w:val="single" w:sz="8" w:space="0" w:color="auto"/>
              <w:right w:val="single" w:sz="8" w:space="0" w:color="auto"/>
            </w:tcBorders>
            <w:vAlign w:val="bottom"/>
          </w:tcPr>
          <w:p w:rsidR="00B263A3" w:rsidRDefault="00B263A3">
            <w:pPr>
              <w:rPr>
                <w:sz w:val="24"/>
                <w:szCs w:val="24"/>
              </w:rPr>
            </w:pPr>
          </w:p>
        </w:tc>
        <w:tc>
          <w:tcPr>
            <w:tcW w:w="2299" w:type="dxa"/>
            <w:tcBorders>
              <w:bottom w:val="single" w:sz="8" w:space="0" w:color="auto"/>
              <w:right w:val="single" w:sz="8" w:space="0" w:color="auto"/>
            </w:tcBorders>
            <w:vAlign w:val="bottom"/>
          </w:tcPr>
          <w:p w:rsidR="00B263A3" w:rsidRDefault="00B263A3">
            <w:pPr>
              <w:rPr>
                <w:sz w:val="24"/>
                <w:szCs w:val="24"/>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15</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Shrink Machine For Label</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68600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16</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Motorized Table Top Batch Coding Machine</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w w:val="99"/>
                <w:sz w:val="21"/>
                <w:szCs w:val="21"/>
              </w:rPr>
              <w:t>37100</w:t>
            </w:r>
            <w:r w:rsidR="00CA2803">
              <w:rPr>
                <w:rFonts w:ascii="Helvetica" w:eastAsia="Helvetica" w:hAnsi="Helvetica" w:cs="Helvetica"/>
                <w:w w:val="99"/>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w w:val="99"/>
                <w:sz w:val="21"/>
                <w:szCs w:val="21"/>
              </w:rPr>
              <w:t>37100</w:t>
            </w:r>
            <w:r w:rsidR="00CA2803">
              <w:rPr>
                <w:rFonts w:ascii="Helvetica" w:eastAsia="Helvetica" w:hAnsi="Helvetica" w:cs="Helvetica"/>
                <w:w w:val="99"/>
                <w:sz w:val="21"/>
                <w:szCs w:val="21"/>
              </w:rPr>
              <w:t>.00</w:t>
            </w: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320"/>
        </w:trPr>
        <w:tc>
          <w:tcPr>
            <w:tcW w:w="596" w:type="dxa"/>
            <w:tcBorders>
              <w:left w:val="single" w:sz="8" w:space="0" w:color="auto"/>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17</w:t>
            </w:r>
          </w:p>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Inter Connecting Piping (SS-304 For 9 Head CSD</w:t>
            </w:r>
          </w:p>
        </w:tc>
        <w:tc>
          <w:tcPr>
            <w:tcW w:w="575" w:type="dxa"/>
            <w:tcBorders>
              <w:right w:val="single" w:sz="8" w:space="0" w:color="auto"/>
            </w:tcBorders>
            <w:vAlign w:val="bottom"/>
          </w:tcPr>
          <w:p w:rsidR="00B263A3" w:rsidRDefault="00CA2803">
            <w:pPr>
              <w:jc w:val="center"/>
              <w:rPr>
                <w:sz w:val="20"/>
                <w:szCs w:val="20"/>
              </w:rPr>
            </w:pPr>
            <w:r>
              <w:rPr>
                <w:rFonts w:ascii="Helvetica" w:eastAsia="Helvetica" w:hAnsi="Helvetica" w:cs="Helvetica"/>
                <w:sz w:val="21"/>
                <w:szCs w:val="21"/>
              </w:rPr>
              <w:t>1</w:t>
            </w:r>
          </w:p>
        </w:tc>
        <w:tc>
          <w:tcPr>
            <w:tcW w:w="2320" w:type="dxa"/>
            <w:tcBorders>
              <w:right w:val="single" w:sz="8" w:space="0" w:color="auto"/>
            </w:tcBorders>
            <w:vAlign w:val="bottom"/>
          </w:tcPr>
          <w:p w:rsidR="00B263A3" w:rsidRDefault="00B253FB" w:rsidP="00B253FB">
            <w:pPr>
              <w:jc w:val="center"/>
              <w:rPr>
                <w:sz w:val="20"/>
                <w:szCs w:val="20"/>
              </w:rPr>
            </w:pPr>
            <w:r>
              <w:rPr>
                <w:rFonts w:ascii="Helvetica" w:eastAsia="Helvetica" w:hAnsi="Helvetica" w:cs="Helvetica"/>
                <w:sz w:val="21"/>
                <w:szCs w:val="21"/>
              </w:rPr>
              <w:t>89600</w:t>
            </w:r>
            <w:r w:rsidR="00CA2803">
              <w:rPr>
                <w:rFonts w:ascii="Helvetica" w:eastAsia="Helvetica" w:hAnsi="Helvetica" w:cs="Helvetica"/>
                <w:sz w:val="21"/>
                <w:szCs w:val="21"/>
              </w:rPr>
              <w:t>.00</w:t>
            </w:r>
          </w:p>
        </w:tc>
        <w:tc>
          <w:tcPr>
            <w:tcW w:w="2299" w:type="dxa"/>
            <w:tcBorders>
              <w:right w:val="single" w:sz="8" w:space="0" w:color="auto"/>
            </w:tcBorders>
            <w:vAlign w:val="bottom"/>
          </w:tcPr>
          <w:p w:rsidR="00B263A3" w:rsidRDefault="00B253FB">
            <w:pPr>
              <w:jc w:val="center"/>
              <w:rPr>
                <w:sz w:val="20"/>
                <w:szCs w:val="20"/>
              </w:rPr>
            </w:pPr>
            <w:r>
              <w:rPr>
                <w:rFonts w:ascii="Helvetica" w:eastAsia="Helvetica" w:hAnsi="Helvetica" w:cs="Helvetica"/>
                <w:sz w:val="21"/>
                <w:szCs w:val="21"/>
              </w:rPr>
              <w:t>89600</w:t>
            </w:r>
            <w:r w:rsidR="00CA2803">
              <w:rPr>
                <w:rFonts w:ascii="Helvetica" w:eastAsia="Helvetica" w:hAnsi="Helvetica" w:cs="Helvetica"/>
                <w:sz w:val="21"/>
                <w:szCs w:val="21"/>
              </w:rPr>
              <w:t>.00</w:t>
            </w:r>
          </w:p>
        </w:tc>
      </w:tr>
      <w:tr w:rsidR="00B263A3" w:rsidTr="008047A4">
        <w:trPr>
          <w:trHeight w:val="256"/>
        </w:trPr>
        <w:tc>
          <w:tcPr>
            <w:tcW w:w="596" w:type="dxa"/>
            <w:tcBorders>
              <w:left w:val="single" w:sz="8" w:space="0" w:color="auto"/>
              <w:right w:val="single" w:sz="8" w:space="0" w:color="auto"/>
            </w:tcBorders>
            <w:vAlign w:val="bottom"/>
          </w:tcPr>
          <w:p w:rsidR="00B263A3" w:rsidRDefault="00B263A3"/>
        </w:tc>
        <w:tc>
          <w:tcPr>
            <w:tcW w:w="5790" w:type="dxa"/>
            <w:tcBorders>
              <w:right w:val="single" w:sz="8" w:space="0" w:color="auto"/>
            </w:tcBorders>
            <w:vAlign w:val="bottom"/>
          </w:tcPr>
          <w:p w:rsidR="00B263A3" w:rsidRDefault="00CA2803">
            <w:pPr>
              <w:ind w:left="80"/>
              <w:rPr>
                <w:sz w:val="20"/>
                <w:szCs w:val="20"/>
              </w:rPr>
            </w:pPr>
            <w:r>
              <w:rPr>
                <w:rFonts w:ascii="Helvetica" w:eastAsia="Helvetica" w:hAnsi="Helvetica" w:cs="Helvetica"/>
                <w:sz w:val="21"/>
                <w:szCs w:val="21"/>
              </w:rPr>
              <w:t>Project)</w:t>
            </w:r>
          </w:p>
        </w:tc>
        <w:tc>
          <w:tcPr>
            <w:tcW w:w="575" w:type="dxa"/>
            <w:tcBorders>
              <w:right w:val="single" w:sz="8" w:space="0" w:color="auto"/>
            </w:tcBorders>
            <w:vAlign w:val="bottom"/>
          </w:tcPr>
          <w:p w:rsidR="00B263A3" w:rsidRDefault="00B263A3"/>
        </w:tc>
        <w:tc>
          <w:tcPr>
            <w:tcW w:w="2320" w:type="dxa"/>
            <w:tcBorders>
              <w:right w:val="single" w:sz="8" w:space="0" w:color="auto"/>
            </w:tcBorders>
            <w:vAlign w:val="bottom"/>
          </w:tcPr>
          <w:p w:rsidR="00B263A3" w:rsidRDefault="00B263A3"/>
        </w:tc>
        <w:tc>
          <w:tcPr>
            <w:tcW w:w="2299" w:type="dxa"/>
            <w:tcBorders>
              <w:right w:val="single" w:sz="8" w:space="0" w:color="auto"/>
            </w:tcBorders>
            <w:vAlign w:val="bottom"/>
          </w:tcPr>
          <w:p w:rsidR="00B263A3" w:rsidRDefault="00B263A3"/>
        </w:tc>
      </w:tr>
      <w:tr w:rsidR="00B263A3" w:rsidTr="008047A4">
        <w:trPr>
          <w:trHeight w:val="79"/>
        </w:trPr>
        <w:tc>
          <w:tcPr>
            <w:tcW w:w="596" w:type="dxa"/>
            <w:tcBorders>
              <w:left w:val="single" w:sz="8" w:space="0" w:color="auto"/>
              <w:bottom w:val="single" w:sz="8" w:space="0" w:color="auto"/>
              <w:right w:val="single" w:sz="8" w:space="0" w:color="auto"/>
            </w:tcBorders>
            <w:vAlign w:val="bottom"/>
          </w:tcPr>
          <w:p w:rsidR="00B263A3" w:rsidRDefault="00B263A3">
            <w:pPr>
              <w:rPr>
                <w:sz w:val="6"/>
                <w:szCs w:val="6"/>
              </w:rPr>
            </w:pPr>
          </w:p>
        </w:tc>
        <w:tc>
          <w:tcPr>
            <w:tcW w:w="5790" w:type="dxa"/>
            <w:tcBorders>
              <w:bottom w:val="single" w:sz="8" w:space="0" w:color="auto"/>
              <w:right w:val="single" w:sz="8" w:space="0" w:color="auto"/>
            </w:tcBorders>
            <w:vAlign w:val="bottom"/>
          </w:tcPr>
          <w:p w:rsidR="00B263A3" w:rsidRDefault="00B263A3">
            <w:pPr>
              <w:rPr>
                <w:sz w:val="6"/>
                <w:szCs w:val="6"/>
              </w:rPr>
            </w:pPr>
          </w:p>
        </w:tc>
        <w:tc>
          <w:tcPr>
            <w:tcW w:w="575" w:type="dxa"/>
            <w:tcBorders>
              <w:bottom w:val="single" w:sz="8" w:space="0" w:color="auto"/>
              <w:right w:val="single" w:sz="8" w:space="0" w:color="auto"/>
            </w:tcBorders>
            <w:vAlign w:val="bottom"/>
          </w:tcPr>
          <w:p w:rsidR="00B263A3" w:rsidRDefault="00B263A3">
            <w:pPr>
              <w:rPr>
                <w:sz w:val="6"/>
                <w:szCs w:val="6"/>
              </w:rPr>
            </w:pPr>
          </w:p>
        </w:tc>
        <w:tc>
          <w:tcPr>
            <w:tcW w:w="2320" w:type="dxa"/>
            <w:tcBorders>
              <w:bottom w:val="single" w:sz="8" w:space="0" w:color="auto"/>
              <w:right w:val="single" w:sz="8" w:space="0" w:color="auto"/>
            </w:tcBorders>
            <w:vAlign w:val="bottom"/>
          </w:tcPr>
          <w:p w:rsidR="00B263A3" w:rsidRDefault="00B263A3">
            <w:pPr>
              <w:rPr>
                <w:sz w:val="6"/>
                <w:szCs w:val="6"/>
              </w:rPr>
            </w:pPr>
          </w:p>
        </w:tc>
        <w:tc>
          <w:tcPr>
            <w:tcW w:w="2299" w:type="dxa"/>
            <w:tcBorders>
              <w:bottom w:val="single" w:sz="8" w:space="0" w:color="auto"/>
              <w:right w:val="single" w:sz="8" w:space="0" w:color="auto"/>
            </w:tcBorders>
            <w:vAlign w:val="bottom"/>
          </w:tcPr>
          <w:p w:rsidR="00B263A3" w:rsidRDefault="00B263A3">
            <w:pPr>
              <w:rPr>
                <w:sz w:val="6"/>
                <w:szCs w:val="6"/>
              </w:rPr>
            </w:pPr>
          </w:p>
        </w:tc>
      </w:tr>
      <w:tr w:rsidR="00B263A3" w:rsidTr="008047A4">
        <w:trPr>
          <w:trHeight w:val="142"/>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Default="00B263A3">
            <w:pPr>
              <w:rPr>
                <w:sz w:val="12"/>
                <w:szCs w:val="12"/>
              </w:rPr>
            </w:pPr>
          </w:p>
        </w:tc>
        <w:tc>
          <w:tcPr>
            <w:tcW w:w="2299" w:type="dxa"/>
            <w:tcBorders>
              <w:bottom w:val="single" w:sz="8" w:space="0" w:color="auto"/>
              <w:right w:val="single" w:sz="8" w:space="0" w:color="auto"/>
            </w:tcBorders>
            <w:vAlign w:val="bottom"/>
          </w:tcPr>
          <w:p w:rsidR="00B263A3" w:rsidRDefault="00B263A3">
            <w:pPr>
              <w:rPr>
                <w:sz w:val="12"/>
                <w:szCs w:val="12"/>
              </w:rPr>
            </w:pPr>
          </w:p>
        </w:tc>
      </w:tr>
      <w:tr w:rsidR="00B263A3" w:rsidTr="008047A4">
        <w:trPr>
          <w:trHeight w:val="80"/>
        </w:trPr>
        <w:tc>
          <w:tcPr>
            <w:tcW w:w="596" w:type="dxa"/>
            <w:tcBorders>
              <w:left w:val="single" w:sz="8" w:space="0" w:color="auto"/>
              <w:bottom w:val="single" w:sz="8" w:space="0" w:color="auto"/>
              <w:right w:val="single" w:sz="8" w:space="0" w:color="auto"/>
            </w:tcBorders>
            <w:vAlign w:val="bottom"/>
          </w:tcPr>
          <w:p w:rsidR="00B263A3" w:rsidRDefault="00B263A3">
            <w:pPr>
              <w:rPr>
                <w:sz w:val="12"/>
                <w:szCs w:val="12"/>
              </w:rPr>
            </w:pPr>
          </w:p>
        </w:tc>
        <w:tc>
          <w:tcPr>
            <w:tcW w:w="5790" w:type="dxa"/>
            <w:tcBorders>
              <w:bottom w:val="single" w:sz="8" w:space="0" w:color="auto"/>
              <w:right w:val="single" w:sz="8" w:space="0" w:color="auto"/>
            </w:tcBorders>
            <w:vAlign w:val="bottom"/>
          </w:tcPr>
          <w:p w:rsidR="00B263A3" w:rsidRDefault="00B263A3">
            <w:pPr>
              <w:rPr>
                <w:sz w:val="12"/>
                <w:szCs w:val="12"/>
              </w:rPr>
            </w:pPr>
          </w:p>
        </w:tc>
        <w:tc>
          <w:tcPr>
            <w:tcW w:w="575" w:type="dxa"/>
            <w:tcBorders>
              <w:bottom w:val="single" w:sz="8" w:space="0" w:color="auto"/>
              <w:right w:val="single" w:sz="8" w:space="0" w:color="auto"/>
            </w:tcBorders>
            <w:vAlign w:val="bottom"/>
          </w:tcPr>
          <w:p w:rsidR="00B263A3" w:rsidRDefault="00B263A3">
            <w:pPr>
              <w:rPr>
                <w:sz w:val="12"/>
                <w:szCs w:val="12"/>
              </w:rPr>
            </w:pPr>
          </w:p>
        </w:tc>
        <w:tc>
          <w:tcPr>
            <w:tcW w:w="2320" w:type="dxa"/>
            <w:tcBorders>
              <w:bottom w:val="single" w:sz="8" w:space="0" w:color="auto"/>
              <w:right w:val="single" w:sz="8" w:space="0" w:color="auto"/>
            </w:tcBorders>
            <w:vAlign w:val="bottom"/>
          </w:tcPr>
          <w:p w:rsidR="00B263A3" w:rsidRPr="00DD7473" w:rsidRDefault="000C21D9" w:rsidP="00403A45">
            <w:pPr>
              <w:jc w:val="center"/>
              <w:rPr>
                <w:b/>
                <w:sz w:val="24"/>
                <w:szCs w:val="12"/>
              </w:rPr>
            </w:pPr>
            <w:r w:rsidRPr="00DD7473">
              <w:rPr>
                <w:b/>
                <w:sz w:val="24"/>
                <w:szCs w:val="12"/>
              </w:rPr>
              <w:t>Total</w:t>
            </w:r>
          </w:p>
        </w:tc>
        <w:tc>
          <w:tcPr>
            <w:tcW w:w="2299" w:type="dxa"/>
            <w:tcBorders>
              <w:bottom w:val="single" w:sz="8" w:space="0" w:color="auto"/>
              <w:right w:val="single" w:sz="8" w:space="0" w:color="auto"/>
            </w:tcBorders>
            <w:vAlign w:val="bottom"/>
          </w:tcPr>
          <w:p w:rsidR="00B263A3" w:rsidRPr="00DD7473" w:rsidRDefault="00DD7473" w:rsidP="00403A45">
            <w:pPr>
              <w:jc w:val="center"/>
              <w:rPr>
                <w:b/>
                <w:sz w:val="24"/>
                <w:szCs w:val="12"/>
              </w:rPr>
            </w:pPr>
            <w:r w:rsidRPr="00DD7473">
              <w:rPr>
                <w:b/>
                <w:sz w:val="24"/>
                <w:szCs w:val="12"/>
              </w:rPr>
              <w:t>21,67,200.00</w:t>
            </w:r>
          </w:p>
        </w:tc>
      </w:tr>
    </w:tbl>
    <w:p w:rsidR="00B263A3" w:rsidRPr="00403A45" w:rsidRDefault="00CA2803" w:rsidP="00403A45">
      <w:pPr>
        <w:spacing w:line="20" w:lineRule="exact"/>
        <w:rPr>
          <w:sz w:val="20"/>
          <w:szCs w:val="20"/>
        </w:rPr>
        <w:sectPr w:rsidR="00B263A3" w:rsidRPr="00403A45">
          <w:pgSz w:w="12240" w:h="15840"/>
          <w:pgMar w:top="530" w:right="680" w:bottom="651" w:left="680" w:header="0" w:footer="0" w:gutter="0"/>
          <w:cols w:space="720" w:equalWidth="0">
            <w:col w:w="10880"/>
          </w:cols>
        </w:sectPr>
      </w:pPr>
      <w:r>
        <w:rPr>
          <w:noProof/>
          <w:sz w:val="20"/>
          <w:szCs w:val="20"/>
        </w:rPr>
        <w:drawing>
          <wp:anchor distT="0" distB="0" distL="114300" distR="114300" simplePos="0" relativeHeight="251660800" behindDoc="1" locked="0" layoutInCell="0" allowOverlap="1" wp14:anchorId="56ECC21B" wp14:editId="53DF5755">
            <wp:simplePos x="0" y="0"/>
            <wp:positionH relativeFrom="column">
              <wp:posOffset>2231390</wp:posOffset>
            </wp:positionH>
            <wp:positionV relativeFrom="paragraph">
              <wp:posOffset>-5130165</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p>
    <w:p w:rsidR="00B263A3" w:rsidRPr="00403A45" w:rsidRDefault="00CA2803" w:rsidP="00403A45">
      <w:pPr>
        <w:spacing w:line="20" w:lineRule="exact"/>
        <w:rPr>
          <w:sz w:val="20"/>
          <w:szCs w:val="20"/>
        </w:rPr>
        <w:sectPr w:rsidR="00B263A3" w:rsidRPr="00403A45">
          <w:pgSz w:w="12240" w:h="15840"/>
          <w:pgMar w:top="197" w:right="0" w:bottom="1440" w:left="680" w:header="0" w:footer="0" w:gutter="0"/>
          <w:cols w:space="720" w:equalWidth="0">
            <w:col w:w="11560"/>
          </w:cols>
        </w:sectPr>
      </w:pPr>
      <w:bookmarkStart w:id="4" w:name="page4"/>
      <w:bookmarkEnd w:id="4"/>
      <w:r>
        <w:rPr>
          <w:noProof/>
          <w:sz w:val="20"/>
          <w:szCs w:val="20"/>
        </w:rPr>
        <w:lastRenderedPageBreak/>
        <w:drawing>
          <wp:anchor distT="0" distB="0" distL="114300" distR="114300" simplePos="0" relativeHeight="251661824" behindDoc="1" locked="0" layoutInCell="0" allowOverlap="1" wp14:anchorId="70D8A9C6" wp14:editId="42F60D63">
            <wp:simplePos x="0" y="0"/>
            <wp:positionH relativeFrom="column">
              <wp:posOffset>2231390</wp:posOffset>
            </wp:positionH>
            <wp:positionV relativeFrom="paragraph">
              <wp:posOffset>3150870</wp:posOffset>
            </wp:positionV>
            <wp:extent cx="2520315" cy="35998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14:anchorId="746C5D90" wp14:editId="7C4E4BE7">
            <wp:simplePos x="0" y="0"/>
            <wp:positionH relativeFrom="column">
              <wp:posOffset>5937250</wp:posOffset>
            </wp:positionH>
            <wp:positionV relativeFrom="paragraph">
              <wp:posOffset>-358140</wp:posOffset>
            </wp:positionV>
            <wp:extent cx="142875" cy="1428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142875" cy="142875"/>
                    </a:xfrm>
                    <a:prstGeom prst="rect">
                      <a:avLst/>
                    </a:prstGeom>
                    <a:noFill/>
                  </pic:spPr>
                </pic:pic>
              </a:graphicData>
            </a:graphic>
          </wp:anchor>
        </w:drawing>
      </w:r>
    </w:p>
    <w:p w:rsidR="00B263A3" w:rsidRDefault="00CA2803">
      <w:pPr>
        <w:ind w:right="-124"/>
        <w:jc w:val="center"/>
        <w:rPr>
          <w:sz w:val="20"/>
          <w:szCs w:val="20"/>
        </w:rPr>
      </w:pPr>
      <w:bookmarkStart w:id="5" w:name="page5"/>
      <w:bookmarkEnd w:id="5"/>
      <w:r>
        <w:rPr>
          <w:rFonts w:ascii="Helvetica" w:eastAsia="Helvetica" w:hAnsi="Helvetica" w:cs="Helvetica"/>
          <w:b/>
          <w:bCs/>
          <w:sz w:val="36"/>
          <w:szCs w:val="36"/>
          <w:u w:val="single"/>
        </w:rPr>
        <w:lastRenderedPageBreak/>
        <w:t>Terms &amp; Condition</w:t>
      </w:r>
    </w:p>
    <w:p w:rsidR="00B263A3" w:rsidRDefault="00B263A3">
      <w:pPr>
        <w:spacing w:line="200" w:lineRule="exact"/>
        <w:rPr>
          <w:sz w:val="20"/>
          <w:szCs w:val="20"/>
        </w:rPr>
      </w:pPr>
    </w:p>
    <w:p w:rsidR="00B263A3" w:rsidRDefault="00B263A3">
      <w:pPr>
        <w:spacing w:line="200" w:lineRule="exact"/>
        <w:rPr>
          <w:sz w:val="20"/>
          <w:szCs w:val="20"/>
        </w:rPr>
      </w:pPr>
    </w:p>
    <w:p w:rsidR="00B263A3" w:rsidRDefault="00B263A3">
      <w:pPr>
        <w:spacing w:line="200" w:lineRule="exact"/>
        <w:rPr>
          <w:sz w:val="20"/>
          <w:szCs w:val="20"/>
        </w:rPr>
      </w:pPr>
    </w:p>
    <w:p w:rsidR="00B263A3" w:rsidRDefault="00B263A3">
      <w:pPr>
        <w:spacing w:line="219" w:lineRule="exact"/>
        <w:rPr>
          <w:sz w:val="20"/>
          <w:szCs w:val="20"/>
        </w:rPr>
      </w:pPr>
    </w:p>
    <w:p w:rsidR="00B263A3" w:rsidRDefault="00CA2803">
      <w:pPr>
        <w:numPr>
          <w:ilvl w:val="0"/>
          <w:numId w:val="1"/>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Price</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B263A3" w:rsidRDefault="00B263A3">
      <w:pPr>
        <w:spacing w:line="219" w:lineRule="exact"/>
        <w:rPr>
          <w:sz w:val="20"/>
          <w:szCs w:val="20"/>
        </w:rPr>
      </w:pPr>
    </w:p>
    <w:p w:rsidR="00B263A3" w:rsidRDefault="00CA2803">
      <w:pPr>
        <w:numPr>
          <w:ilvl w:val="0"/>
          <w:numId w:val="2"/>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TAX</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t>
      </w:r>
      <w:proofErr w:type="gramStart"/>
      <w:r>
        <w:rPr>
          <w:rFonts w:ascii="Helvetica" w:eastAsia="Helvetica" w:hAnsi="Helvetica" w:cs="Helvetica"/>
          <w:sz w:val="20"/>
          <w:szCs w:val="20"/>
        </w:rPr>
        <w:t>GST 18% Extra Applicable.</w:t>
      </w:r>
      <w:proofErr w:type="gramEnd"/>
      <w:r>
        <w:rPr>
          <w:rFonts w:ascii="Helvetica" w:eastAsia="Helvetica" w:hAnsi="Helvetica" w:cs="Helvetica"/>
          <w:sz w:val="20"/>
          <w:szCs w:val="20"/>
        </w:rPr>
        <w:t xml:space="preserve"> (For India)</w:t>
      </w:r>
    </w:p>
    <w:p w:rsidR="00B263A3" w:rsidRDefault="00B263A3">
      <w:pPr>
        <w:spacing w:line="219" w:lineRule="exact"/>
        <w:rPr>
          <w:sz w:val="20"/>
          <w:szCs w:val="20"/>
        </w:rPr>
      </w:pPr>
    </w:p>
    <w:p w:rsidR="00B263A3" w:rsidRDefault="00CA2803">
      <w:pPr>
        <w:numPr>
          <w:ilvl w:val="0"/>
          <w:numId w:val="3"/>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Payment</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w:t>
      </w:r>
      <w:proofErr w:type="gramStart"/>
      <w:r>
        <w:rPr>
          <w:rFonts w:ascii="Helvetica" w:eastAsia="Helvetica" w:hAnsi="Helvetica" w:cs="Helvetica"/>
          <w:sz w:val="20"/>
          <w:szCs w:val="20"/>
        </w:rPr>
        <w:t>The</w:t>
      </w:r>
      <w:proofErr w:type="gramEnd"/>
      <w:r>
        <w:rPr>
          <w:rFonts w:ascii="Helvetica" w:eastAsia="Helvetica" w:hAnsi="Helvetica" w:cs="Helvetica"/>
          <w:sz w:val="20"/>
          <w:szCs w:val="20"/>
        </w:rPr>
        <w:t xml:space="preserve"> Purchase Order, 30% After Inspection, &amp; 20% Before Material Dispatch.</w:t>
      </w:r>
    </w:p>
    <w:p w:rsidR="00B263A3" w:rsidRDefault="00B263A3">
      <w:pPr>
        <w:spacing w:line="15" w:lineRule="exact"/>
        <w:rPr>
          <w:sz w:val="20"/>
          <w:szCs w:val="20"/>
        </w:rPr>
      </w:pPr>
    </w:p>
    <w:p w:rsidR="00B263A3" w:rsidRDefault="00CA2803">
      <w:pPr>
        <w:ind w:left="605" w:hanging="215"/>
        <w:rPr>
          <w:sz w:val="20"/>
          <w:szCs w:val="20"/>
        </w:rPr>
      </w:pPr>
      <w:r>
        <w:rPr>
          <w:noProof/>
          <w:sz w:val="1"/>
          <w:szCs w:val="1"/>
        </w:rPr>
        <w:drawing>
          <wp:inline distT="0" distB="0" distL="0" distR="0">
            <wp:extent cx="90170" cy="9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B263A3" w:rsidRDefault="00B263A3">
      <w:pPr>
        <w:spacing w:line="219" w:lineRule="exact"/>
        <w:rPr>
          <w:sz w:val="20"/>
          <w:szCs w:val="20"/>
        </w:rPr>
      </w:pPr>
    </w:p>
    <w:p w:rsidR="00B263A3" w:rsidRDefault="00CA2803">
      <w:pPr>
        <w:numPr>
          <w:ilvl w:val="0"/>
          <w:numId w:val="4"/>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w:t>
      </w:r>
      <w:proofErr w:type="gramStart"/>
      <w:r>
        <w:rPr>
          <w:rFonts w:ascii="Helvetica" w:eastAsia="Helvetica" w:hAnsi="Helvetica" w:cs="Helvetica"/>
          <w:sz w:val="20"/>
          <w:szCs w:val="20"/>
        </w:rPr>
        <w:t>In</w:t>
      </w:r>
      <w:proofErr w:type="gramEnd"/>
      <w:r>
        <w:rPr>
          <w:rFonts w:ascii="Helvetica" w:eastAsia="Helvetica" w:hAnsi="Helvetica" w:cs="Helvetica"/>
          <w:sz w:val="20"/>
          <w:szCs w:val="20"/>
        </w:rPr>
        <w:t xml:space="preserve"> The Scope Of Buyer.</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w:t>
      </w:r>
      <w:proofErr w:type="gramStart"/>
      <w:r>
        <w:rPr>
          <w:rFonts w:ascii="Helvetica" w:eastAsia="Helvetica" w:hAnsi="Helvetica" w:cs="Helvetica"/>
          <w:sz w:val="20"/>
          <w:szCs w:val="20"/>
        </w:rPr>
        <w:t>The</w:t>
      </w:r>
      <w:proofErr w:type="gramEnd"/>
      <w:r>
        <w:rPr>
          <w:rFonts w:ascii="Helvetica" w:eastAsia="Helvetica" w:hAnsi="Helvetica" w:cs="Helvetica"/>
          <w:sz w:val="20"/>
          <w:szCs w:val="20"/>
        </w:rPr>
        <w:t xml:space="preserve"> Scope Of Buyer. Buyer Has To Ready Forklift Or Crane And Unskilled </w:t>
      </w:r>
      <w:proofErr w:type="spellStart"/>
      <w:r>
        <w:rPr>
          <w:rFonts w:ascii="Helvetica" w:eastAsia="Helvetica" w:hAnsi="Helvetica" w:cs="Helvetica"/>
          <w:sz w:val="20"/>
          <w:szCs w:val="20"/>
        </w:rPr>
        <w:t>Labor</w:t>
      </w:r>
      <w:proofErr w:type="spellEnd"/>
      <w:r>
        <w:rPr>
          <w:rFonts w:ascii="Helvetica" w:eastAsia="Helvetica" w:hAnsi="Helvetica" w:cs="Helvetica"/>
          <w:sz w:val="20"/>
          <w:szCs w:val="20"/>
        </w:rPr>
        <w:t>.</w:t>
      </w:r>
    </w:p>
    <w:p w:rsidR="00B263A3" w:rsidRDefault="00CA2803">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2234565</wp:posOffset>
            </wp:positionH>
            <wp:positionV relativeFrom="paragraph">
              <wp:posOffset>-62865</wp:posOffset>
            </wp:positionV>
            <wp:extent cx="2520315" cy="35998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blip>
                    <a:srcRect/>
                    <a:stretch>
                      <a:fillRect/>
                    </a:stretch>
                  </pic:blipFill>
                  <pic:spPr bwMode="auto">
                    <a:xfrm>
                      <a:off x="0" y="0"/>
                      <a:ext cx="2520315" cy="3599815"/>
                    </a:xfrm>
                    <a:prstGeom prst="rect">
                      <a:avLst/>
                    </a:prstGeom>
                    <a:noFill/>
                  </pic:spPr>
                </pic:pic>
              </a:graphicData>
            </a:graphic>
          </wp:anchor>
        </w:drawing>
      </w:r>
    </w:p>
    <w:p w:rsidR="00B263A3" w:rsidRDefault="00B263A3">
      <w:pPr>
        <w:spacing w:line="199" w:lineRule="exact"/>
        <w:rPr>
          <w:sz w:val="20"/>
          <w:szCs w:val="20"/>
        </w:rPr>
      </w:pPr>
    </w:p>
    <w:p w:rsidR="00B263A3" w:rsidRDefault="00CA2803">
      <w:pPr>
        <w:numPr>
          <w:ilvl w:val="0"/>
          <w:numId w:val="5"/>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Delivery</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Payment.</w:t>
      </w:r>
    </w:p>
    <w:p w:rsidR="00B263A3" w:rsidRDefault="00B263A3">
      <w:pPr>
        <w:spacing w:line="219" w:lineRule="exact"/>
        <w:rPr>
          <w:sz w:val="20"/>
          <w:szCs w:val="20"/>
        </w:rPr>
      </w:pPr>
    </w:p>
    <w:p w:rsidR="00B263A3" w:rsidRDefault="00CA2803">
      <w:pPr>
        <w:numPr>
          <w:ilvl w:val="0"/>
          <w:numId w:val="6"/>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Warranty</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B263A3" w:rsidRDefault="00B263A3">
      <w:pPr>
        <w:spacing w:line="14"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B263A3" w:rsidRDefault="00B263A3">
      <w:pPr>
        <w:spacing w:line="15" w:lineRule="exact"/>
        <w:rPr>
          <w:sz w:val="20"/>
          <w:szCs w:val="20"/>
        </w:rPr>
      </w:pPr>
    </w:p>
    <w:p w:rsidR="00B263A3" w:rsidRDefault="00CA2803">
      <w:pPr>
        <w:ind w:left="605" w:right="20" w:hanging="215"/>
        <w:rPr>
          <w:sz w:val="20"/>
          <w:szCs w:val="20"/>
        </w:rPr>
      </w:pPr>
      <w:r>
        <w:rPr>
          <w:noProof/>
          <w:sz w:val="1"/>
          <w:szCs w:val="1"/>
        </w:rPr>
        <w:drawing>
          <wp:inline distT="0" distB="0" distL="0" distR="0">
            <wp:extent cx="90170" cy="9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Area.</w:t>
      </w:r>
    </w:p>
    <w:p w:rsidR="00B263A3" w:rsidRDefault="00B263A3">
      <w:pPr>
        <w:spacing w:line="15" w:lineRule="exact"/>
        <w:rPr>
          <w:sz w:val="20"/>
          <w:szCs w:val="20"/>
        </w:rPr>
      </w:pPr>
    </w:p>
    <w:p w:rsidR="00B263A3" w:rsidRDefault="00CA2803">
      <w:pPr>
        <w:ind w:left="605" w:right="420" w:hanging="215"/>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B263A3" w:rsidRDefault="00B263A3">
      <w:pPr>
        <w:spacing w:line="219" w:lineRule="exact"/>
        <w:rPr>
          <w:sz w:val="20"/>
          <w:szCs w:val="20"/>
        </w:rPr>
      </w:pPr>
    </w:p>
    <w:p w:rsidR="00B263A3" w:rsidRDefault="00CA2803">
      <w:pPr>
        <w:numPr>
          <w:ilvl w:val="0"/>
          <w:numId w:val="7"/>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Accommodation</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w:t>
      </w:r>
      <w:proofErr w:type="spellStart"/>
      <w:r>
        <w:rPr>
          <w:rFonts w:ascii="Helvetica" w:eastAsia="Helvetica" w:hAnsi="Helvetica" w:cs="Helvetica"/>
          <w:sz w:val="20"/>
          <w:szCs w:val="20"/>
        </w:rPr>
        <w:t>Rs</w:t>
      </w:r>
      <w:proofErr w:type="spellEnd"/>
      <w:r>
        <w:rPr>
          <w:rFonts w:ascii="Helvetica" w:eastAsia="Helvetica" w:hAnsi="Helvetica" w:cs="Helvetica"/>
          <w:sz w:val="20"/>
          <w:szCs w:val="20"/>
        </w:rPr>
        <w:t xml:space="preserve">. </w:t>
      </w:r>
      <w:proofErr w:type="gramStart"/>
      <w:r>
        <w:rPr>
          <w:rFonts w:ascii="Helvetica" w:eastAsia="Helvetica" w:hAnsi="Helvetica" w:cs="Helvetica"/>
          <w:sz w:val="20"/>
          <w:szCs w:val="20"/>
        </w:rPr>
        <w:t>Per</w:t>
      </w:r>
      <w:proofErr w:type="gramEnd"/>
      <w:r>
        <w:rPr>
          <w:rFonts w:ascii="Helvetica" w:eastAsia="Helvetica" w:hAnsi="Helvetica" w:cs="Helvetica"/>
          <w:sz w:val="20"/>
          <w:szCs w:val="20"/>
        </w:rPr>
        <w:t xml:space="preserve"> Day.</w:t>
      </w:r>
    </w:p>
    <w:p w:rsidR="00B263A3" w:rsidRDefault="00B263A3">
      <w:pPr>
        <w:spacing w:line="15" w:lineRule="exact"/>
        <w:rPr>
          <w:sz w:val="20"/>
          <w:szCs w:val="20"/>
        </w:rPr>
      </w:pPr>
    </w:p>
    <w:p w:rsidR="00B263A3" w:rsidRDefault="00CA2803">
      <w:pPr>
        <w:ind w:left="605" w:right="360" w:hanging="215"/>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Any Other Miscellaneous Expense Of Our Technical Representative Will Have To Be Borne By Client.</w:t>
      </w:r>
    </w:p>
    <w:p w:rsidR="00B263A3" w:rsidRDefault="00B263A3">
      <w:pPr>
        <w:spacing w:line="219" w:lineRule="exact"/>
        <w:rPr>
          <w:sz w:val="20"/>
          <w:szCs w:val="20"/>
        </w:rPr>
      </w:pPr>
    </w:p>
    <w:p w:rsidR="00B263A3" w:rsidRDefault="00CA2803">
      <w:pPr>
        <w:numPr>
          <w:ilvl w:val="0"/>
          <w:numId w:val="8"/>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Validity</w:t>
      </w:r>
    </w:p>
    <w:p w:rsidR="00B263A3" w:rsidRDefault="00B263A3">
      <w:pPr>
        <w:spacing w:line="230" w:lineRule="exact"/>
        <w:rPr>
          <w:sz w:val="20"/>
          <w:szCs w:val="20"/>
        </w:rPr>
      </w:pPr>
    </w:p>
    <w:p w:rsidR="00B263A3" w:rsidRDefault="00CA2803">
      <w:pPr>
        <w:ind w:left="605" w:right="80" w:hanging="215"/>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B263A3" w:rsidRDefault="00B263A3">
      <w:pPr>
        <w:spacing w:line="219" w:lineRule="exact"/>
        <w:rPr>
          <w:sz w:val="20"/>
          <w:szCs w:val="20"/>
        </w:rPr>
      </w:pPr>
    </w:p>
    <w:p w:rsidR="00B263A3" w:rsidRDefault="00CA2803">
      <w:pPr>
        <w:numPr>
          <w:ilvl w:val="0"/>
          <w:numId w:val="9"/>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Image</w:t>
      </w:r>
    </w:p>
    <w:p w:rsidR="00B263A3" w:rsidRDefault="00B263A3">
      <w:pPr>
        <w:spacing w:line="230" w:lineRule="exact"/>
        <w:rPr>
          <w:sz w:val="20"/>
          <w:szCs w:val="20"/>
        </w:rPr>
      </w:pPr>
    </w:p>
    <w:p w:rsidR="00B263A3" w:rsidRDefault="00CA2803">
      <w:pPr>
        <w:ind w:left="385"/>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B263A3" w:rsidRDefault="00B263A3">
      <w:pPr>
        <w:spacing w:line="219" w:lineRule="exact"/>
        <w:rPr>
          <w:sz w:val="20"/>
          <w:szCs w:val="20"/>
        </w:rPr>
      </w:pPr>
    </w:p>
    <w:p w:rsidR="00B263A3" w:rsidRDefault="00CA2803">
      <w:pPr>
        <w:numPr>
          <w:ilvl w:val="0"/>
          <w:numId w:val="10"/>
        </w:numPr>
        <w:tabs>
          <w:tab w:val="left" w:pos="1065"/>
        </w:tabs>
        <w:ind w:left="1065" w:hanging="1065"/>
        <w:rPr>
          <w:rFonts w:ascii="Helvetica" w:eastAsia="Helvetica" w:hAnsi="Helvetica" w:cs="Helvetica"/>
          <w:sz w:val="20"/>
          <w:szCs w:val="20"/>
        </w:rPr>
      </w:pPr>
      <w:r>
        <w:rPr>
          <w:rFonts w:ascii="Helvetica" w:eastAsia="Helvetica" w:hAnsi="Helvetica" w:cs="Helvetica"/>
          <w:b/>
          <w:bCs/>
          <w:sz w:val="20"/>
          <w:szCs w:val="20"/>
        </w:rPr>
        <w:t>Jurisdiction</w:t>
      </w:r>
    </w:p>
    <w:p w:rsidR="00B263A3" w:rsidRDefault="00B263A3">
      <w:pPr>
        <w:spacing w:line="230" w:lineRule="exact"/>
        <w:rPr>
          <w:sz w:val="20"/>
          <w:szCs w:val="20"/>
        </w:rPr>
      </w:pPr>
    </w:p>
    <w:p w:rsidR="00B263A3" w:rsidRDefault="00CA2803">
      <w:pPr>
        <w:ind w:left="385"/>
        <w:rPr>
          <w:sz w:val="20"/>
          <w:szCs w:val="20"/>
        </w:rPr>
      </w:pPr>
      <w:r>
        <w:rPr>
          <w:noProof/>
          <w:sz w:val="1"/>
          <w:szCs w:val="1"/>
        </w:rPr>
        <w:lastRenderedPageBreak/>
        <w:drawing>
          <wp:inline distT="0" distB="0" distL="0" distR="0">
            <wp:extent cx="90170" cy="90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t>
      </w:r>
      <w:proofErr w:type="gramStart"/>
      <w:r>
        <w:rPr>
          <w:rFonts w:ascii="Helvetica" w:eastAsia="Helvetica" w:hAnsi="Helvetica" w:cs="Helvetica"/>
          <w:sz w:val="20"/>
          <w:szCs w:val="20"/>
        </w:rPr>
        <w:t>All Terms Subject To Rajkot, Gujarat Jurisdiction.</w:t>
      </w:r>
      <w:proofErr w:type="gramEnd"/>
    </w:p>
    <w:sectPr w:rsidR="00B263A3">
      <w:pgSz w:w="12240" w:h="15840"/>
      <w:pgMar w:top="530" w:right="800" w:bottom="739" w:left="675" w:header="0" w:footer="0" w:gutter="0"/>
      <w:cols w:space="720" w:equalWidth="0">
        <w:col w:w="107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A79" w:rsidRDefault="00277A79" w:rsidP="00B253FB">
      <w:r>
        <w:separator/>
      </w:r>
    </w:p>
  </w:endnote>
  <w:endnote w:type="continuationSeparator" w:id="0">
    <w:p w:rsidR="00277A79" w:rsidRDefault="00277A79" w:rsidP="00B2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3FB" w:rsidRDefault="00B253FB">
    <w:pPr>
      <w:pStyle w:val="Footer"/>
    </w:pPr>
  </w:p>
  <w:p w:rsidR="00B253FB" w:rsidRDefault="00B253FB">
    <w:pPr>
      <w:pStyle w:val="Footer"/>
    </w:pPr>
  </w:p>
  <w:p w:rsidR="00B253FB" w:rsidRDefault="00B253FB">
    <w:pPr>
      <w:pStyle w:val="Footer"/>
    </w:pPr>
  </w:p>
  <w:p w:rsidR="00B253FB" w:rsidRDefault="00B253FB">
    <w:pPr>
      <w:pStyle w:val="Footer"/>
    </w:pPr>
  </w:p>
  <w:p w:rsidR="00B253FB" w:rsidRDefault="00B253FB">
    <w:pPr>
      <w:pStyle w:val="Footer"/>
    </w:pPr>
  </w:p>
  <w:p w:rsidR="00B253FB" w:rsidRDefault="00B25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A79" w:rsidRDefault="00277A79" w:rsidP="00B253FB">
      <w:r>
        <w:separator/>
      </w:r>
    </w:p>
  </w:footnote>
  <w:footnote w:type="continuationSeparator" w:id="0">
    <w:p w:rsidR="00277A79" w:rsidRDefault="00277A79" w:rsidP="00B253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6CFC7E60"/>
    <w:lvl w:ilvl="0" w:tplc="A75E6606">
      <w:start w:val="8"/>
      <w:numFmt w:val="decimal"/>
      <w:lvlText w:val="%1)"/>
      <w:lvlJc w:val="left"/>
    </w:lvl>
    <w:lvl w:ilvl="1" w:tplc="4AC25086">
      <w:numFmt w:val="decimal"/>
      <w:lvlText w:val=""/>
      <w:lvlJc w:val="left"/>
    </w:lvl>
    <w:lvl w:ilvl="2" w:tplc="A17C9D88">
      <w:numFmt w:val="decimal"/>
      <w:lvlText w:val=""/>
      <w:lvlJc w:val="left"/>
    </w:lvl>
    <w:lvl w:ilvl="3" w:tplc="04F6D05C">
      <w:numFmt w:val="decimal"/>
      <w:lvlText w:val=""/>
      <w:lvlJc w:val="left"/>
    </w:lvl>
    <w:lvl w:ilvl="4" w:tplc="15CCA70A">
      <w:numFmt w:val="decimal"/>
      <w:lvlText w:val=""/>
      <w:lvlJc w:val="left"/>
    </w:lvl>
    <w:lvl w:ilvl="5" w:tplc="ADDA2B88">
      <w:numFmt w:val="decimal"/>
      <w:lvlText w:val=""/>
      <w:lvlJc w:val="left"/>
    </w:lvl>
    <w:lvl w:ilvl="6" w:tplc="846EFEF4">
      <w:numFmt w:val="decimal"/>
      <w:lvlText w:val=""/>
      <w:lvlJc w:val="left"/>
    </w:lvl>
    <w:lvl w:ilvl="7" w:tplc="82906172">
      <w:numFmt w:val="decimal"/>
      <w:lvlText w:val=""/>
      <w:lvlJc w:val="left"/>
    </w:lvl>
    <w:lvl w:ilvl="8" w:tplc="B18E0718">
      <w:numFmt w:val="decimal"/>
      <w:lvlText w:val=""/>
      <w:lvlJc w:val="left"/>
    </w:lvl>
  </w:abstractNum>
  <w:abstractNum w:abstractNumId="1">
    <w:nsid w:val="00000124"/>
    <w:multiLevelType w:val="hybridMultilevel"/>
    <w:tmpl w:val="7E4CCAD6"/>
    <w:lvl w:ilvl="0" w:tplc="0284DFF8">
      <w:start w:val="9"/>
      <w:numFmt w:val="decimal"/>
      <w:lvlText w:val="%1)"/>
      <w:lvlJc w:val="left"/>
    </w:lvl>
    <w:lvl w:ilvl="1" w:tplc="B336B0FC">
      <w:numFmt w:val="decimal"/>
      <w:lvlText w:val=""/>
      <w:lvlJc w:val="left"/>
    </w:lvl>
    <w:lvl w:ilvl="2" w:tplc="3B3844C2">
      <w:numFmt w:val="decimal"/>
      <w:lvlText w:val=""/>
      <w:lvlJc w:val="left"/>
    </w:lvl>
    <w:lvl w:ilvl="3" w:tplc="38EAB236">
      <w:numFmt w:val="decimal"/>
      <w:lvlText w:val=""/>
      <w:lvlJc w:val="left"/>
    </w:lvl>
    <w:lvl w:ilvl="4" w:tplc="79D8E006">
      <w:numFmt w:val="decimal"/>
      <w:lvlText w:val=""/>
      <w:lvlJc w:val="left"/>
    </w:lvl>
    <w:lvl w:ilvl="5" w:tplc="F82C430A">
      <w:numFmt w:val="decimal"/>
      <w:lvlText w:val=""/>
      <w:lvlJc w:val="left"/>
    </w:lvl>
    <w:lvl w:ilvl="6" w:tplc="37EE1508">
      <w:numFmt w:val="decimal"/>
      <w:lvlText w:val=""/>
      <w:lvlJc w:val="left"/>
    </w:lvl>
    <w:lvl w:ilvl="7" w:tplc="46C2FF6C">
      <w:numFmt w:val="decimal"/>
      <w:lvlText w:val=""/>
      <w:lvlJc w:val="left"/>
    </w:lvl>
    <w:lvl w:ilvl="8" w:tplc="98E88356">
      <w:numFmt w:val="decimal"/>
      <w:lvlText w:val=""/>
      <w:lvlJc w:val="left"/>
    </w:lvl>
  </w:abstractNum>
  <w:abstractNum w:abstractNumId="2">
    <w:nsid w:val="00000BB3"/>
    <w:multiLevelType w:val="hybridMultilevel"/>
    <w:tmpl w:val="B9E631B0"/>
    <w:lvl w:ilvl="0" w:tplc="BEA44D00">
      <w:start w:val="1"/>
      <w:numFmt w:val="decimal"/>
      <w:lvlText w:val="%1)"/>
      <w:lvlJc w:val="left"/>
    </w:lvl>
    <w:lvl w:ilvl="1" w:tplc="4BC2E990">
      <w:numFmt w:val="decimal"/>
      <w:lvlText w:val=""/>
      <w:lvlJc w:val="left"/>
    </w:lvl>
    <w:lvl w:ilvl="2" w:tplc="C27A49D2">
      <w:numFmt w:val="decimal"/>
      <w:lvlText w:val=""/>
      <w:lvlJc w:val="left"/>
    </w:lvl>
    <w:lvl w:ilvl="3" w:tplc="50202A5E">
      <w:numFmt w:val="decimal"/>
      <w:lvlText w:val=""/>
      <w:lvlJc w:val="left"/>
    </w:lvl>
    <w:lvl w:ilvl="4" w:tplc="D8DE5DC4">
      <w:numFmt w:val="decimal"/>
      <w:lvlText w:val=""/>
      <w:lvlJc w:val="left"/>
    </w:lvl>
    <w:lvl w:ilvl="5" w:tplc="B2A0296E">
      <w:numFmt w:val="decimal"/>
      <w:lvlText w:val=""/>
      <w:lvlJc w:val="left"/>
    </w:lvl>
    <w:lvl w:ilvl="6" w:tplc="C9F8D496">
      <w:numFmt w:val="decimal"/>
      <w:lvlText w:val=""/>
      <w:lvlJc w:val="left"/>
    </w:lvl>
    <w:lvl w:ilvl="7" w:tplc="3C7E3F20">
      <w:numFmt w:val="decimal"/>
      <w:lvlText w:val=""/>
      <w:lvlJc w:val="left"/>
    </w:lvl>
    <w:lvl w:ilvl="8" w:tplc="279630A2">
      <w:numFmt w:val="decimal"/>
      <w:lvlText w:val=""/>
      <w:lvlJc w:val="left"/>
    </w:lvl>
  </w:abstractNum>
  <w:abstractNum w:abstractNumId="3">
    <w:nsid w:val="00000F3E"/>
    <w:multiLevelType w:val="hybridMultilevel"/>
    <w:tmpl w:val="A9C8E986"/>
    <w:lvl w:ilvl="0" w:tplc="371462CC">
      <w:start w:val="7"/>
      <w:numFmt w:val="decimal"/>
      <w:lvlText w:val="%1)"/>
      <w:lvlJc w:val="left"/>
    </w:lvl>
    <w:lvl w:ilvl="1" w:tplc="9F3A0580">
      <w:numFmt w:val="decimal"/>
      <w:lvlText w:val=""/>
      <w:lvlJc w:val="left"/>
    </w:lvl>
    <w:lvl w:ilvl="2" w:tplc="550C31BA">
      <w:numFmt w:val="decimal"/>
      <w:lvlText w:val=""/>
      <w:lvlJc w:val="left"/>
    </w:lvl>
    <w:lvl w:ilvl="3" w:tplc="FD36C374">
      <w:numFmt w:val="decimal"/>
      <w:lvlText w:val=""/>
      <w:lvlJc w:val="left"/>
    </w:lvl>
    <w:lvl w:ilvl="4" w:tplc="CE6ED61C">
      <w:numFmt w:val="decimal"/>
      <w:lvlText w:val=""/>
      <w:lvlJc w:val="left"/>
    </w:lvl>
    <w:lvl w:ilvl="5" w:tplc="B2ACEA92">
      <w:numFmt w:val="decimal"/>
      <w:lvlText w:val=""/>
      <w:lvlJc w:val="left"/>
    </w:lvl>
    <w:lvl w:ilvl="6" w:tplc="8A0ECE20">
      <w:numFmt w:val="decimal"/>
      <w:lvlText w:val=""/>
      <w:lvlJc w:val="left"/>
    </w:lvl>
    <w:lvl w:ilvl="7" w:tplc="2B1AF7AE">
      <w:numFmt w:val="decimal"/>
      <w:lvlText w:val=""/>
      <w:lvlJc w:val="left"/>
    </w:lvl>
    <w:lvl w:ilvl="8" w:tplc="7A7ECCE8">
      <w:numFmt w:val="decimal"/>
      <w:lvlText w:val=""/>
      <w:lvlJc w:val="left"/>
    </w:lvl>
  </w:abstractNum>
  <w:abstractNum w:abstractNumId="4">
    <w:nsid w:val="000012DB"/>
    <w:multiLevelType w:val="hybridMultilevel"/>
    <w:tmpl w:val="4EF0CECA"/>
    <w:lvl w:ilvl="0" w:tplc="A7D2B1C2">
      <w:start w:val="3"/>
      <w:numFmt w:val="decimal"/>
      <w:lvlText w:val="%1)"/>
      <w:lvlJc w:val="left"/>
    </w:lvl>
    <w:lvl w:ilvl="1" w:tplc="D114ABC8">
      <w:numFmt w:val="decimal"/>
      <w:lvlText w:val=""/>
      <w:lvlJc w:val="left"/>
    </w:lvl>
    <w:lvl w:ilvl="2" w:tplc="AB100644">
      <w:numFmt w:val="decimal"/>
      <w:lvlText w:val=""/>
      <w:lvlJc w:val="left"/>
    </w:lvl>
    <w:lvl w:ilvl="3" w:tplc="E00837EA">
      <w:numFmt w:val="decimal"/>
      <w:lvlText w:val=""/>
      <w:lvlJc w:val="left"/>
    </w:lvl>
    <w:lvl w:ilvl="4" w:tplc="85EC53E4">
      <w:numFmt w:val="decimal"/>
      <w:lvlText w:val=""/>
      <w:lvlJc w:val="left"/>
    </w:lvl>
    <w:lvl w:ilvl="5" w:tplc="E5EA060C">
      <w:numFmt w:val="decimal"/>
      <w:lvlText w:val=""/>
      <w:lvlJc w:val="left"/>
    </w:lvl>
    <w:lvl w:ilvl="6" w:tplc="3F8408B4">
      <w:numFmt w:val="decimal"/>
      <w:lvlText w:val=""/>
      <w:lvlJc w:val="left"/>
    </w:lvl>
    <w:lvl w:ilvl="7" w:tplc="4F56FDD6">
      <w:numFmt w:val="decimal"/>
      <w:lvlText w:val=""/>
      <w:lvlJc w:val="left"/>
    </w:lvl>
    <w:lvl w:ilvl="8" w:tplc="A0D6D440">
      <w:numFmt w:val="decimal"/>
      <w:lvlText w:val=""/>
      <w:lvlJc w:val="left"/>
    </w:lvl>
  </w:abstractNum>
  <w:abstractNum w:abstractNumId="5">
    <w:nsid w:val="0000153C"/>
    <w:multiLevelType w:val="hybridMultilevel"/>
    <w:tmpl w:val="2A1A93A8"/>
    <w:lvl w:ilvl="0" w:tplc="00E4A502">
      <w:start w:val="4"/>
      <w:numFmt w:val="decimal"/>
      <w:lvlText w:val="%1)"/>
      <w:lvlJc w:val="left"/>
    </w:lvl>
    <w:lvl w:ilvl="1" w:tplc="BD1A1C1A">
      <w:numFmt w:val="decimal"/>
      <w:lvlText w:val=""/>
      <w:lvlJc w:val="left"/>
    </w:lvl>
    <w:lvl w:ilvl="2" w:tplc="7D78FE0E">
      <w:numFmt w:val="decimal"/>
      <w:lvlText w:val=""/>
      <w:lvlJc w:val="left"/>
    </w:lvl>
    <w:lvl w:ilvl="3" w:tplc="1FE4B024">
      <w:numFmt w:val="decimal"/>
      <w:lvlText w:val=""/>
      <w:lvlJc w:val="left"/>
    </w:lvl>
    <w:lvl w:ilvl="4" w:tplc="D93C85A6">
      <w:numFmt w:val="decimal"/>
      <w:lvlText w:val=""/>
      <w:lvlJc w:val="left"/>
    </w:lvl>
    <w:lvl w:ilvl="5" w:tplc="DB6A1F4E">
      <w:numFmt w:val="decimal"/>
      <w:lvlText w:val=""/>
      <w:lvlJc w:val="left"/>
    </w:lvl>
    <w:lvl w:ilvl="6" w:tplc="458092EE">
      <w:numFmt w:val="decimal"/>
      <w:lvlText w:val=""/>
      <w:lvlJc w:val="left"/>
    </w:lvl>
    <w:lvl w:ilvl="7" w:tplc="1E920B10">
      <w:numFmt w:val="decimal"/>
      <w:lvlText w:val=""/>
      <w:lvlJc w:val="left"/>
    </w:lvl>
    <w:lvl w:ilvl="8" w:tplc="C8D8C15A">
      <w:numFmt w:val="decimal"/>
      <w:lvlText w:val=""/>
      <w:lvlJc w:val="left"/>
    </w:lvl>
  </w:abstractNum>
  <w:abstractNum w:abstractNumId="6">
    <w:nsid w:val="00002EA6"/>
    <w:multiLevelType w:val="hybridMultilevel"/>
    <w:tmpl w:val="0A40B212"/>
    <w:lvl w:ilvl="0" w:tplc="E9482E7C">
      <w:start w:val="2"/>
      <w:numFmt w:val="decimal"/>
      <w:lvlText w:val="%1)"/>
      <w:lvlJc w:val="left"/>
    </w:lvl>
    <w:lvl w:ilvl="1" w:tplc="A6908E6E">
      <w:numFmt w:val="decimal"/>
      <w:lvlText w:val=""/>
      <w:lvlJc w:val="left"/>
    </w:lvl>
    <w:lvl w:ilvl="2" w:tplc="A18AC802">
      <w:numFmt w:val="decimal"/>
      <w:lvlText w:val=""/>
      <w:lvlJc w:val="left"/>
    </w:lvl>
    <w:lvl w:ilvl="3" w:tplc="88EA1ABC">
      <w:numFmt w:val="decimal"/>
      <w:lvlText w:val=""/>
      <w:lvlJc w:val="left"/>
    </w:lvl>
    <w:lvl w:ilvl="4" w:tplc="FD10F8DE">
      <w:numFmt w:val="decimal"/>
      <w:lvlText w:val=""/>
      <w:lvlJc w:val="left"/>
    </w:lvl>
    <w:lvl w:ilvl="5" w:tplc="01E4F8A0">
      <w:numFmt w:val="decimal"/>
      <w:lvlText w:val=""/>
      <w:lvlJc w:val="left"/>
    </w:lvl>
    <w:lvl w:ilvl="6" w:tplc="AAAC314E">
      <w:numFmt w:val="decimal"/>
      <w:lvlText w:val=""/>
      <w:lvlJc w:val="left"/>
    </w:lvl>
    <w:lvl w:ilvl="7" w:tplc="FB2EBBA2">
      <w:numFmt w:val="decimal"/>
      <w:lvlText w:val=""/>
      <w:lvlJc w:val="left"/>
    </w:lvl>
    <w:lvl w:ilvl="8" w:tplc="AE1CDF68">
      <w:numFmt w:val="decimal"/>
      <w:lvlText w:val=""/>
      <w:lvlJc w:val="left"/>
    </w:lvl>
  </w:abstractNum>
  <w:abstractNum w:abstractNumId="7">
    <w:nsid w:val="0000305E"/>
    <w:multiLevelType w:val="hybridMultilevel"/>
    <w:tmpl w:val="10247A16"/>
    <w:lvl w:ilvl="0" w:tplc="33D4A940">
      <w:start w:val="10"/>
      <w:numFmt w:val="decimal"/>
      <w:lvlText w:val="%1)"/>
      <w:lvlJc w:val="left"/>
    </w:lvl>
    <w:lvl w:ilvl="1" w:tplc="9314E36E">
      <w:numFmt w:val="decimal"/>
      <w:lvlText w:val=""/>
      <w:lvlJc w:val="left"/>
    </w:lvl>
    <w:lvl w:ilvl="2" w:tplc="7CC62D6C">
      <w:numFmt w:val="decimal"/>
      <w:lvlText w:val=""/>
      <w:lvlJc w:val="left"/>
    </w:lvl>
    <w:lvl w:ilvl="3" w:tplc="E66098FA">
      <w:numFmt w:val="decimal"/>
      <w:lvlText w:val=""/>
      <w:lvlJc w:val="left"/>
    </w:lvl>
    <w:lvl w:ilvl="4" w:tplc="53F41EFA">
      <w:numFmt w:val="decimal"/>
      <w:lvlText w:val=""/>
      <w:lvlJc w:val="left"/>
    </w:lvl>
    <w:lvl w:ilvl="5" w:tplc="B25CFAB0">
      <w:numFmt w:val="decimal"/>
      <w:lvlText w:val=""/>
      <w:lvlJc w:val="left"/>
    </w:lvl>
    <w:lvl w:ilvl="6" w:tplc="F866ED76">
      <w:numFmt w:val="decimal"/>
      <w:lvlText w:val=""/>
      <w:lvlJc w:val="left"/>
    </w:lvl>
    <w:lvl w:ilvl="7" w:tplc="492A347C">
      <w:numFmt w:val="decimal"/>
      <w:lvlText w:val=""/>
      <w:lvlJc w:val="left"/>
    </w:lvl>
    <w:lvl w:ilvl="8" w:tplc="051E91B4">
      <w:numFmt w:val="decimal"/>
      <w:lvlText w:val=""/>
      <w:lvlJc w:val="left"/>
    </w:lvl>
  </w:abstractNum>
  <w:abstractNum w:abstractNumId="8">
    <w:nsid w:val="0000390C"/>
    <w:multiLevelType w:val="hybridMultilevel"/>
    <w:tmpl w:val="92FC5AB0"/>
    <w:lvl w:ilvl="0" w:tplc="70529ABC">
      <w:start w:val="6"/>
      <w:numFmt w:val="decimal"/>
      <w:lvlText w:val="%1)"/>
      <w:lvlJc w:val="left"/>
    </w:lvl>
    <w:lvl w:ilvl="1" w:tplc="CF54438C">
      <w:numFmt w:val="decimal"/>
      <w:lvlText w:val=""/>
      <w:lvlJc w:val="left"/>
    </w:lvl>
    <w:lvl w:ilvl="2" w:tplc="CECCEA28">
      <w:numFmt w:val="decimal"/>
      <w:lvlText w:val=""/>
      <w:lvlJc w:val="left"/>
    </w:lvl>
    <w:lvl w:ilvl="3" w:tplc="A4526036">
      <w:numFmt w:val="decimal"/>
      <w:lvlText w:val=""/>
      <w:lvlJc w:val="left"/>
    </w:lvl>
    <w:lvl w:ilvl="4" w:tplc="6AD615C4">
      <w:numFmt w:val="decimal"/>
      <w:lvlText w:val=""/>
      <w:lvlJc w:val="left"/>
    </w:lvl>
    <w:lvl w:ilvl="5" w:tplc="88467EFC">
      <w:numFmt w:val="decimal"/>
      <w:lvlText w:val=""/>
      <w:lvlJc w:val="left"/>
    </w:lvl>
    <w:lvl w:ilvl="6" w:tplc="EE44348C">
      <w:numFmt w:val="decimal"/>
      <w:lvlText w:val=""/>
      <w:lvlJc w:val="left"/>
    </w:lvl>
    <w:lvl w:ilvl="7" w:tplc="4E7EB41A">
      <w:numFmt w:val="decimal"/>
      <w:lvlText w:val=""/>
      <w:lvlJc w:val="left"/>
    </w:lvl>
    <w:lvl w:ilvl="8" w:tplc="F6B88D5C">
      <w:numFmt w:val="decimal"/>
      <w:lvlText w:val=""/>
      <w:lvlJc w:val="left"/>
    </w:lvl>
  </w:abstractNum>
  <w:abstractNum w:abstractNumId="9">
    <w:nsid w:val="00007E87"/>
    <w:multiLevelType w:val="hybridMultilevel"/>
    <w:tmpl w:val="42D2D904"/>
    <w:lvl w:ilvl="0" w:tplc="1304FC36">
      <w:start w:val="5"/>
      <w:numFmt w:val="decimal"/>
      <w:lvlText w:val="%1)"/>
      <w:lvlJc w:val="left"/>
    </w:lvl>
    <w:lvl w:ilvl="1" w:tplc="5C02251E">
      <w:numFmt w:val="decimal"/>
      <w:lvlText w:val=""/>
      <w:lvlJc w:val="left"/>
    </w:lvl>
    <w:lvl w:ilvl="2" w:tplc="5382305E">
      <w:numFmt w:val="decimal"/>
      <w:lvlText w:val=""/>
      <w:lvlJc w:val="left"/>
    </w:lvl>
    <w:lvl w:ilvl="3" w:tplc="FC469A28">
      <w:numFmt w:val="decimal"/>
      <w:lvlText w:val=""/>
      <w:lvlJc w:val="left"/>
    </w:lvl>
    <w:lvl w:ilvl="4" w:tplc="6D06DA68">
      <w:numFmt w:val="decimal"/>
      <w:lvlText w:val=""/>
      <w:lvlJc w:val="left"/>
    </w:lvl>
    <w:lvl w:ilvl="5" w:tplc="4F3065A6">
      <w:numFmt w:val="decimal"/>
      <w:lvlText w:val=""/>
      <w:lvlJc w:val="left"/>
    </w:lvl>
    <w:lvl w:ilvl="6" w:tplc="0032D05E">
      <w:numFmt w:val="decimal"/>
      <w:lvlText w:val=""/>
      <w:lvlJc w:val="left"/>
    </w:lvl>
    <w:lvl w:ilvl="7" w:tplc="304E9518">
      <w:numFmt w:val="decimal"/>
      <w:lvlText w:val=""/>
      <w:lvlJc w:val="left"/>
    </w:lvl>
    <w:lvl w:ilvl="8" w:tplc="5B100858">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A3"/>
    <w:rsid w:val="000C21D9"/>
    <w:rsid w:val="000C4BC5"/>
    <w:rsid w:val="002463D6"/>
    <w:rsid w:val="00277A79"/>
    <w:rsid w:val="002B34D7"/>
    <w:rsid w:val="00403A45"/>
    <w:rsid w:val="00635028"/>
    <w:rsid w:val="008047A4"/>
    <w:rsid w:val="00B253FB"/>
    <w:rsid w:val="00B263A3"/>
    <w:rsid w:val="00CA2803"/>
    <w:rsid w:val="00DD7473"/>
    <w:rsid w:val="00EE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1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3FB"/>
    <w:pPr>
      <w:tabs>
        <w:tab w:val="center" w:pos="4513"/>
        <w:tab w:val="right" w:pos="9026"/>
      </w:tabs>
    </w:pPr>
  </w:style>
  <w:style w:type="character" w:customStyle="1" w:styleId="HeaderChar">
    <w:name w:val="Header Char"/>
    <w:basedOn w:val="DefaultParagraphFont"/>
    <w:link w:val="Header"/>
    <w:uiPriority w:val="99"/>
    <w:rsid w:val="00B253FB"/>
  </w:style>
  <w:style w:type="paragraph" w:styleId="Footer">
    <w:name w:val="footer"/>
    <w:basedOn w:val="Normal"/>
    <w:link w:val="FooterChar"/>
    <w:uiPriority w:val="99"/>
    <w:unhideWhenUsed/>
    <w:rsid w:val="00B253FB"/>
    <w:pPr>
      <w:tabs>
        <w:tab w:val="center" w:pos="4513"/>
        <w:tab w:val="right" w:pos="9026"/>
      </w:tabs>
    </w:pPr>
  </w:style>
  <w:style w:type="character" w:customStyle="1" w:styleId="FooterChar">
    <w:name w:val="Footer Char"/>
    <w:basedOn w:val="DefaultParagraphFont"/>
    <w:link w:val="Footer"/>
    <w:uiPriority w:val="99"/>
    <w:rsid w:val="00B253FB"/>
  </w:style>
  <w:style w:type="paragraph" w:styleId="BalloonText">
    <w:name w:val="Balloon Text"/>
    <w:basedOn w:val="Normal"/>
    <w:link w:val="BalloonTextChar"/>
    <w:uiPriority w:val="99"/>
    <w:semiHidden/>
    <w:unhideWhenUsed/>
    <w:rsid w:val="00B253FB"/>
    <w:rPr>
      <w:rFonts w:ascii="Tahoma" w:hAnsi="Tahoma" w:cs="Tahoma"/>
      <w:sz w:val="16"/>
      <w:szCs w:val="16"/>
    </w:rPr>
  </w:style>
  <w:style w:type="character" w:customStyle="1" w:styleId="BalloonTextChar">
    <w:name w:val="Balloon Text Char"/>
    <w:basedOn w:val="DefaultParagraphFont"/>
    <w:link w:val="BalloonText"/>
    <w:uiPriority w:val="99"/>
    <w:semiHidden/>
    <w:rsid w:val="00B253FB"/>
    <w:rPr>
      <w:rFonts w:ascii="Tahoma" w:hAnsi="Tahoma" w:cs="Tahoma"/>
      <w:sz w:val="16"/>
      <w:szCs w:val="16"/>
    </w:rPr>
  </w:style>
  <w:style w:type="paragraph" w:styleId="NoSpacing">
    <w:name w:val="No Spacing"/>
    <w:uiPriority w:val="1"/>
    <w:qFormat/>
    <w:rsid w:val="008047A4"/>
  </w:style>
  <w:style w:type="character" w:customStyle="1" w:styleId="Heading1Char">
    <w:name w:val="Heading 1 Char"/>
    <w:basedOn w:val="DefaultParagraphFont"/>
    <w:link w:val="Heading1"/>
    <w:uiPriority w:val="9"/>
    <w:rsid w:val="000C21D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1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3FB"/>
    <w:pPr>
      <w:tabs>
        <w:tab w:val="center" w:pos="4513"/>
        <w:tab w:val="right" w:pos="9026"/>
      </w:tabs>
    </w:pPr>
  </w:style>
  <w:style w:type="character" w:customStyle="1" w:styleId="HeaderChar">
    <w:name w:val="Header Char"/>
    <w:basedOn w:val="DefaultParagraphFont"/>
    <w:link w:val="Header"/>
    <w:uiPriority w:val="99"/>
    <w:rsid w:val="00B253FB"/>
  </w:style>
  <w:style w:type="paragraph" w:styleId="Footer">
    <w:name w:val="footer"/>
    <w:basedOn w:val="Normal"/>
    <w:link w:val="FooterChar"/>
    <w:uiPriority w:val="99"/>
    <w:unhideWhenUsed/>
    <w:rsid w:val="00B253FB"/>
    <w:pPr>
      <w:tabs>
        <w:tab w:val="center" w:pos="4513"/>
        <w:tab w:val="right" w:pos="9026"/>
      </w:tabs>
    </w:pPr>
  </w:style>
  <w:style w:type="character" w:customStyle="1" w:styleId="FooterChar">
    <w:name w:val="Footer Char"/>
    <w:basedOn w:val="DefaultParagraphFont"/>
    <w:link w:val="Footer"/>
    <w:uiPriority w:val="99"/>
    <w:rsid w:val="00B253FB"/>
  </w:style>
  <w:style w:type="paragraph" w:styleId="BalloonText">
    <w:name w:val="Balloon Text"/>
    <w:basedOn w:val="Normal"/>
    <w:link w:val="BalloonTextChar"/>
    <w:uiPriority w:val="99"/>
    <w:semiHidden/>
    <w:unhideWhenUsed/>
    <w:rsid w:val="00B253FB"/>
    <w:rPr>
      <w:rFonts w:ascii="Tahoma" w:hAnsi="Tahoma" w:cs="Tahoma"/>
      <w:sz w:val="16"/>
      <w:szCs w:val="16"/>
    </w:rPr>
  </w:style>
  <w:style w:type="character" w:customStyle="1" w:styleId="BalloonTextChar">
    <w:name w:val="Balloon Text Char"/>
    <w:basedOn w:val="DefaultParagraphFont"/>
    <w:link w:val="BalloonText"/>
    <w:uiPriority w:val="99"/>
    <w:semiHidden/>
    <w:rsid w:val="00B253FB"/>
    <w:rPr>
      <w:rFonts w:ascii="Tahoma" w:hAnsi="Tahoma" w:cs="Tahoma"/>
      <w:sz w:val="16"/>
      <w:szCs w:val="16"/>
    </w:rPr>
  </w:style>
  <w:style w:type="paragraph" w:styleId="NoSpacing">
    <w:name w:val="No Spacing"/>
    <w:uiPriority w:val="1"/>
    <w:qFormat/>
    <w:rsid w:val="008047A4"/>
  </w:style>
  <w:style w:type="character" w:customStyle="1" w:styleId="Heading1Char">
    <w:name w:val="Heading 1 Char"/>
    <w:basedOn w:val="DefaultParagraphFont"/>
    <w:link w:val="Heading1"/>
    <w:uiPriority w:val="9"/>
    <w:rsid w:val="000C21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604770">
      <w:bodyDiv w:val="1"/>
      <w:marLeft w:val="0"/>
      <w:marRight w:val="0"/>
      <w:marTop w:val="0"/>
      <w:marBottom w:val="0"/>
      <w:divBdr>
        <w:top w:val="none" w:sz="0" w:space="0" w:color="auto"/>
        <w:left w:val="none" w:sz="0" w:space="0" w:color="auto"/>
        <w:bottom w:val="none" w:sz="0" w:space="0" w:color="auto"/>
        <w:right w:val="none" w:sz="0" w:space="0" w:color="auto"/>
      </w:divBdr>
    </w:div>
    <w:div w:id="5323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7</cp:revision>
  <cp:lastPrinted>2019-03-16T11:55:00Z</cp:lastPrinted>
  <dcterms:created xsi:type="dcterms:W3CDTF">2019-03-16T11:43:00Z</dcterms:created>
  <dcterms:modified xsi:type="dcterms:W3CDTF">2019-03-16T12:19:00Z</dcterms:modified>
</cp:coreProperties>
</file>