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6" w:type="dxa"/>
        <w:tblInd w:w="-1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1"/>
        <w:gridCol w:w="5112"/>
        <w:gridCol w:w="283"/>
        <w:gridCol w:w="763"/>
        <w:gridCol w:w="2202"/>
        <w:gridCol w:w="1855"/>
      </w:tblGrid>
      <w:tr w:rsidR="007A7BA3" w:rsidRPr="004B5BB4" w:rsidTr="007A7BA3">
        <w:trPr>
          <w:trHeight w:hRule="exact" w:val="922"/>
        </w:trPr>
        <w:tc>
          <w:tcPr>
            <w:tcW w:w="5813" w:type="dxa"/>
            <w:gridSpan w:val="2"/>
            <w:vAlign w:val="bottom"/>
          </w:tcPr>
          <w:p w:rsidR="007A7BA3" w:rsidRPr="007A7BA3" w:rsidRDefault="007A7BA3" w:rsidP="007A7BA3">
            <w:pPr>
              <w:tabs>
                <w:tab w:val="left" w:pos="3345"/>
              </w:tabs>
              <w:rPr>
                <w:rFonts w:asciiTheme="majorHAnsi" w:hAnsiTheme="majorHAnsi"/>
                <w:b/>
                <w:bCs/>
                <w:color w:val="000000" w:themeColor="text1"/>
                <w:sz w:val="28"/>
                <w:szCs w:val="22"/>
              </w:rPr>
            </w:pPr>
            <w:r w:rsidRPr="007A7BA3">
              <w:rPr>
                <w:rFonts w:asciiTheme="majorHAnsi" w:hAnsiTheme="majorHAnsi"/>
                <w:b/>
                <w:bCs/>
                <w:color w:val="000000" w:themeColor="text1"/>
                <w:sz w:val="28"/>
                <w:szCs w:val="22"/>
              </w:rPr>
              <w:t>Annapurna Pet Private Limited</w:t>
            </w:r>
            <w:r>
              <w:rPr>
                <w:rFonts w:asciiTheme="majorHAnsi" w:hAnsiTheme="majorHAnsi"/>
                <w:b/>
                <w:bCs/>
                <w:color w:val="000000" w:themeColor="text1"/>
                <w:sz w:val="28"/>
                <w:szCs w:val="22"/>
              </w:rPr>
              <w:t xml:space="preserve"> </w:t>
            </w:r>
          </w:p>
          <w:p w:rsidR="007A7BA3" w:rsidRPr="007A7BA3" w:rsidRDefault="007A7BA3" w:rsidP="007A7BA3">
            <w:pPr>
              <w:tabs>
                <w:tab w:val="left" w:pos="3345"/>
              </w:tabs>
              <w:rPr>
                <w:rFonts w:asciiTheme="majorHAnsi" w:hAnsiTheme="majorHAnsi"/>
                <w:b/>
                <w:bCs/>
                <w:color w:val="000000" w:themeColor="text1"/>
                <w:sz w:val="28"/>
                <w:szCs w:val="22"/>
              </w:rPr>
            </w:pPr>
            <w:proofErr w:type="spellStart"/>
            <w:r w:rsidRPr="007A7BA3">
              <w:rPr>
                <w:rFonts w:asciiTheme="majorHAnsi" w:hAnsiTheme="majorHAnsi"/>
                <w:b/>
                <w:bCs/>
                <w:color w:val="000000" w:themeColor="text1"/>
                <w:sz w:val="28"/>
                <w:szCs w:val="22"/>
              </w:rPr>
              <w:t>Mr.</w:t>
            </w:r>
            <w:proofErr w:type="spellEnd"/>
            <w:r w:rsidRPr="007A7BA3">
              <w:rPr>
                <w:rFonts w:asciiTheme="majorHAnsi" w:hAnsiTheme="majorHAnsi"/>
                <w:b/>
                <w:bCs/>
                <w:color w:val="000000" w:themeColor="text1"/>
                <w:sz w:val="28"/>
                <w:szCs w:val="22"/>
              </w:rPr>
              <w:t xml:space="preserve"> </w:t>
            </w:r>
            <w:proofErr w:type="spellStart"/>
            <w:r w:rsidRPr="007A7BA3">
              <w:rPr>
                <w:rFonts w:asciiTheme="majorHAnsi" w:hAnsiTheme="majorHAnsi"/>
                <w:b/>
                <w:bCs/>
                <w:color w:val="000000" w:themeColor="text1"/>
                <w:sz w:val="28"/>
                <w:szCs w:val="22"/>
              </w:rPr>
              <w:t>Atul</w:t>
            </w:r>
            <w:proofErr w:type="spellEnd"/>
          </w:p>
          <w:p w:rsidR="007A7BA3" w:rsidRPr="007A7BA3" w:rsidRDefault="007A7BA3" w:rsidP="007A7BA3">
            <w:pPr>
              <w:tabs>
                <w:tab w:val="left" w:pos="3345"/>
              </w:tabs>
              <w:rPr>
                <w:rFonts w:asciiTheme="majorHAnsi" w:hAnsiTheme="majorHAnsi"/>
                <w:b/>
                <w:bCs/>
                <w:color w:val="000000" w:themeColor="text1"/>
                <w:sz w:val="28"/>
                <w:szCs w:val="22"/>
              </w:rPr>
            </w:pPr>
          </w:p>
        </w:tc>
        <w:tc>
          <w:tcPr>
            <w:tcW w:w="5103" w:type="dxa"/>
            <w:gridSpan w:val="4"/>
            <w:vAlign w:val="bottom"/>
          </w:tcPr>
          <w:p w:rsidR="007A7BA3" w:rsidRPr="007A7BA3" w:rsidRDefault="007A7BA3" w:rsidP="007A7BA3">
            <w:pPr>
              <w:tabs>
                <w:tab w:val="left" w:pos="3345"/>
              </w:tabs>
              <w:rPr>
                <w:rFonts w:asciiTheme="majorHAnsi" w:hAnsiTheme="majorHAnsi"/>
                <w:b/>
                <w:bCs/>
                <w:color w:val="000000" w:themeColor="text1"/>
                <w:sz w:val="28"/>
                <w:szCs w:val="22"/>
              </w:rPr>
            </w:pPr>
            <w:r w:rsidRPr="007A7BA3">
              <w:rPr>
                <w:rFonts w:asciiTheme="majorHAnsi" w:hAnsiTheme="majorHAnsi"/>
                <w:b/>
                <w:bCs/>
                <w:color w:val="000000" w:themeColor="text1"/>
                <w:sz w:val="28"/>
                <w:szCs w:val="22"/>
              </w:rPr>
              <w:t>Quotation No:-RW/2019-20/Q_3044</w:t>
            </w:r>
          </w:p>
          <w:p w:rsidR="007A7BA3" w:rsidRPr="007A7BA3" w:rsidRDefault="007A7BA3" w:rsidP="007A7BA3">
            <w:pPr>
              <w:tabs>
                <w:tab w:val="left" w:pos="3345"/>
              </w:tabs>
              <w:rPr>
                <w:rFonts w:asciiTheme="majorHAnsi" w:hAnsiTheme="majorHAnsi"/>
                <w:b/>
                <w:bCs/>
                <w:color w:val="000000" w:themeColor="text1"/>
                <w:sz w:val="28"/>
                <w:szCs w:val="22"/>
              </w:rPr>
            </w:pPr>
            <w:r w:rsidRPr="007A7BA3">
              <w:rPr>
                <w:rFonts w:asciiTheme="majorHAnsi" w:hAnsiTheme="majorHAnsi"/>
                <w:b/>
                <w:bCs/>
                <w:color w:val="000000" w:themeColor="text1"/>
                <w:sz w:val="28"/>
                <w:szCs w:val="22"/>
              </w:rPr>
              <w:t>Date :- 20th June 2019</w:t>
            </w:r>
          </w:p>
          <w:p w:rsidR="007A7BA3" w:rsidRPr="007A7BA3" w:rsidRDefault="007A7BA3" w:rsidP="007A7BA3">
            <w:pPr>
              <w:tabs>
                <w:tab w:val="left" w:pos="3345"/>
              </w:tabs>
              <w:rPr>
                <w:rFonts w:asciiTheme="majorHAnsi" w:hAnsiTheme="majorHAnsi"/>
                <w:b/>
                <w:bCs/>
                <w:color w:val="000000" w:themeColor="text1"/>
                <w:sz w:val="28"/>
                <w:szCs w:val="22"/>
              </w:rPr>
            </w:pPr>
          </w:p>
          <w:p w:rsidR="007A7BA3" w:rsidRPr="007A7BA3" w:rsidRDefault="007A7BA3" w:rsidP="007A7BA3">
            <w:pPr>
              <w:tabs>
                <w:tab w:val="left" w:pos="3345"/>
              </w:tabs>
              <w:rPr>
                <w:rFonts w:asciiTheme="majorHAnsi" w:hAnsiTheme="majorHAnsi"/>
                <w:b/>
                <w:bCs/>
                <w:color w:val="000000" w:themeColor="text1"/>
                <w:sz w:val="28"/>
                <w:szCs w:val="22"/>
              </w:rPr>
            </w:pPr>
          </w:p>
        </w:tc>
      </w:tr>
      <w:tr w:rsidR="007A7BA3" w:rsidRPr="004B5BB4" w:rsidTr="007A7BA3">
        <w:trPr>
          <w:trHeight w:hRule="exact" w:val="439"/>
        </w:trPr>
        <w:tc>
          <w:tcPr>
            <w:tcW w:w="10916" w:type="dxa"/>
            <w:gridSpan w:val="6"/>
            <w:vAlign w:val="bottom"/>
          </w:tcPr>
          <w:p w:rsidR="007A7BA3" w:rsidRPr="00CA5656" w:rsidRDefault="007A7BA3" w:rsidP="007A7BA3">
            <w:pPr>
              <w:tabs>
                <w:tab w:val="left" w:pos="3345"/>
              </w:tabs>
              <w:jc w:val="center"/>
              <w:rPr>
                <w:rFonts w:asciiTheme="majorHAnsi" w:hAnsiTheme="majorHAnsi"/>
                <w:b/>
                <w:bCs/>
                <w:color w:val="000000" w:themeColor="text1"/>
                <w:sz w:val="28"/>
                <w:szCs w:val="22"/>
              </w:rPr>
            </w:pPr>
            <w:r w:rsidRPr="00CA5656">
              <w:rPr>
                <w:rFonts w:asciiTheme="majorHAnsi" w:hAnsiTheme="majorHAnsi"/>
                <w:b/>
                <w:bCs/>
                <w:color w:val="000000" w:themeColor="text1"/>
                <w:sz w:val="28"/>
                <w:szCs w:val="22"/>
              </w:rPr>
              <w:t>Sugar Syrup Process Room 5000 Liter Capacity</w:t>
            </w:r>
          </w:p>
          <w:p w:rsidR="007A7BA3" w:rsidRPr="004B5BB4" w:rsidRDefault="007A7BA3" w:rsidP="00D169FE">
            <w:pPr>
              <w:tabs>
                <w:tab w:val="left" w:pos="3345"/>
              </w:tabs>
              <w:jc w:val="center"/>
              <w:rPr>
                <w:rFonts w:asciiTheme="majorHAnsi" w:hAnsiTheme="majorHAnsi"/>
                <w:b/>
                <w:bCs/>
                <w:color w:val="000000" w:themeColor="text1"/>
                <w:sz w:val="22"/>
                <w:szCs w:val="22"/>
              </w:rPr>
            </w:pPr>
          </w:p>
        </w:tc>
      </w:tr>
      <w:tr w:rsidR="007A7BA3" w:rsidRPr="004B5BB4" w:rsidTr="007A7BA3">
        <w:trPr>
          <w:trHeight w:hRule="exact" w:val="531"/>
        </w:trPr>
        <w:tc>
          <w:tcPr>
            <w:tcW w:w="701" w:type="dxa"/>
            <w:vAlign w:val="bottom"/>
          </w:tcPr>
          <w:p w:rsidR="007A7BA3" w:rsidRPr="004B5BB4" w:rsidRDefault="007A7BA3" w:rsidP="00073020">
            <w:pPr>
              <w:tabs>
                <w:tab w:val="left" w:pos="3345"/>
              </w:tabs>
              <w:jc w:val="center"/>
              <w:rPr>
                <w:rFonts w:asciiTheme="majorHAnsi" w:hAnsiTheme="majorHAnsi"/>
                <w:b/>
                <w:bCs/>
                <w:color w:val="000000" w:themeColor="text1"/>
                <w:sz w:val="22"/>
                <w:szCs w:val="22"/>
              </w:rPr>
            </w:pPr>
            <w:r w:rsidRPr="004B5BB4">
              <w:rPr>
                <w:rFonts w:asciiTheme="majorHAnsi" w:hAnsiTheme="majorHAnsi"/>
                <w:b/>
                <w:bCs/>
                <w:color w:val="000000" w:themeColor="text1"/>
                <w:sz w:val="22"/>
                <w:szCs w:val="22"/>
              </w:rPr>
              <w:t>Sr.</w:t>
            </w:r>
          </w:p>
          <w:p w:rsidR="007A7BA3" w:rsidRPr="004B5BB4" w:rsidRDefault="007A7BA3" w:rsidP="00073020">
            <w:pPr>
              <w:tabs>
                <w:tab w:val="left" w:pos="3345"/>
              </w:tabs>
              <w:jc w:val="center"/>
              <w:rPr>
                <w:rFonts w:asciiTheme="majorHAnsi" w:hAnsiTheme="majorHAnsi"/>
                <w:b/>
                <w:bCs/>
                <w:color w:val="000000" w:themeColor="text1"/>
                <w:sz w:val="22"/>
                <w:szCs w:val="22"/>
              </w:rPr>
            </w:pPr>
            <w:r w:rsidRPr="004B5BB4">
              <w:rPr>
                <w:rFonts w:asciiTheme="majorHAnsi" w:hAnsiTheme="majorHAnsi"/>
                <w:b/>
                <w:bCs/>
                <w:color w:val="000000" w:themeColor="text1"/>
                <w:sz w:val="22"/>
                <w:szCs w:val="22"/>
              </w:rPr>
              <w:t>No.</w:t>
            </w:r>
          </w:p>
          <w:p w:rsidR="007A7BA3" w:rsidRPr="004B5BB4" w:rsidRDefault="007A7BA3" w:rsidP="00073020">
            <w:pPr>
              <w:tabs>
                <w:tab w:val="left" w:pos="3345"/>
              </w:tabs>
              <w:jc w:val="center"/>
              <w:rPr>
                <w:rFonts w:asciiTheme="majorHAnsi" w:hAnsiTheme="majorHAnsi"/>
                <w:b/>
                <w:bCs/>
                <w:color w:val="000000" w:themeColor="text1"/>
                <w:sz w:val="22"/>
                <w:szCs w:val="22"/>
              </w:rPr>
            </w:pPr>
          </w:p>
        </w:tc>
        <w:tc>
          <w:tcPr>
            <w:tcW w:w="5395" w:type="dxa"/>
            <w:gridSpan w:val="2"/>
            <w:vAlign w:val="bottom"/>
          </w:tcPr>
          <w:p w:rsidR="007A7BA3" w:rsidRPr="004B5BB4" w:rsidRDefault="007A7BA3" w:rsidP="00073020">
            <w:pPr>
              <w:tabs>
                <w:tab w:val="left" w:pos="3345"/>
              </w:tabs>
              <w:jc w:val="center"/>
              <w:rPr>
                <w:rFonts w:asciiTheme="majorHAnsi" w:hAnsiTheme="majorHAnsi"/>
                <w:b/>
                <w:color w:val="000000" w:themeColor="text1"/>
                <w:sz w:val="22"/>
                <w:szCs w:val="22"/>
              </w:rPr>
            </w:pPr>
          </w:p>
          <w:p w:rsidR="007A7BA3" w:rsidRPr="004B5BB4" w:rsidRDefault="007A7BA3" w:rsidP="00073020">
            <w:pPr>
              <w:tabs>
                <w:tab w:val="left" w:pos="3345"/>
              </w:tabs>
              <w:jc w:val="center"/>
              <w:rPr>
                <w:rFonts w:asciiTheme="majorHAnsi" w:hAnsiTheme="majorHAnsi"/>
                <w:b/>
                <w:bCs/>
                <w:color w:val="000000" w:themeColor="text1"/>
                <w:sz w:val="22"/>
                <w:szCs w:val="22"/>
              </w:rPr>
            </w:pPr>
            <w:r w:rsidRPr="004B5BB4">
              <w:rPr>
                <w:rFonts w:asciiTheme="majorHAnsi" w:hAnsiTheme="majorHAnsi"/>
                <w:b/>
                <w:bCs/>
                <w:color w:val="000000" w:themeColor="text1"/>
                <w:sz w:val="22"/>
                <w:szCs w:val="22"/>
              </w:rPr>
              <w:t xml:space="preserve">Description </w:t>
            </w:r>
          </w:p>
          <w:p w:rsidR="007A7BA3" w:rsidRPr="004B5BB4" w:rsidRDefault="007A7BA3" w:rsidP="00073020">
            <w:pPr>
              <w:tabs>
                <w:tab w:val="left" w:pos="3345"/>
              </w:tabs>
              <w:jc w:val="center"/>
              <w:rPr>
                <w:rFonts w:asciiTheme="majorHAnsi" w:hAnsiTheme="majorHAnsi"/>
                <w:b/>
                <w:bCs/>
                <w:color w:val="000000" w:themeColor="text1"/>
                <w:sz w:val="22"/>
                <w:szCs w:val="22"/>
              </w:rPr>
            </w:pPr>
          </w:p>
        </w:tc>
        <w:tc>
          <w:tcPr>
            <w:tcW w:w="763" w:type="dxa"/>
            <w:vAlign w:val="bottom"/>
          </w:tcPr>
          <w:p w:rsidR="007A7BA3" w:rsidRPr="004B5BB4" w:rsidRDefault="007A7BA3" w:rsidP="00073020">
            <w:pPr>
              <w:tabs>
                <w:tab w:val="left" w:pos="3345"/>
              </w:tabs>
              <w:jc w:val="center"/>
              <w:rPr>
                <w:rFonts w:asciiTheme="majorHAnsi" w:hAnsiTheme="majorHAnsi"/>
                <w:b/>
                <w:bCs/>
                <w:color w:val="000000" w:themeColor="text1"/>
                <w:sz w:val="22"/>
                <w:szCs w:val="22"/>
              </w:rPr>
            </w:pPr>
          </w:p>
          <w:p w:rsidR="007A7BA3" w:rsidRPr="004B5BB4" w:rsidRDefault="007A7BA3" w:rsidP="00073020">
            <w:pPr>
              <w:tabs>
                <w:tab w:val="left" w:pos="3345"/>
              </w:tabs>
              <w:jc w:val="center"/>
              <w:rPr>
                <w:rFonts w:asciiTheme="majorHAnsi" w:hAnsiTheme="majorHAnsi"/>
                <w:b/>
                <w:bCs/>
                <w:color w:val="000000" w:themeColor="text1"/>
                <w:sz w:val="22"/>
                <w:szCs w:val="22"/>
              </w:rPr>
            </w:pPr>
            <w:proofErr w:type="spellStart"/>
            <w:r w:rsidRPr="004B5BB4">
              <w:rPr>
                <w:rFonts w:asciiTheme="majorHAnsi" w:hAnsiTheme="majorHAnsi"/>
                <w:b/>
                <w:bCs/>
                <w:color w:val="000000" w:themeColor="text1"/>
                <w:sz w:val="22"/>
                <w:szCs w:val="22"/>
              </w:rPr>
              <w:t>Qty</w:t>
            </w:r>
            <w:proofErr w:type="spellEnd"/>
          </w:p>
          <w:p w:rsidR="007A7BA3" w:rsidRPr="004B5BB4" w:rsidRDefault="007A7BA3" w:rsidP="00073020">
            <w:pPr>
              <w:tabs>
                <w:tab w:val="left" w:pos="3345"/>
              </w:tabs>
              <w:jc w:val="center"/>
              <w:rPr>
                <w:rFonts w:asciiTheme="majorHAnsi" w:hAnsiTheme="majorHAnsi"/>
                <w:b/>
                <w:bCs/>
                <w:color w:val="000000" w:themeColor="text1"/>
                <w:sz w:val="22"/>
                <w:szCs w:val="22"/>
              </w:rPr>
            </w:pPr>
          </w:p>
          <w:p w:rsidR="007A7BA3" w:rsidRPr="004B5BB4" w:rsidRDefault="007A7BA3" w:rsidP="00073020">
            <w:pPr>
              <w:tabs>
                <w:tab w:val="left" w:pos="3345"/>
              </w:tabs>
              <w:jc w:val="center"/>
              <w:rPr>
                <w:rFonts w:asciiTheme="majorHAnsi" w:hAnsiTheme="majorHAnsi"/>
                <w:b/>
                <w:bCs/>
                <w:color w:val="000000" w:themeColor="text1"/>
                <w:sz w:val="22"/>
                <w:szCs w:val="22"/>
              </w:rPr>
            </w:pPr>
          </w:p>
        </w:tc>
        <w:tc>
          <w:tcPr>
            <w:tcW w:w="2202" w:type="dxa"/>
            <w:vAlign w:val="bottom"/>
          </w:tcPr>
          <w:p w:rsidR="007A7BA3" w:rsidRPr="004B5BB4" w:rsidRDefault="007A7BA3" w:rsidP="00073020">
            <w:pPr>
              <w:tabs>
                <w:tab w:val="left" w:pos="3345"/>
              </w:tabs>
              <w:jc w:val="center"/>
              <w:rPr>
                <w:rFonts w:asciiTheme="majorHAnsi" w:hAnsiTheme="majorHAnsi"/>
                <w:b/>
                <w:bCs/>
                <w:color w:val="000000" w:themeColor="text1"/>
                <w:sz w:val="22"/>
                <w:szCs w:val="22"/>
              </w:rPr>
            </w:pPr>
          </w:p>
          <w:p w:rsidR="007A7BA3" w:rsidRPr="004B5BB4" w:rsidRDefault="007A7BA3" w:rsidP="00073020">
            <w:pPr>
              <w:pStyle w:val="Heading5"/>
              <w:rPr>
                <w:rFonts w:asciiTheme="majorHAnsi" w:hAnsiTheme="majorHAnsi"/>
                <w:color w:val="000000" w:themeColor="text1"/>
                <w:sz w:val="22"/>
                <w:szCs w:val="22"/>
                <w:lang w:val="en-US" w:eastAsia="en-US"/>
              </w:rPr>
            </w:pPr>
            <w:r w:rsidRPr="004B5BB4">
              <w:rPr>
                <w:rFonts w:asciiTheme="majorHAnsi" w:hAnsiTheme="majorHAnsi"/>
                <w:color w:val="000000" w:themeColor="text1"/>
                <w:sz w:val="22"/>
                <w:szCs w:val="22"/>
                <w:lang w:val="en-US" w:eastAsia="en-US"/>
              </w:rPr>
              <w:t>Rate/PC</w:t>
            </w:r>
          </w:p>
          <w:p w:rsidR="007A7BA3" w:rsidRPr="004B5BB4" w:rsidRDefault="007A7BA3" w:rsidP="00073020">
            <w:pPr>
              <w:rPr>
                <w:rFonts w:asciiTheme="majorHAnsi" w:hAnsiTheme="majorHAnsi"/>
                <w:sz w:val="22"/>
                <w:szCs w:val="22"/>
                <w:lang w:val="en-US" w:eastAsia="en-US"/>
              </w:rPr>
            </w:pPr>
          </w:p>
          <w:p w:rsidR="007A7BA3" w:rsidRPr="004B5BB4" w:rsidRDefault="007A7BA3" w:rsidP="00073020">
            <w:pPr>
              <w:rPr>
                <w:rFonts w:asciiTheme="majorHAnsi" w:hAnsiTheme="majorHAnsi"/>
                <w:sz w:val="22"/>
                <w:szCs w:val="22"/>
                <w:lang w:val="en-US" w:eastAsia="en-US"/>
              </w:rPr>
            </w:pPr>
          </w:p>
          <w:p w:rsidR="007A7BA3" w:rsidRPr="004B5BB4" w:rsidRDefault="007A7BA3" w:rsidP="00073020">
            <w:pPr>
              <w:rPr>
                <w:rFonts w:asciiTheme="majorHAnsi" w:hAnsiTheme="majorHAnsi"/>
                <w:b/>
                <w:color w:val="000000" w:themeColor="text1"/>
                <w:sz w:val="22"/>
                <w:szCs w:val="22"/>
                <w:lang w:val="en-US" w:eastAsia="en-US"/>
              </w:rPr>
            </w:pPr>
            <w:r w:rsidRPr="004B5BB4">
              <w:rPr>
                <w:rFonts w:asciiTheme="majorHAnsi" w:hAnsiTheme="majorHAnsi"/>
                <w:b/>
                <w:color w:val="000000" w:themeColor="text1"/>
                <w:sz w:val="22"/>
                <w:szCs w:val="22"/>
                <w:lang w:val="en-US" w:eastAsia="en-US"/>
              </w:rPr>
              <w:t xml:space="preserve">    </w:t>
            </w:r>
          </w:p>
        </w:tc>
        <w:tc>
          <w:tcPr>
            <w:tcW w:w="1855" w:type="dxa"/>
            <w:vAlign w:val="bottom"/>
          </w:tcPr>
          <w:p w:rsidR="007A7BA3" w:rsidRPr="004B5BB4" w:rsidRDefault="007A7BA3" w:rsidP="00073020">
            <w:pPr>
              <w:tabs>
                <w:tab w:val="left" w:pos="3345"/>
              </w:tabs>
              <w:jc w:val="center"/>
              <w:rPr>
                <w:rFonts w:asciiTheme="majorHAnsi" w:hAnsiTheme="majorHAnsi"/>
                <w:b/>
                <w:bCs/>
                <w:color w:val="000000" w:themeColor="text1"/>
                <w:sz w:val="22"/>
                <w:szCs w:val="22"/>
              </w:rPr>
            </w:pPr>
          </w:p>
          <w:p w:rsidR="007A7BA3" w:rsidRPr="004B5BB4" w:rsidRDefault="007A7BA3" w:rsidP="00073020">
            <w:pPr>
              <w:tabs>
                <w:tab w:val="left" w:pos="3345"/>
              </w:tabs>
              <w:jc w:val="center"/>
              <w:rPr>
                <w:rFonts w:asciiTheme="majorHAnsi" w:hAnsiTheme="majorHAnsi"/>
                <w:b/>
                <w:bCs/>
                <w:color w:val="000000" w:themeColor="text1"/>
                <w:sz w:val="22"/>
                <w:szCs w:val="22"/>
              </w:rPr>
            </w:pPr>
            <w:r w:rsidRPr="004B5BB4">
              <w:rPr>
                <w:rFonts w:asciiTheme="majorHAnsi" w:hAnsiTheme="majorHAnsi"/>
                <w:b/>
                <w:bCs/>
                <w:color w:val="000000" w:themeColor="text1"/>
                <w:sz w:val="22"/>
                <w:szCs w:val="22"/>
              </w:rPr>
              <w:t>Amount</w:t>
            </w:r>
          </w:p>
          <w:p w:rsidR="007A7BA3" w:rsidRPr="004B5BB4" w:rsidRDefault="007A7BA3" w:rsidP="00073020">
            <w:pPr>
              <w:tabs>
                <w:tab w:val="left" w:pos="3345"/>
              </w:tabs>
              <w:jc w:val="center"/>
              <w:rPr>
                <w:rFonts w:asciiTheme="majorHAnsi" w:hAnsiTheme="majorHAnsi"/>
                <w:b/>
                <w:bCs/>
                <w:color w:val="000000" w:themeColor="text1"/>
                <w:sz w:val="22"/>
                <w:szCs w:val="22"/>
              </w:rPr>
            </w:pPr>
          </w:p>
        </w:tc>
      </w:tr>
      <w:tr w:rsidR="007A7BA3" w:rsidRPr="004B5BB4" w:rsidTr="007A7BA3">
        <w:trPr>
          <w:trHeight w:hRule="exact" w:val="584"/>
        </w:trPr>
        <w:tc>
          <w:tcPr>
            <w:tcW w:w="701" w:type="dxa"/>
            <w:vAlign w:val="bottom"/>
          </w:tcPr>
          <w:p w:rsidR="007A7BA3" w:rsidRPr="004B5BB4" w:rsidRDefault="007A7BA3" w:rsidP="001F4EA1">
            <w:pPr>
              <w:tabs>
                <w:tab w:val="left" w:pos="3345"/>
              </w:tabs>
              <w:jc w:val="center"/>
              <w:rPr>
                <w:rFonts w:asciiTheme="majorHAnsi" w:hAnsiTheme="majorHAnsi"/>
                <w:bCs/>
                <w:color w:val="000000" w:themeColor="text1"/>
                <w:sz w:val="22"/>
                <w:szCs w:val="22"/>
              </w:rPr>
            </w:pPr>
            <w:r w:rsidRPr="004B5BB4">
              <w:rPr>
                <w:rFonts w:asciiTheme="majorHAnsi" w:hAnsiTheme="majorHAnsi"/>
                <w:bCs/>
                <w:color w:val="000000" w:themeColor="text1"/>
                <w:sz w:val="22"/>
                <w:szCs w:val="22"/>
              </w:rPr>
              <w:t>1</w:t>
            </w:r>
          </w:p>
        </w:tc>
        <w:tc>
          <w:tcPr>
            <w:tcW w:w="5395" w:type="dxa"/>
            <w:gridSpan w:val="2"/>
            <w:vAlign w:val="bottom"/>
          </w:tcPr>
          <w:p w:rsidR="007A7BA3" w:rsidRPr="004B5BB4" w:rsidRDefault="007A7BA3" w:rsidP="0035757D">
            <w:pPr>
              <w:tabs>
                <w:tab w:val="left" w:pos="3345"/>
              </w:tabs>
              <w:rPr>
                <w:rFonts w:asciiTheme="majorHAnsi" w:hAnsiTheme="majorHAnsi"/>
                <w:color w:val="000000" w:themeColor="text1"/>
                <w:sz w:val="22"/>
                <w:szCs w:val="22"/>
              </w:rPr>
            </w:pPr>
            <w:r w:rsidRPr="004B5BB4">
              <w:rPr>
                <w:rFonts w:asciiTheme="majorHAnsi" w:hAnsiTheme="majorHAnsi"/>
                <w:color w:val="000000" w:themeColor="text1"/>
                <w:sz w:val="22"/>
                <w:szCs w:val="22"/>
              </w:rPr>
              <w:t>10000 Litre Per Hour Ss-304 Ro Plant</w:t>
            </w:r>
          </w:p>
          <w:p w:rsidR="007A7BA3" w:rsidRPr="004B5BB4" w:rsidRDefault="007A7BA3" w:rsidP="0035757D">
            <w:pPr>
              <w:tabs>
                <w:tab w:val="left" w:pos="3345"/>
              </w:tabs>
              <w:rPr>
                <w:rFonts w:asciiTheme="majorHAnsi" w:hAnsiTheme="majorHAnsi"/>
                <w:b/>
                <w:color w:val="000000" w:themeColor="text1"/>
                <w:sz w:val="22"/>
                <w:szCs w:val="22"/>
              </w:rPr>
            </w:pPr>
            <w:r w:rsidRPr="004B5BB4">
              <w:rPr>
                <w:rFonts w:asciiTheme="majorHAnsi" w:hAnsiTheme="majorHAnsi"/>
                <w:color w:val="000000" w:themeColor="text1"/>
                <w:sz w:val="22"/>
                <w:szCs w:val="22"/>
              </w:rPr>
              <w:t xml:space="preserve">With U.V System, </w:t>
            </w:r>
            <w:proofErr w:type="spellStart"/>
            <w:r w:rsidRPr="004B5BB4">
              <w:rPr>
                <w:rFonts w:asciiTheme="majorHAnsi" w:hAnsiTheme="majorHAnsi"/>
                <w:color w:val="000000" w:themeColor="text1"/>
                <w:sz w:val="22"/>
                <w:szCs w:val="22"/>
              </w:rPr>
              <w:t>Ss</w:t>
            </w:r>
            <w:proofErr w:type="spellEnd"/>
            <w:r w:rsidRPr="004B5BB4">
              <w:rPr>
                <w:rFonts w:asciiTheme="majorHAnsi" w:hAnsiTheme="majorHAnsi"/>
                <w:color w:val="000000" w:themeColor="text1"/>
                <w:sz w:val="22"/>
                <w:szCs w:val="22"/>
              </w:rPr>
              <w:t xml:space="preserve"> Storage Tank 5000 Litre 2-Nos </w:t>
            </w:r>
          </w:p>
          <w:p w:rsidR="007A7BA3" w:rsidRPr="004B5BB4" w:rsidRDefault="007A7BA3" w:rsidP="0035757D">
            <w:pPr>
              <w:tabs>
                <w:tab w:val="left" w:pos="3345"/>
              </w:tabs>
              <w:rPr>
                <w:rFonts w:asciiTheme="majorHAnsi" w:hAnsiTheme="majorHAnsi"/>
                <w:b/>
                <w:color w:val="000000" w:themeColor="text1"/>
                <w:sz w:val="22"/>
                <w:szCs w:val="22"/>
              </w:rPr>
            </w:pPr>
          </w:p>
          <w:p w:rsidR="007A7BA3" w:rsidRPr="004B5BB4" w:rsidRDefault="007A7BA3" w:rsidP="006726CB">
            <w:pPr>
              <w:tabs>
                <w:tab w:val="left" w:pos="3345"/>
              </w:tabs>
              <w:jc w:val="center"/>
              <w:rPr>
                <w:rFonts w:asciiTheme="majorHAnsi" w:hAnsiTheme="majorHAnsi"/>
                <w:b/>
                <w:color w:val="000000" w:themeColor="text1"/>
                <w:sz w:val="22"/>
                <w:szCs w:val="22"/>
              </w:rPr>
            </w:pPr>
          </w:p>
        </w:tc>
        <w:tc>
          <w:tcPr>
            <w:tcW w:w="763" w:type="dxa"/>
            <w:vAlign w:val="bottom"/>
          </w:tcPr>
          <w:p w:rsidR="007A7BA3" w:rsidRPr="004B5BB4" w:rsidRDefault="007A7BA3" w:rsidP="006726CB">
            <w:pPr>
              <w:tabs>
                <w:tab w:val="left" w:pos="3345"/>
              </w:tabs>
              <w:jc w:val="center"/>
              <w:rPr>
                <w:rFonts w:asciiTheme="majorHAnsi" w:hAnsiTheme="majorHAnsi"/>
                <w:bCs/>
                <w:color w:val="000000" w:themeColor="text1"/>
                <w:sz w:val="22"/>
                <w:szCs w:val="22"/>
              </w:rPr>
            </w:pPr>
            <w:r w:rsidRPr="004B5BB4">
              <w:rPr>
                <w:rFonts w:asciiTheme="majorHAnsi" w:hAnsiTheme="majorHAnsi"/>
                <w:bCs/>
                <w:color w:val="000000" w:themeColor="text1"/>
                <w:sz w:val="22"/>
                <w:szCs w:val="22"/>
              </w:rPr>
              <w:t>1</w:t>
            </w:r>
          </w:p>
        </w:tc>
        <w:tc>
          <w:tcPr>
            <w:tcW w:w="2202" w:type="dxa"/>
            <w:vAlign w:val="bottom"/>
          </w:tcPr>
          <w:p w:rsidR="007A7BA3" w:rsidRDefault="007A7BA3" w:rsidP="003C6690">
            <w:pPr>
              <w:tabs>
                <w:tab w:val="left" w:pos="3345"/>
              </w:tabs>
              <w:jc w:val="right"/>
              <w:rPr>
                <w:rFonts w:asciiTheme="majorHAnsi" w:hAnsiTheme="majorHAnsi"/>
                <w:bCs/>
                <w:color w:val="000000" w:themeColor="text1"/>
                <w:sz w:val="22"/>
                <w:szCs w:val="22"/>
              </w:rPr>
            </w:pPr>
            <w:r w:rsidRPr="004B5BB4">
              <w:rPr>
                <w:rFonts w:asciiTheme="majorHAnsi" w:hAnsiTheme="majorHAnsi"/>
                <w:bCs/>
                <w:color w:val="000000" w:themeColor="text1"/>
                <w:sz w:val="22"/>
                <w:szCs w:val="22"/>
              </w:rPr>
              <w:t>1950000</w:t>
            </w:r>
          </w:p>
          <w:p w:rsidR="007A7BA3" w:rsidRDefault="007A7BA3" w:rsidP="003C6690">
            <w:pPr>
              <w:tabs>
                <w:tab w:val="left" w:pos="3345"/>
              </w:tabs>
              <w:jc w:val="right"/>
              <w:rPr>
                <w:rFonts w:asciiTheme="majorHAnsi" w:hAnsiTheme="majorHAnsi"/>
                <w:bCs/>
                <w:color w:val="000000" w:themeColor="text1"/>
                <w:sz w:val="22"/>
                <w:szCs w:val="22"/>
              </w:rPr>
            </w:pPr>
          </w:p>
          <w:p w:rsidR="007A7BA3" w:rsidRPr="004B5BB4" w:rsidRDefault="007A7BA3" w:rsidP="003C6690">
            <w:pPr>
              <w:tabs>
                <w:tab w:val="left" w:pos="3345"/>
              </w:tabs>
              <w:jc w:val="right"/>
              <w:rPr>
                <w:rFonts w:asciiTheme="majorHAnsi" w:hAnsiTheme="majorHAnsi"/>
                <w:bCs/>
                <w:color w:val="000000" w:themeColor="text1"/>
                <w:sz w:val="22"/>
                <w:szCs w:val="22"/>
              </w:rPr>
            </w:pPr>
          </w:p>
        </w:tc>
        <w:tc>
          <w:tcPr>
            <w:tcW w:w="1855" w:type="dxa"/>
            <w:vAlign w:val="bottom"/>
          </w:tcPr>
          <w:p w:rsidR="007A7BA3" w:rsidRDefault="007A7BA3" w:rsidP="003C6690">
            <w:pPr>
              <w:tabs>
                <w:tab w:val="left" w:pos="3345"/>
              </w:tabs>
              <w:jc w:val="right"/>
              <w:rPr>
                <w:rFonts w:asciiTheme="majorHAnsi" w:hAnsiTheme="majorHAnsi"/>
                <w:bCs/>
                <w:color w:val="000000" w:themeColor="text1"/>
                <w:sz w:val="22"/>
                <w:szCs w:val="22"/>
              </w:rPr>
            </w:pPr>
            <w:r w:rsidRPr="004B5BB4">
              <w:rPr>
                <w:rFonts w:asciiTheme="majorHAnsi" w:hAnsiTheme="majorHAnsi"/>
                <w:bCs/>
                <w:color w:val="000000" w:themeColor="text1"/>
                <w:sz w:val="22"/>
                <w:szCs w:val="22"/>
              </w:rPr>
              <w:t>1950000</w:t>
            </w:r>
          </w:p>
          <w:p w:rsidR="007A7BA3" w:rsidRDefault="007A7BA3" w:rsidP="003C6690">
            <w:pPr>
              <w:tabs>
                <w:tab w:val="left" w:pos="3345"/>
              </w:tabs>
              <w:jc w:val="right"/>
              <w:rPr>
                <w:rFonts w:asciiTheme="majorHAnsi" w:hAnsiTheme="majorHAnsi"/>
                <w:bCs/>
                <w:color w:val="000000" w:themeColor="text1"/>
                <w:sz w:val="22"/>
                <w:szCs w:val="22"/>
              </w:rPr>
            </w:pPr>
          </w:p>
          <w:p w:rsidR="007A7BA3" w:rsidRDefault="007A7BA3" w:rsidP="003C6690">
            <w:pPr>
              <w:tabs>
                <w:tab w:val="left" w:pos="3345"/>
              </w:tabs>
              <w:jc w:val="right"/>
              <w:rPr>
                <w:rFonts w:asciiTheme="majorHAnsi" w:hAnsiTheme="majorHAnsi"/>
                <w:bCs/>
                <w:color w:val="000000" w:themeColor="text1"/>
                <w:sz w:val="22"/>
                <w:szCs w:val="22"/>
              </w:rPr>
            </w:pPr>
          </w:p>
          <w:p w:rsidR="007A7BA3" w:rsidRPr="004B5BB4" w:rsidRDefault="007A7BA3" w:rsidP="003C6690">
            <w:pPr>
              <w:tabs>
                <w:tab w:val="left" w:pos="3345"/>
              </w:tabs>
              <w:jc w:val="right"/>
              <w:rPr>
                <w:rFonts w:asciiTheme="majorHAnsi" w:hAnsiTheme="majorHAnsi"/>
                <w:bCs/>
                <w:color w:val="000000" w:themeColor="text1"/>
                <w:sz w:val="22"/>
                <w:szCs w:val="22"/>
              </w:rPr>
            </w:pPr>
          </w:p>
        </w:tc>
      </w:tr>
      <w:tr w:rsidR="007A7BA3" w:rsidRPr="004B5BB4" w:rsidTr="007A7BA3">
        <w:trPr>
          <w:trHeight w:hRule="exact" w:val="1350"/>
        </w:trPr>
        <w:tc>
          <w:tcPr>
            <w:tcW w:w="701" w:type="dxa"/>
            <w:vAlign w:val="center"/>
          </w:tcPr>
          <w:p w:rsidR="007A7BA3" w:rsidRPr="004B5BB4" w:rsidRDefault="007A7BA3" w:rsidP="001F4EA1">
            <w:pPr>
              <w:jc w:val="center"/>
              <w:rPr>
                <w:rFonts w:asciiTheme="majorHAnsi" w:hAnsiTheme="majorHAnsi" w:cs="Arial Unicode MS"/>
                <w:sz w:val="22"/>
                <w:szCs w:val="22"/>
              </w:rPr>
            </w:pPr>
            <w:r w:rsidRPr="004B5BB4">
              <w:rPr>
                <w:rFonts w:asciiTheme="majorHAnsi" w:hAnsiTheme="majorHAnsi" w:cs="Arial Unicode MS"/>
                <w:sz w:val="22"/>
                <w:szCs w:val="22"/>
              </w:rPr>
              <w:t>2</w:t>
            </w:r>
          </w:p>
        </w:tc>
        <w:tc>
          <w:tcPr>
            <w:tcW w:w="5395" w:type="dxa"/>
            <w:gridSpan w:val="2"/>
          </w:tcPr>
          <w:p w:rsidR="007A7BA3" w:rsidRPr="00CB07E5" w:rsidRDefault="007A7BA3" w:rsidP="005439A1">
            <w:pPr>
              <w:tabs>
                <w:tab w:val="left" w:pos="3345"/>
              </w:tabs>
              <w:rPr>
                <w:rFonts w:asciiTheme="majorHAnsi" w:hAnsiTheme="majorHAnsi" w:cs="Arial-BoldMT"/>
                <w:b/>
                <w:bCs/>
                <w:sz w:val="22"/>
                <w:szCs w:val="22"/>
              </w:rPr>
            </w:pPr>
            <w:r w:rsidRPr="00CB07E5">
              <w:rPr>
                <w:rFonts w:asciiTheme="majorHAnsi" w:hAnsiTheme="majorHAnsi" w:cs="Arial-BoldMT"/>
                <w:b/>
                <w:bCs/>
                <w:sz w:val="22"/>
                <w:szCs w:val="22"/>
              </w:rPr>
              <w:t xml:space="preserve">Sugar Transfer System 5 </w:t>
            </w:r>
            <w:proofErr w:type="spellStart"/>
            <w:r w:rsidRPr="00CB07E5">
              <w:rPr>
                <w:rFonts w:asciiTheme="majorHAnsi" w:hAnsiTheme="majorHAnsi" w:cs="Arial-BoldMT"/>
                <w:b/>
                <w:bCs/>
                <w:sz w:val="22"/>
                <w:szCs w:val="22"/>
              </w:rPr>
              <w:t>Tph</w:t>
            </w:r>
            <w:proofErr w:type="spellEnd"/>
            <w:r w:rsidRPr="00CB07E5">
              <w:rPr>
                <w:rFonts w:asciiTheme="majorHAnsi" w:hAnsiTheme="majorHAnsi" w:cs="Arial-BoldMT"/>
                <w:b/>
                <w:bCs/>
                <w:sz w:val="22"/>
                <w:szCs w:val="22"/>
              </w:rPr>
              <w:t xml:space="preserve"> </w:t>
            </w:r>
          </w:p>
          <w:p w:rsidR="007A7BA3" w:rsidRPr="004B5BB4" w:rsidRDefault="007A7BA3" w:rsidP="000E7E3E">
            <w:pPr>
              <w:pStyle w:val="ListParagraph"/>
              <w:numPr>
                <w:ilvl w:val="0"/>
                <w:numId w:val="8"/>
              </w:numPr>
              <w:tabs>
                <w:tab w:val="left" w:pos="3345"/>
              </w:tabs>
              <w:rPr>
                <w:rFonts w:asciiTheme="majorHAnsi" w:hAnsiTheme="majorHAnsi" w:cs="Arial-BoldMT"/>
                <w:bCs/>
                <w:sz w:val="22"/>
                <w:szCs w:val="22"/>
              </w:rPr>
            </w:pPr>
            <w:proofErr w:type="spellStart"/>
            <w:r w:rsidRPr="004B5BB4">
              <w:rPr>
                <w:rFonts w:asciiTheme="majorHAnsi" w:hAnsiTheme="majorHAnsi" w:cs="Arial-BoldMT"/>
                <w:bCs/>
                <w:sz w:val="22"/>
                <w:szCs w:val="22"/>
              </w:rPr>
              <w:t>Ss</w:t>
            </w:r>
            <w:proofErr w:type="spellEnd"/>
            <w:r w:rsidRPr="004B5BB4">
              <w:rPr>
                <w:rFonts w:asciiTheme="majorHAnsi" w:hAnsiTheme="majorHAnsi" w:cs="Arial-BoldMT"/>
                <w:bCs/>
                <w:sz w:val="22"/>
                <w:szCs w:val="22"/>
              </w:rPr>
              <w:t xml:space="preserve"> Double Hopper With Stand And Platform</w:t>
            </w:r>
          </w:p>
          <w:p w:rsidR="007A7BA3" w:rsidRPr="004B5BB4" w:rsidRDefault="007A7BA3" w:rsidP="000E7E3E">
            <w:pPr>
              <w:pStyle w:val="ListParagraph"/>
              <w:numPr>
                <w:ilvl w:val="0"/>
                <w:numId w:val="8"/>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Sugar Syrup Transfer Pump</w:t>
            </w:r>
          </w:p>
          <w:p w:rsidR="007A7BA3" w:rsidRPr="004B5BB4" w:rsidRDefault="007A7BA3" w:rsidP="000E7E3E">
            <w:pPr>
              <w:pStyle w:val="ListParagraph"/>
              <w:numPr>
                <w:ilvl w:val="0"/>
                <w:numId w:val="8"/>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Mixing Device Assembly</w:t>
            </w:r>
          </w:p>
          <w:p w:rsidR="007A7BA3" w:rsidRPr="004B5BB4" w:rsidRDefault="007A7BA3" w:rsidP="000E7E3E">
            <w:pPr>
              <w:pStyle w:val="ListParagraph"/>
              <w:numPr>
                <w:ilvl w:val="0"/>
                <w:numId w:val="8"/>
              </w:numPr>
              <w:tabs>
                <w:tab w:val="left" w:pos="3345"/>
              </w:tabs>
              <w:rPr>
                <w:rFonts w:asciiTheme="majorHAnsi" w:hAnsiTheme="majorHAnsi" w:cs="Arial-BoldMT"/>
                <w:bCs/>
                <w:sz w:val="22"/>
                <w:szCs w:val="22"/>
              </w:rPr>
            </w:pPr>
            <w:proofErr w:type="spellStart"/>
            <w:r w:rsidRPr="004B5BB4">
              <w:rPr>
                <w:rFonts w:asciiTheme="majorHAnsi" w:hAnsiTheme="majorHAnsi" w:cs="Arial-BoldMT"/>
                <w:bCs/>
                <w:sz w:val="22"/>
                <w:szCs w:val="22"/>
              </w:rPr>
              <w:t>Ss</w:t>
            </w:r>
            <w:proofErr w:type="spellEnd"/>
            <w:r w:rsidRPr="004B5BB4">
              <w:rPr>
                <w:rFonts w:asciiTheme="majorHAnsi" w:hAnsiTheme="majorHAnsi" w:cs="Arial-BoldMT"/>
                <w:bCs/>
                <w:sz w:val="22"/>
                <w:szCs w:val="22"/>
              </w:rPr>
              <w:t xml:space="preserve"> 304 Interconnecting Pipes And Fittings</w:t>
            </w:r>
          </w:p>
        </w:tc>
        <w:tc>
          <w:tcPr>
            <w:tcW w:w="763" w:type="dxa"/>
            <w:vAlign w:val="bottom"/>
          </w:tcPr>
          <w:p w:rsidR="007A7BA3" w:rsidRPr="004B5BB4" w:rsidRDefault="007A7BA3" w:rsidP="008629FD">
            <w:pPr>
              <w:jc w:val="center"/>
              <w:rPr>
                <w:rFonts w:asciiTheme="majorHAnsi" w:hAnsiTheme="majorHAnsi" w:cs="Arial Unicode MS"/>
                <w:sz w:val="22"/>
                <w:szCs w:val="22"/>
              </w:rPr>
            </w:pPr>
            <w:r w:rsidRPr="004B5BB4">
              <w:rPr>
                <w:rFonts w:asciiTheme="majorHAnsi" w:hAnsiTheme="majorHAnsi" w:cs="Arial Unicode MS"/>
                <w:sz w:val="22"/>
                <w:szCs w:val="22"/>
              </w:rPr>
              <w:t>1</w:t>
            </w:r>
          </w:p>
        </w:tc>
        <w:tc>
          <w:tcPr>
            <w:tcW w:w="2202" w:type="dxa"/>
            <w:vAlign w:val="bottom"/>
          </w:tcPr>
          <w:p w:rsidR="007A7BA3" w:rsidRDefault="007A7BA3" w:rsidP="00E50897">
            <w:pPr>
              <w:tabs>
                <w:tab w:val="left" w:pos="3345"/>
              </w:tabs>
              <w:jc w:val="right"/>
              <w:rPr>
                <w:rFonts w:asciiTheme="majorHAnsi" w:hAnsiTheme="majorHAnsi"/>
                <w:sz w:val="22"/>
                <w:szCs w:val="22"/>
              </w:rPr>
            </w:pPr>
            <w:r>
              <w:rPr>
                <w:rFonts w:asciiTheme="majorHAnsi" w:hAnsiTheme="majorHAnsi"/>
                <w:sz w:val="22"/>
                <w:szCs w:val="22"/>
              </w:rPr>
              <w:t>290000</w:t>
            </w:r>
          </w:p>
          <w:p w:rsidR="007A7BA3" w:rsidRDefault="007A7BA3" w:rsidP="00E50897">
            <w:pPr>
              <w:tabs>
                <w:tab w:val="left" w:pos="3345"/>
              </w:tabs>
              <w:jc w:val="right"/>
              <w:rPr>
                <w:rFonts w:asciiTheme="majorHAnsi" w:hAnsiTheme="majorHAnsi"/>
                <w:sz w:val="22"/>
                <w:szCs w:val="22"/>
              </w:rPr>
            </w:pPr>
          </w:p>
          <w:p w:rsidR="007A7BA3" w:rsidRDefault="007A7BA3" w:rsidP="00E50897">
            <w:pPr>
              <w:tabs>
                <w:tab w:val="left" w:pos="3345"/>
              </w:tabs>
              <w:jc w:val="right"/>
              <w:rPr>
                <w:rFonts w:asciiTheme="majorHAnsi" w:hAnsiTheme="majorHAnsi"/>
                <w:sz w:val="22"/>
                <w:szCs w:val="22"/>
              </w:rPr>
            </w:pPr>
          </w:p>
          <w:p w:rsidR="007A7BA3" w:rsidRDefault="007A7BA3" w:rsidP="00E50897">
            <w:pPr>
              <w:tabs>
                <w:tab w:val="left" w:pos="3345"/>
              </w:tabs>
              <w:jc w:val="right"/>
              <w:rPr>
                <w:rFonts w:asciiTheme="majorHAnsi" w:hAnsiTheme="majorHAnsi"/>
                <w:sz w:val="22"/>
                <w:szCs w:val="22"/>
              </w:rPr>
            </w:pPr>
          </w:p>
          <w:p w:rsidR="007A7BA3" w:rsidRPr="004B5BB4" w:rsidRDefault="007A7BA3" w:rsidP="00E50897">
            <w:pPr>
              <w:tabs>
                <w:tab w:val="left" w:pos="3345"/>
              </w:tabs>
              <w:jc w:val="right"/>
              <w:rPr>
                <w:rFonts w:asciiTheme="majorHAnsi" w:hAnsiTheme="majorHAnsi"/>
                <w:sz w:val="22"/>
                <w:szCs w:val="22"/>
              </w:rPr>
            </w:pPr>
          </w:p>
        </w:tc>
        <w:tc>
          <w:tcPr>
            <w:tcW w:w="1855" w:type="dxa"/>
            <w:vAlign w:val="bottom"/>
          </w:tcPr>
          <w:p w:rsidR="007A7BA3" w:rsidRDefault="007A7BA3" w:rsidP="00CB7C09">
            <w:pPr>
              <w:tabs>
                <w:tab w:val="left" w:pos="3345"/>
              </w:tabs>
              <w:jc w:val="right"/>
              <w:rPr>
                <w:rFonts w:asciiTheme="majorHAnsi" w:hAnsiTheme="majorHAnsi"/>
                <w:sz w:val="22"/>
                <w:szCs w:val="22"/>
              </w:rPr>
            </w:pPr>
            <w:r>
              <w:rPr>
                <w:rFonts w:asciiTheme="majorHAnsi" w:hAnsiTheme="majorHAnsi"/>
                <w:sz w:val="22"/>
                <w:szCs w:val="22"/>
              </w:rPr>
              <w:t>290000</w:t>
            </w: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Pr="004B5BB4" w:rsidRDefault="007A7BA3" w:rsidP="00CB7C09">
            <w:pPr>
              <w:tabs>
                <w:tab w:val="left" w:pos="3345"/>
              </w:tabs>
              <w:jc w:val="right"/>
              <w:rPr>
                <w:rFonts w:asciiTheme="majorHAnsi" w:hAnsiTheme="majorHAnsi"/>
                <w:sz w:val="22"/>
                <w:szCs w:val="22"/>
              </w:rPr>
            </w:pPr>
          </w:p>
        </w:tc>
      </w:tr>
      <w:tr w:rsidR="007A7BA3" w:rsidRPr="004B5BB4" w:rsidTr="007A7BA3">
        <w:trPr>
          <w:trHeight w:hRule="exact" w:val="3320"/>
        </w:trPr>
        <w:tc>
          <w:tcPr>
            <w:tcW w:w="701" w:type="dxa"/>
            <w:vAlign w:val="center"/>
          </w:tcPr>
          <w:p w:rsidR="007A7BA3" w:rsidRPr="004B5BB4" w:rsidRDefault="007A7BA3" w:rsidP="001F4EA1">
            <w:pPr>
              <w:jc w:val="center"/>
              <w:rPr>
                <w:rFonts w:asciiTheme="majorHAnsi" w:hAnsiTheme="majorHAnsi" w:cs="Arial Unicode MS"/>
                <w:sz w:val="22"/>
                <w:szCs w:val="22"/>
              </w:rPr>
            </w:pPr>
            <w:r w:rsidRPr="004B5BB4">
              <w:rPr>
                <w:rFonts w:asciiTheme="majorHAnsi" w:hAnsiTheme="majorHAnsi" w:cs="Arial Unicode MS"/>
                <w:sz w:val="22"/>
                <w:szCs w:val="22"/>
              </w:rPr>
              <w:t>3</w:t>
            </w:r>
          </w:p>
        </w:tc>
        <w:tc>
          <w:tcPr>
            <w:tcW w:w="5395" w:type="dxa"/>
            <w:gridSpan w:val="2"/>
          </w:tcPr>
          <w:p w:rsidR="007A7BA3" w:rsidRPr="00CB07E5" w:rsidRDefault="007A7BA3" w:rsidP="000A3985">
            <w:pPr>
              <w:tabs>
                <w:tab w:val="left" w:pos="3345"/>
              </w:tabs>
              <w:rPr>
                <w:rFonts w:asciiTheme="majorHAnsi" w:hAnsiTheme="majorHAnsi" w:cs="Arial-BoldMT"/>
                <w:b/>
                <w:bCs/>
                <w:sz w:val="22"/>
                <w:szCs w:val="22"/>
              </w:rPr>
            </w:pPr>
            <w:r w:rsidRPr="00CB07E5">
              <w:rPr>
                <w:rFonts w:asciiTheme="majorHAnsi" w:hAnsiTheme="majorHAnsi" w:cs="Arial-BoldMT"/>
                <w:b/>
                <w:bCs/>
                <w:sz w:val="22"/>
                <w:szCs w:val="22"/>
              </w:rPr>
              <w:t>Sugar Syrup Preparation Section 5 Kl</w:t>
            </w:r>
          </w:p>
          <w:p w:rsidR="007A7BA3" w:rsidRPr="004B5BB4" w:rsidRDefault="007A7BA3" w:rsidP="000E7E3E">
            <w:pPr>
              <w:pStyle w:val="ListParagraph"/>
              <w:numPr>
                <w:ilvl w:val="0"/>
                <w:numId w:val="7"/>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 xml:space="preserve">Sugar Syrup Preparation Tank With Radial Jet Mixing -5000 </w:t>
            </w:r>
            <w:proofErr w:type="spellStart"/>
            <w:r w:rsidRPr="004B5BB4">
              <w:rPr>
                <w:rFonts w:asciiTheme="majorHAnsi" w:hAnsiTheme="majorHAnsi" w:cs="Arial-BoldMT"/>
                <w:bCs/>
                <w:sz w:val="22"/>
                <w:szCs w:val="22"/>
              </w:rPr>
              <w:t>Ltr</w:t>
            </w:r>
            <w:proofErr w:type="spellEnd"/>
            <w:r w:rsidRPr="004B5BB4">
              <w:rPr>
                <w:rFonts w:asciiTheme="majorHAnsi" w:hAnsiTheme="majorHAnsi" w:cs="Arial-BoldMT"/>
                <w:bCs/>
                <w:sz w:val="22"/>
                <w:szCs w:val="22"/>
              </w:rPr>
              <w:t>(1nos)</w:t>
            </w:r>
          </w:p>
          <w:p w:rsidR="007A7BA3" w:rsidRPr="004B5BB4" w:rsidRDefault="007A7BA3" w:rsidP="000E7E3E">
            <w:pPr>
              <w:pStyle w:val="ListParagraph"/>
              <w:numPr>
                <w:ilvl w:val="0"/>
                <w:numId w:val="7"/>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Sugar Syrup Transfer Pump</w:t>
            </w:r>
          </w:p>
          <w:p w:rsidR="007A7BA3" w:rsidRPr="004B5BB4" w:rsidRDefault="007A7BA3" w:rsidP="000E7E3E">
            <w:pPr>
              <w:pStyle w:val="ListParagraph"/>
              <w:numPr>
                <w:ilvl w:val="0"/>
                <w:numId w:val="7"/>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Tubular Strainer</w:t>
            </w:r>
          </w:p>
          <w:p w:rsidR="007A7BA3" w:rsidRPr="004B5BB4" w:rsidRDefault="007A7BA3" w:rsidP="000E7E3E">
            <w:pPr>
              <w:pStyle w:val="ListParagraph"/>
              <w:numPr>
                <w:ilvl w:val="0"/>
                <w:numId w:val="7"/>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Plate &amp; Frame Filter Press</w:t>
            </w:r>
          </w:p>
          <w:p w:rsidR="007A7BA3" w:rsidRPr="004B5BB4" w:rsidRDefault="007A7BA3" w:rsidP="000E7E3E">
            <w:pPr>
              <w:pStyle w:val="ListParagraph"/>
              <w:numPr>
                <w:ilvl w:val="0"/>
                <w:numId w:val="7"/>
              </w:numPr>
              <w:tabs>
                <w:tab w:val="left" w:pos="3345"/>
              </w:tabs>
              <w:rPr>
                <w:rFonts w:asciiTheme="majorHAnsi" w:hAnsiTheme="majorHAnsi" w:cs="Arial-BoldMT"/>
                <w:bCs/>
                <w:sz w:val="22"/>
                <w:szCs w:val="22"/>
              </w:rPr>
            </w:pPr>
            <w:proofErr w:type="spellStart"/>
            <w:r w:rsidRPr="004B5BB4">
              <w:rPr>
                <w:rFonts w:asciiTheme="majorHAnsi" w:hAnsiTheme="majorHAnsi" w:cs="Arial-BoldMT"/>
                <w:bCs/>
                <w:sz w:val="22"/>
                <w:szCs w:val="22"/>
              </w:rPr>
              <w:t>Hyflow</w:t>
            </w:r>
            <w:proofErr w:type="spellEnd"/>
            <w:r w:rsidRPr="004B5BB4">
              <w:rPr>
                <w:rFonts w:asciiTheme="majorHAnsi" w:hAnsiTheme="majorHAnsi" w:cs="Arial-BoldMT"/>
                <w:bCs/>
                <w:sz w:val="22"/>
                <w:szCs w:val="22"/>
              </w:rPr>
              <w:t xml:space="preserve"> Coating Tank -150ltr</w:t>
            </w:r>
          </w:p>
          <w:p w:rsidR="007A7BA3" w:rsidRPr="004B5BB4" w:rsidRDefault="007A7BA3" w:rsidP="000E7E3E">
            <w:pPr>
              <w:pStyle w:val="ListParagraph"/>
              <w:numPr>
                <w:ilvl w:val="0"/>
                <w:numId w:val="7"/>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Sugar Syrup Cooler</w:t>
            </w:r>
          </w:p>
          <w:p w:rsidR="007A7BA3" w:rsidRPr="004B5BB4" w:rsidRDefault="007A7BA3" w:rsidP="000E7E3E">
            <w:pPr>
              <w:pStyle w:val="ListParagraph"/>
              <w:numPr>
                <w:ilvl w:val="0"/>
                <w:numId w:val="7"/>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Sugar Syrup Storage Tank-5000ltr(1nos)</w:t>
            </w:r>
          </w:p>
          <w:p w:rsidR="007A7BA3" w:rsidRPr="004B5BB4" w:rsidRDefault="007A7BA3" w:rsidP="000E7E3E">
            <w:pPr>
              <w:pStyle w:val="ListParagraph"/>
              <w:numPr>
                <w:ilvl w:val="0"/>
                <w:numId w:val="7"/>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Sugar Syrup Transfer Pump</w:t>
            </w:r>
          </w:p>
          <w:p w:rsidR="007A7BA3" w:rsidRPr="004B5BB4" w:rsidRDefault="007A7BA3" w:rsidP="000E7E3E">
            <w:pPr>
              <w:pStyle w:val="ListParagraph"/>
              <w:numPr>
                <w:ilvl w:val="0"/>
                <w:numId w:val="7"/>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 xml:space="preserve">S </w:t>
            </w:r>
            <w:proofErr w:type="spellStart"/>
            <w:r w:rsidRPr="004B5BB4">
              <w:rPr>
                <w:rFonts w:asciiTheme="majorHAnsi" w:hAnsiTheme="majorHAnsi" w:cs="Arial-BoldMT"/>
                <w:bCs/>
                <w:sz w:val="22"/>
                <w:szCs w:val="22"/>
              </w:rPr>
              <w:t>S</w:t>
            </w:r>
            <w:proofErr w:type="spellEnd"/>
            <w:r w:rsidRPr="004B5BB4">
              <w:rPr>
                <w:rFonts w:asciiTheme="majorHAnsi" w:hAnsiTheme="majorHAnsi" w:cs="Arial-BoldMT"/>
                <w:bCs/>
                <w:sz w:val="22"/>
                <w:szCs w:val="22"/>
              </w:rPr>
              <w:t xml:space="preserve"> Skid,</w:t>
            </w:r>
            <w:r w:rsidRPr="004B5BB4">
              <w:rPr>
                <w:rFonts w:asciiTheme="majorHAnsi" w:hAnsiTheme="majorHAnsi"/>
                <w:sz w:val="22"/>
                <w:szCs w:val="22"/>
              </w:rPr>
              <w:t xml:space="preserve"> </w:t>
            </w:r>
            <w:r w:rsidRPr="004B5BB4">
              <w:rPr>
                <w:rFonts w:asciiTheme="majorHAnsi" w:hAnsiTheme="majorHAnsi" w:cs="Arial-BoldMT"/>
                <w:bCs/>
                <w:sz w:val="22"/>
                <w:szCs w:val="22"/>
              </w:rPr>
              <w:t>S.S Pipes &amp; Fittings,</w:t>
            </w:r>
            <w:r w:rsidRPr="004B5BB4">
              <w:rPr>
                <w:rFonts w:asciiTheme="majorHAnsi" w:hAnsiTheme="majorHAnsi"/>
                <w:sz w:val="22"/>
                <w:szCs w:val="22"/>
              </w:rPr>
              <w:t xml:space="preserve"> </w:t>
            </w:r>
          </w:p>
          <w:p w:rsidR="007A7BA3" w:rsidRPr="004B5BB4" w:rsidRDefault="007A7BA3" w:rsidP="000E7E3E">
            <w:pPr>
              <w:pStyle w:val="ListParagraph"/>
              <w:numPr>
                <w:ilvl w:val="0"/>
                <w:numId w:val="7"/>
              </w:numPr>
              <w:tabs>
                <w:tab w:val="left" w:pos="3345"/>
              </w:tabs>
              <w:rPr>
                <w:rFonts w:asciiTheme="majorHAnsi" w:hAnsiTheme="majorHAnsi" w:cs="Arial-BoldMT"/>
                <w:bCs/>
                <w:sz w:val="22"/>
                <w:szCs w:val="22"/>
              </w:rPr>
            </w:pPr>
            <w:proofErr w:type="spellStart"/>
            <w:r w:rsidRPr="004B5BB4">
              <w:rPr>
                <w:rFonts w:asciiTheme="majorHAnsi" w:hAnsiTheme="majorHAnsi" w:cs="Arial-BoldMT"/>
                <w:bCs/>
                <w:sz w:val="22"/>
                <w:szCs w:val="22"/>
              </w:rPr>
              <w:t>Ss</w:t>
            </w:r>
            <w:proofErr w:type="spellEnd"/>
            <w:r w:rsidRPr="004B5BB4">
              <w:rPr>
                <w:rFonts w:asciiTheme="majorHAnsi" w:hAnsiTheme="majorHAnsi" w:cs="Arial-BoldMT"/>
                <w:bCs/>
                <w:sz w:val="22"/>
                <w:szCs w:val="22"/>
              </w:rPr>
              <w:t xml:space="preserve"> Instrument/Control Panel,</w:t>
            </w:r>
            <w:r w:rsidRPr="004B5BB4">
              <w:rPr>
                <w:rFonts w:asciiTheme="majorHAnsi" w:hAnsiTheme="majorHAnsi"/>
                <w:sz w:val="22"/>
                <w:szCs w:val="22"/>
              </w:rPr>
              <w:t xml:space="preserve"> </w:t>
            </w:r>
            <w:r w:rsidRPr="004B5BB4">
              <w:rPr>
                <w:rFonts w:asciiTheme="majorHAnsi" w:hAnsiTheme="majorHAnsi" w:cs="Arial-BoldMT"/>
                <w:bCs/>
                <w:sz w:val="22"/>
                <w:szCs w:val="22"/>
              </w:rPr>
              <w:t>.Steam Control Setup</w:t>
            </w:r>
          </w:p>
        </w:tc>
        <w:tc>
          <w:tcPr>
            <w:tcW w:w="763" w:type="dxa"/>
            <w:vAlign w:val="bottom"/>
          </w:tcPr>
          <w:p w:rsidR="007A7BA3" w:rsidRPr="004B5BB4" w:rsidRDefault="007A7BA3" w:rsidP="008629FD">
            <w:pPr>
              <w:jc w:val="center"/>
              <w:rPr>
                <w:rFonts w:asciiTheme="majorHAnsi" w:hAnsiTheme="majorHAnsi" w:cs="Arial Unicode MS"/>
                <w:sz w:val="22"/>
                <w:szCs w:val="22"/>
              </w:rPr>
            </w:pPr>
            <w:r w:rsidRPr="004B5BB4">
              <w:rPr>
                <w:rFonts w:asciiTheme="majorHAnsi" w:hAnsiTheme="majorHAnsi" w:cs="Arial Unicode MS"/>
                <w:sz w:val="22"/>
                <w:szCs w:val="22"/>
              </w:rPr>
              <w:t>1</w:t>
            </w:r>
          </w:p>
        </w:tc>
        <w:tc>
          <w:tcPr>
            <w:tcW w:w="2202" w:type="dxa"/>
            <w:vAlign w:val="bottom"/>
          </w:tcPr>
          <w:p w:rsidR="007A7BA3" w:rsidRDefault="007A7BA3" w:rsidP="00CB7C09">
            <w:pPr>
              <w:tabs>
                <w:tab w:val="left" w:pos="3345"/>
              </w:tabs>
              <w:jc w:val="right"/>
              <w:rPr>
                <w:rFonts w:asciiTheme="majorHAnsi" w:hAnsiTheme="majorHAnsi"/>
                <w:sz w:val="22"/>
                <w:szCs w:val="22"/>
              </w:rPr>
            </w:pPr>
            <w:r>
              <w:rPr>
                <w:rFonts w:asciiTheme="majorHAnsi" w:hAnsiTheme="majorHAnsi"/>
                <w:sz w:val="22"/>
                <w:szCs w:val="22"/>
              </w:rPr>
              <w:t>3255000</w:t>
            </w: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Pr="004B5BB4" w:rsidRDefault="007A7BA3" w:rsidP="00CB7C09">
            <w:pPr>
              <w:tabs>
                <w:tab w:val="left" w:pos="3345"/>
              </w:tabs>
              <w:jc w:val="right"/>
              <w:rPr>
                <w:rFonts w:asciiTheme="majorHAnsi" w:hAnsiTheme="majorHAnsi"/>
                <w:sz w:val="22"/>
                <w:szCs w:val="22"/>
              </w:rPr>
            </w:pPr>
          </w:p>
        </w:tc>
        <w:tc>
          <w:tcPr>
            <w:tcW w:w="1855" w:type="dxa"/>
            <w:vAlign w:val="bottom"/>
          </w:tcPr>
          <w:p w:rsidR="007A7BA3" w:rsidRDefault="007A7BA3" w:rsidP="00CB7C09">
            <w:pPr>
              <w:tabs>
                <w:tab w:val="left" w:pos="3345"/>
              </w:tabs>
              <w:jc w:val="right"/>
              <w:rPr>
                <w:rFonts w:asciiTheme="majorHAnsi" w:hAnsiTheme="majorHAnsi"/>
                <w:sz w:val="22"/>
                <w:szCs w:val="22"/>
              </w:rPr>
            </w:pPr>
            <w:r>
              <w:rPr>
                <w:rFonts w:asciiTheme="majorHAnsi" w:hAnsiTheme="majorHAnsi"/>
                <w:sz w:val="22"/>
                <w:szCs w:val="22"/>
              </w:rPr>
              <w:t>3255000</w:t>
            </w: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Pr="004B5BB4" w:rsidRDefault="007A7BA3" w:rsidP="00CB7C09">
            <w:pPr>
              <w:tabs>
                <w:tab w:val="left" w:pos="3345"/>
              </w:tabs>
              <w:jc w:val="right"/>
              <w:rPr>
                <w:rFonts w:asciiTheme="majorHAnsi" w:hAnsiTheme="majorHAnsi"/>
                <w:sz w:val="22"/>
                <w:szCs w:val="22"/>
              </w:rPr>
            </w:pPr>
          </w:p>
        </w:tc>
      </w:tr>
      <w:tr w:rsidR="007A7BA3" w:rsidRPr="004B5BB4" w:rsidTr="007A7BA3">
        <w:trPr>
          <w:trHeight w:hRule="exact" w:val="838"/>
        </w:trPr>
        <w:tc>
          <w:tcPr>
            <w:tcW w:w="701" w:type="dxa"/>
            <w:vAlign w:val="center"/>
          </w:tcPr>
          <w:p w:rsidR="007A7BA3" w:rsidRPr="004B5BB4" w:rsidRDefault="007A7BA3" w:rsidP="001F4EA1">
            <w:pPr>
              <w:jc w:val="center"/>
              <w:rPr>
                <w:rFonts w:asciiTheme="majorHAnsi" w:hAnsiTheme="majorHAnsi" w:cs="Arial Unicode MS"/>
                <w:sz w:val="22"/>
                <w:szCs w:val="22"/>
              </w:rPr>
            </w:pPr>
            <w:r w:rsidRPr="004B5BB4">
              <w:rPr>
                <w:rFonts w:asciiTheme="majorHAnsi" w:hAnsiTheme="majorHAnsi" w:cs="Arial Unicode MS"/>
                <w:sz w:val="22"/>
                <w:szCs w:val="22"/>
              </w:rPr>
              <w:t>4</w:t>
            </w:r>
          </w:p>
        </w:tc>
        <w:tc>
          <w:tcPr>
            <w:tcW w:w="5395" w:type="dxa"/>
            <w:gridSpan w:val="2"/>
          </w:tcPr>
          <w:p w:rsidR="007A7BA3" w:rsidRPr="00CB07E5" w:rsidRDefault="007A7BA3" w:rsidP="000A3985">
            <w:pPr>
              <w:tabs>
                <w:tab w:val="left" w:pos="3345"/>
              </w:tabs>
              <w:rPr>
                <w:rFonts w:asciiTheme="majorHAnsi" w:hAnsiTheme="majorHAnsi" w:cs="Arial-BoldMT"/>
                <w:b/>
                <w:bCs/>
                <w:sz w:val="22"/>
                <w:szCs w:val="22"/>
              </w:rPr>
            </w:pPr>
            <w:r w:rsidRPr="00CB07E5">
              <w:rPr>
                <w:rFonts w:asciiTheme="majorHAnsi" w:hAnsiTheme="majorHAnsi" w:cs="Arial-BoldMT"/>
                <w:b/>
                <w:bCs/>
                <w:sz w:val="22"/>
                <w:szCs w:val="22"/>
              </w:rPr>
              <w:t>Concentrate Collection And Transfer Section</w:t>
            </w:r>
          </w:p>
          <w:p w:rsidR="007A7BA3" w:rsidRPr="004B5BB4" w:rsidRDefault="007A7BA3" w:rsidP="004B5BB4">
            <w:pPr>
              <w:pStyle w:val="ListParagraph"/>
              <w:numPr>
                <w:ilvl w:val="0"/>
                <w:numId w:val="11"/>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Concentrate Tank With Stirrer</w:t>
            </w:r>
          </w:p>
          <w:p w:rsidR="007A7BA3" w:rsidRPr="004B5BB4" w:rsidRDefault="007A7BA3" w:rsidP="004B5BB4">
            <w:pPr>
              <w:pStyle w:val="ListParagraph"/>
              <w:numPr>
                <w:ilvl w:val="0"/>
                <w:numId w:val="11"/>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Concentrate Transfer Pump With In-Line Filter</w:t>
            </w:r>
          </w:p>
          <w:p w:rsidR="007A7BA3" w:rsidRPr="004B5BB4" w:rsidRDefault="007A7BA3" w:rsidP="004B5BB4">
            <w:pPr>
              <w:pStyle w:val="ListParagraph"/>
              <w:tabs>
                <w:tab w:val="left" w:pos="3345"/>
              </w:tabs>
              <w:rPr>
                <w:rFonts w:asciiTheme="majorHAnsi" w:hAnsiTheme="majorHAnsi" w:cs="Arial-BoldMT"/>
                <w:bCs/>
                <w:sz w:val="22"/>
                <w:szCs w:val="22"/>
              </w:rPr>
            </w:pPr>
          </w:p>
        </w:tc>
        <w:tc>
          <w:tcPr>
            <w:tcW w:w="763" w:type="dxa"/>
            <w:vAlign w:val="bottom"/>
          </w:tcPr>
          <w:p w:rsidR="007A7BA3" w:rsidRPr="004B5BB4" w:rsidRDefault="007A7BA3" w:rsidP="008629FD">
            <w:pPr>
              <w:jc w:val="center"/>
              <w:rPr>
                <w:rFonts w:asciiTheme="majorHAnsi" w:hAnsiTheme="majorHAnsi" w:cs="Arial Unicode MS"/>
                <w:sz w:val="22"/>
                <w:szCs w:val="22"/>
              </w:rPr>
            </w:pPr>
            <w:r w:rsidRPr="004B5BB4">
              <w:rPr>
                <w:rFonts w:asciiTheme="majorHAnsi" w:hAnsiTheme="majorHAnsi" w:cs="Arial Unicode MS"/>
                <w:sz w:val="22"/>
                <w:szCs w:val="22"/>
              </w:rPr>
              <w:t>1</w:t>
            </w:r>
          </w:p>
        </w:tc>
        <w:tc>
          <w:tcPr>
            <w:tcW w:w="2202" w:type="dxa"/>
            <w:vAlign w:val="bottom"/>
          </w:tcPr>
          <w:p w:rsidR="007A7BA3" w:rsidRDefault="007A7BA3" w:rsidP="00E50897">
            <w:pPr>
              <w:tabs>
                <w:tab w:val="left" w:pos="3345"/>
              </w:tabs>
              <w:jc w:val="right"/>
              <w:rPr>
                <w:rFonts w:asciiTheme="majorHAnsi" w:hAnsiTheme="majorHAnsi"/>
                <w:sz w:val="22"/>
                <w:szCs w:val="22"/>
              </w:rPr>
            </w:pPr>
            <w:r>
              <w:rPr>
                <w:rFonts w:asciiTheme="majorHAnsi" w:hAnsiTheme="majorHAnsi"/>
                <w:sz w:val="22"/>
                <w:szCs w:val="22"/>
              </w:rPr>
              <w:t>160000</w:t>
            </w:r>
          </w:p>
          <w:p w:rsidR="007A7BA3" w:rsidRDefault="007A7BA3" w:rsidP="00E50897">
            <w:pPr>
              <w:tabs>
                <w:tab w:val="left" w:pos="3345"/>
              </w:tabs>
              <w:jc w:val="right"/>
              <w:rPr>
                <w:rFonts w:asciiTheme="majorHAnsi" w:hAnsiTheme="majorHAnsi"/>
                <w:sz w:val="22"/>
                <w:szCs w:val="22"/>
              </w:rPr>
            </w:pPr>
          </w:p>
          <w:p w:rsidR="007A7BA3" w:rsidRDefault="007A7BA3" w:rsidP="00E50897">
            <w:pPr>
              <w:tabs>
                <w:tab w:val="left" w:pos="3345"/>
              </w:tabs>
              <w:jc w:val="right"/>
              <w:rPr>
                <w:rFonts w:asciiTheme="majorHAnsi" w:hAnsiTheme="majorHAnsi"/>
                <w:sz w:val="22"/>
                <w:szCs w:val="22"/>
              </w:rPr>
            </w:pPr>
          </w:p>
          <w:p w:rsidR="007A7BA3" w:rsidRPr="004B5BB4" w:rsidRDefault="007A7BA3" w:rsidP="00E50897">
            <w:pPr>
              <w:tabs>
                <w:tab w:val="left" w:pos="3345"/>
              </w:tabs>
              <w:jc w:val="right"/>
              <w:rPr>
                <w:rFonts w:asciiTheme="majorHAnsi" w:hAnsiTheme="majorHAnsi"/>
                <w:sz w:val="22"/>
                <w:szCs w:val="22"/>
              </w:rPr>
            </w:pPr>
          </w:p>
        </w:tc>
        <w:tc>
          <w:tcPr>
            <w:tcW w:w="1855" w:type="dxa"/>
            <w:vAlign w:val="bottom"/>
          </w:tcPr>
          <w:p w:rsidR="007A7BA3" w:rsidRDefault="007A7BA3" w:rsidP="00CB7C09">
            <w:pPr>
              <w:tabs>
                <w:tab w:val="left" w:pos="3345"/>
              </w:tabs>
              <w:jc w:val="right"/>
              <w:rPr>
                <w:rFonts w:asciiTheme="majorHAnsi" w:hAnsiTheme="majorHAnsi"/>
                <w:sz w:val="22"/>
                <w:szCs w:val="22"/>
              </w:rPr>
            </w:pPr>
            <w:r>
              <w:rPr>
                <w:rFonts w:asciiTheme="majorHAnsi" w:hAnsiTheme="majorHAnsi"/>
                <w:sz w:val="22"/>
                <w:szCs w:val="22"/>
              </w:rPr>
              <w:t>160000</w:t>
            </w: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Pr="004B5BB4" w:rsidRDefault="007A7BA3" w:rsidP="00CB7C09">
            <w:pPr>
              <w:tabs>
                <w:tab w:val="left" w:pos="3345"/>
              </w:tabs>
              <w:jc w:val="right"/>
              <w:rPr>
                <w:rFonts w:asciiTheme="majorHAnsi" w:hAnsiTheme="majorHAnsi"/>
                <w:sz w:val="22"/>
                <w:szCs w:val="22"/>
              </w:rPr>
            </w:pPr>
          </w:p>
        </w:tc>
      </w:tr>
      <w:tr w:rsidR="007A7BA3" w:rsidRPr="004B5BB4" w:rsidTr="007A7BA3">
        <w:trPr>
          <w:trHeight w:hRule="exact" w:val="1437"/>
        </w:trPr>
        <w:tc>
          <w:tcPr>
            <w:tcW w:w="701" w:type="dxa"/>
            <w:vAlign w:val="center"/>
          </w:tcPr>
          <w:p w:rsidR="007A7BA3" w:rsidRPr="004B5BB4" w:rsidRDefault="007A7BA3" w:rsidP="001F4EA1">
            <w:pPr>
              <w:jc w:val="center"/>
              <w:rPr>
                <w:rFonts w:asciiTheme="majorHAnsi" w:hAnsiTheme="majorHAnsi" w:cs="Arial Unicode MS"/>
                <w:sz w:val="22"/>
                <w:szCs w:val="22"/>
              </w:rPr>
            </w:pPr>
            <w:r w:rsidRPr="004B5BB4">
              <w:rPr>
                <w:rFonts w:asciiTheme="majorHAnsi" w:hAnsiTheme="majorHAnsi" w:cs="Arial Unicode MS"/>
                <w:sz w:val="22"/>
                <w:szCs w:val="22"/>
              </w:rPr>
              <w:t>5</w:t>
            </w:r>
          </w:p>
        </w:tc>
        <w:tc>
          <w:tcPr>
            <w:tcW w:w="5395" w:type="dxa"/>
            <w:gridSpan w:val="2"/>
          </w:tcPr>
          <w:p w:rsidR="007A7BA3" w:rsidRPr="00CB07E5" w:rsidRDefault="007A7BA3" w:rsidP="005439A1">
            <w:pPr>
              <w:tabs>
                <w:tab w:val="left" w:pos="3345"/>
              </w:tabs>
              <w:rPr>
                <w:rFonts w:asciiTheme="majorHAnsi" w:hAnsiTheme="majorHAnsi" w:cs="Arial-BoldMT"/>
                <w:b/>
                <w:bCs/>
                <w:sz w:val="22"/>
                <w:szCs w:val="22"/>
              </w:rPr>
            </w:pPr>
            <w:r w:rsidRPr="00CB07E5">
              <w:rPr>
                <w:rFonts w:asciiTheme="majorHAnsi" w:hAnsiTheme="majorHAnsi" w:cs="Arial-BoldMT"/>
                <w:b/>
                <w:bCs/>
                <w:sz w:val="22"/>
                <w:szCs w:val="22"/>
              </w:rPr>
              <w:t>Beverage Blending Section</w:t>
            </w:r>
          </w:p>
          <w:p w:rsidR="007A7BA3" w:rsidRPr="004B5BB4" w:rsidRDefault="007A7BA3" w:rsidP="004B5BB4">
            <w:pPr>
              <w:pStyle w:val="ListParagraph"/>
              <w:numPr>
                <w:ilvl w:val="0"/>
                <w:numId w:val="9"/>
              </w:numPr>
              <w:tabs>
                <w:tab w:val="left" w:pos="3345"/>
              </w:tabs>
              <w:rPr>
                <w:rFonts w:asciiTheme="majorHAnsi" w:hAnsiTheme="majorHAnsi" w:cs="Arial-BoldMT"/>
                <w:bCs/>
                <w:sz w:val="22"/>
                <w:szCs w:val="22"/>
              </w:rPr>
            </w:pPr>
            <w:proofErr w:type="spellStart"/>
            <w:r w:rsidRPr="004B5BB4">
              <w:rPr>
                <w:rFonts w:asciiTheme="majorHAnsi" w:hAnsiTheme="majorHAnsi" w:cs="Arial-BoldMT"/>
                <w:bCs/>
                <w:sz w:val="22"/>
                <w:szCs w:val="22"/>
              </w:rPr>
              <w:t>Bevarage</w:t>
            </w:r>
            <w:proofErr w:type="spellEnd"/>
            <w:r w:rsidRPr="004B5BB4">
              <w:rPr>
                <w:rFonts w:asciiTheme="majorHAnsi" w:hAnsiTheme="majorHAnsi" w:cs="Arial-BoldMT"/>
                <w:bCs/>
                <w:sz w:val="22"/>
                <w:szCs w:val="22"/>
              </w:rPr>
              <w:t xml:space="preserve"> Blending Tank-5000 </w:t>
            </w:r>
            <w:proofErr w:type="spellStart"/>
            <w:r w:rsidRPr="004B5BB4">
              <w:rPr>
                <w:rFonts w:asciiTheme="majorHAnsi" w:hAnsiTheme="majorHAnsi" w:cs="Arial-BoldMT"/>
                <w:bCs/>
                <w:sz w:val="22"/>
                <w:szCs w:val="22"/>
              </w:rPr>
              <w:t>Ltr</w:t>
            </w:r>
            <w:proofErr w:type="spellEnd"/>
            <w:r w:rsidRPr="004B5BB4">
              <w:rPr>
                <w:rFonts w:asciiTheme="majorHAnsi" w:hAnsiTheme="majorHAnsi" w:cs="Arial-BoldMT"/>
                <w:bCs/>
                <w:sz w:val="22"/>
                <w:szCs w:val="22"/>
              </w:rPr>
              <w:t>(2nos)</w:t>
            </w:r>
          </w:p>
          <w:p w:rsidR="007A7BA3" w:rsidRPr="004B5BB4" w:rsidRDefault="007A7BA3" w:rsidP="004B5BB4">
            <w:pPr>
              <w:pStyle w:val="ListParagraph"/>
              <w:numPr>
                <w:ilvl w:val="0"/>
                <w:numId w:val="9"/>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 xml:space="preserve">Blended </w:t>
            </w:r>
            <w:proofErr w:type="spellStart"/>
            <w:r w:rsidRPr="004B5BB4">
              <w:rPr>
                <w:rFonts w:asciiTheme="majorHAnsi" w:hAnsiTheme="majorHAnsi" w:cs="Arial-BoldMT"/>
                <w:bCs/>
                <w:sz w:val="22"/>
                <w:szCs w:val="22"/>
              </w:rPr>
              <w:t>Bevarage</w:t>
            </w:r>
            <w:proofErr w:type="spellEnd"/>
            <w:r w:rsidRPr="004B5BB4">
              <w:rPr>
                <w:rFonts w:asciiTheme="majorHAnsi" w:hAnsiTheme="majorHAnsi" w:cs="Arial-BoldMT"/>
                <w:bCs/>
                <w:sz w:val="22"/>
                <w:szCs w:val="22"/>
              </w:rPr>
              <w:t xml:space="preserve"> Transfer Pump</w:t>
            </w:r>
          </w:p>
          <w:p w:rsidR="007A7BA3" w:rsidRPr="004B5BB4" w:rsidRDefault="007A7BA3" w:rsidP="004B5BB4">
            <w:pPr>
              <w:pStyle w:val="ListParagraph"/>
              <w:numPr>
                <w:ilvl w:val="0"/>
                <w:numId w:val="9"/>
              </w:numPr>
              <w:tabs>
                <w:tab w:val="left" w:pos="3345"/>
              </w:tabs>
              <w:rPr>
                <w:rFonts w:asciiTheme="majorHAnsi" w:hAnsiTheme="majorHAnsi" w:cs="Arial-BoldMT"/>
                <w:bCs/>
                <w:sz w:val="22"/>
                <w:szCs w:val="22"/>
              </w:rPr>
            </w:pPr>
            <w:proofErr w:type="spellStart"/>
            <w:r w:rsidRPr="004B5BB4">
              <w:rPr>
                <w:rFonts w:asciiTheme="majorHAnsi" w:hAnsiTheme="majorHAnsi" w:cs="Arial-BoldMT"/>
                <w:bCs/>
                <w:sz w:val="22"/>
                <w:szCs w:val="22"/>
              </w:rPr>
              <w:t>Cip</w:t>
            </w:r>
            <w:proofErr w:type="spellEnd"/>
            <w:r w:rsidRPr="004B5BB4">
              <w:rPr>
                <w:rFonts w:asciiTheme="majorHAnsi" w:hAnsiTheme="majorHAnsi" w:cs="Arial-BoldMT"/>
                <w:bCs/>
                <w:sz w:val="22"/>
                <w:szCs w:val="22"/>
              </w:rPr>
              <w:t xml:space="preserve"> Return Pump</w:t>
            </w:r>
          </w:p>
          <w:p w:rsidR="007A7BA3" w:rsidRPr="004B5BB4" w:rsidRDefault="007A7BA3" w:rsidP="004B5BB4">
            <w:pPr>
              <w:pStyle w:val="ListParagraph"/>
              <w:numPr>
                <w:ilvl w:val="0"/>
                <w:numId w:val="9"/>
              </w:numPr>
              <w:tabs>
                <w:tab w:val="left" w:pos="3345"/>
              </w:tabs>
              <w:rPr>
                <w:rFonts w:asciiTheme="majorHAnsi" w:hAnsiTheme="majorHAnsi" w:cs="Arial-BoldMT"/>
                <w:bCs/>
                <w:sz w:val="22"/>
                <w:szCs w:val="22"/>
              </w:rPr>
            </w:pPr>
            <w:proofErr w:type="spellStart"/>
            <w:r w:rsidRPr="004B5BB4">
              <w:rPr>
                <w:rFonts w:asciiTheme="majorHAnsi" w:hAnsiTheme="majorHAnsi" w:cs="Arial-BoldMT"/>
                <w:bCs/>
                <w:sz w:val="22"/>
                <w:szCs w:val="22"/>
              </w:rPr>
              <w:t>Ss</w:t>
            </w:r>
            <w:proofErr w:type="spellEnd"/>
            <w:r w:rsidRPr="004B5BB4">
              <w:rPr>
                <w:rFonts w:asciiTheme="majorHAnsi" w:hAnsiTheme="majorHAnsi" w:cs="Arial-BoldMT"/>
                <w:bCs/>
                <w:sz w:val="22"/>
                <w:szCs w:val="22"/>
              </w:rPr>
              <w:t xml:space="preserve"> Instrument Panel</w:t>
            </w:r>
          </w:p>
        </w:tc>
        <w:tc>
          <w:tcPr>
            <w:tcW w:w="763" w:type="dxa"/>
            <w:vAlign w:val="bottom"/>
          </w:tcPr>
          <w:p w:rsidR="007A7BA3" w:rsidRPr="004B5BB4" w:rsidRDefault="007A7BA3" w:rsidP="008629FD">
            <w:pPr>
              <w:jc w:val="center"/>
              <w:rPr>
                <w:rFonts w:asciiTheme="majorHAnsi" w:hAnsiTheme="majorHAnsi" w:cs="Arial Unicode MS"/>
                <w:sz w:val="22"/>
                <w:szCs w:val="22"/>
              </w:rPr>
            </w:pPr>
            <w:r w:rsidRPr="004B5BB4">
              <w:rPr>
                <w:rFonts w:asciiTheme="majorHAnsi" w:hAnsiTheme="majorHAnsi" w:cs="Arial Unicode MS"/>
                <w:sz w:val="22"/>
                <w:szCs w:val="22"/>
              </w:rPr>
              <w:t>1</w:t>
            </w:r>
          </w:p>
        </w:tc>
        <w:tc>
          <w:tcPr>
            <w:tcW w:w="2202" w:type="dxa"/>
            <w:vAlign w:val="bottom"/>
          </w:tcPr>
          <w:p w:rsidR="007A7BA3" w:rsidRDefault="007A7BA3" w:rsidP="00E50897">
            <w:pPr>
              <w:tabs>
                <w:tab w:val="left" w:pos="3345"/>
              </w:tabs>
              <w:jc w:val="right"/>
              <w:rPr>
                <w:rFonts w:asciiTheme="majorHAnsi" w:hAnsiTheme="majorHAnsi"/>
                <w:sz w:val="22"/>
                <w:szCs w:val="22"/>
              </w:rPr>
            </w:pPr>
            <w:r>
              <w:rPr>
                <w:rFonts w:asciiTheme="majorHAnsi" w:hAnsiTheme="majorHAnsi"/>
                <w:sz w:val="22"/>
                <w:szCs w:val="22"/>
              </w:rPr>
              <w:t>1830000</w:t>
            </w:r>
          </w:p>
          <w:p w:rsidR="007A7BA3" w:rsidRDefault="007A7BA3" w:rsidP="00E50897">
            <w:pPr>
              <w:tabs>
                <w:tab w:val="left" w:pos="3345"/>
              </w:tabs>
              <w:jc w:val="right"/>
              <w:rPr>
                <w:rFonts w:asciiTheme="majorHAnsi" w:hAnsiTheme="majorHAnsi"/>
                <w:sz w:val="22"/>
                <w:szCs w:val="22"/>
              </w:rPr>
            </w:pPr>
          </w:p>
          <w:p w:rsidR="007A7BA3" w:rsidRDefault="007A7BA3" w:rsidP="00E50897">
            <w:pPr>
              <w:tabs>
                <w:tab w:val="left" w:pos="3345"/>
              </w:tabs>
              <w:jc w:val="right"/>
              <w:rPr>
                <w:rFonts w:asciiTheme="majorHAnsi" w:hAnsiTheme="majorHAnsi"/>
                <w:sz w:val="22"/>
                <w:szCs w:val="22"/>
              </w:rPr>
            </w:pPr>
          </w:p>
          <w:p w:rsidR="007A7BA3" w:rsidRDefault="007A7BA3" w:rsidP="00E50897">
            <w:pPr>
              <w:tabs>
                <w:tab w:val="left" w:pos="3345"/>
              </w:tabs>
              <w:jc w:val="right"/>
              <w:rPr>
                <w:rFonts w:asciiTheme="majorHAnsi" w:hAnsiTheme="majorHAnsi"/>
                <w:sz w:val="22"/>
                <w:szCs w:val="22"/>
              </w:rPr>
            </w:pPr>
          </w:p>
          <w:p w:rsidR="007A7BA3" w:rsidRDefault="007A7BA3" w:rsidP="00E50897">
            <w:pPr>
              <w:tabs>
                <w:tab w:val="left" w:pos="3345"/>
              </w:tabs>
              <w:jc w:val="right"/>
              <w:rPr>
                <w:rFonts w:asciiTheme="majorHAnsi" w:hAnsiTheme="majorHAnsi"/>
                <w:sz w:val="22"/>
                <w:szCs w:val="22"/>
              </w:rPr>
            </w:pPr>
          </w:p>
          <w:p w:rsidR="007A7BA3" w:rsidRPr="004B5BB4" w:rsidRDefault="007A7BA3" w:rsidP="00E50897">
            <w:pPr>
              <w:tabs>
                <w:tab w:val="left" w:pos="3345"/>
              </w:tabs>
              <w:jc w:val="right"/>
              <w:rPr>
                <w:rFonts w:asciiTheme="majorHAnsi" w:hAnsiTheme="majorHAnsi"/>
                <w:sz w:val="22"/>
                <w:szCs w:val="22"/>
              </w:rPr>
            </w:pPr>
          </w:p>
        </w:tc>
        <w:tc>
          <w:tcPr>
            <w:tcW w:w="1855" w:type="dxa"/>
            <w:vAlign w:val="bottom"/>
          </w:tcPr>
          <w:p w:rsidR="007A7BA3" w:rsidRDefault="007A7BA3" w:rsidP="00CB7C09">
            <w:pPr>
              <w:tabs>
                <w:tab w:val="left" w:pos="3345"/>
              </w:tabs>
              <w:jc w:val="right"/>
              <w:rPr>
                <w:rFonts w:asciiTheme="majorHAnsi" w:hAnsiTheme="majorHAnsi"/>
                <w:sz w:val="22"/>
                <w:szCs w:val="22"/>
              </w:rPr>
            </w:pPr>
            <w:r>
              <w:rPr>
                <w:rFonts w:asciiTheme="majorHAnsi" w:hAnsiTheme="majorHAnsi"/>
                <w:sz w:val="22"/>
                <w:szCs w:val="22"/>
              </w:rPr>
              <w:t>1830000</w:t>
            </w: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Pr="004B5BB4" w:rsidRDefault="007A7BA3" w:rsidP="00CB7C09">
            <w:pPr>
              <w:tabs>
                <w:tab w:val="left" w:pos="3345"/>
              </w:tabs>
              <w:jc w:val="right"/>
              <w:rPr>
                <w:rFonts w:asciiTheme="majorHAnsi" w:hAnsiTheme="majorHAnsi"/>
                <w:sz w:val="22"/>
                <w:szCs w:val="22"/>
              </w:rPr>
            </w:pPr>
          </w:p>
        </w:tc>
      </w:tr>
      <w:tr w:rsidR="007A7BA3" w:rsidRPr="004B5BB4" w:rsidTr="007A7BA3">
        <w:trPr>
          <w:trHeight w:hRule="exact" w:val="2393"/>
        </w:trPr>
        <w:tc>
          <w:tcPr>
            <w:tcW w:w="701" w:type="dxa"/>
            <w:vAlign w:val="center"/>
          </w:tcPr>
          <w:p w:rsidR="007A7BA3" w:rsidRPr="004B5BB4" w:rsidRDefault="007A7BA3" w:rsidP="001F4EA1">
            <w:pPr>
              <w:jc w:val="center"/>
              <w:rPr>
                <w:rFonts w:asciiTheme="majorHAnsi" w:hAnsiTheme="majorHAnsi" w:cs="Arial Unicode MS"/>
                <w:sz w:val="22"/>
                <w:szCs w:val="22"/>
              </w:rPr>
            </w:pPr>
            <w:r w:rsidRPr="004B5BB4">
              <w:rPr>
                <w:rFonts w:asciiTheme="majorHAnsi" w:hAnsiTheme="majorHAnsi" w:cs="Arial Unicode MS"/>
                <w:sz w:val="22"/>
                <w:szCs w:val="22"/>
              </w:rPr>
              <w:t>6</w:t>
            </w:r>
          </w:p>
        </w:tc>
        <w:tc>
          <w:tcPr>
            <w:tcW w:w="5395" w:type="dxa"/>
            <w:gridSpan w:val="2"/>
          </w:tcPr>
          <w:p w:rsidR="007A7BA3" w:rsidRPr="00CB07E5" w:rsidRDefault="007A7BA3" w:rsidP="001F4EA1">
            <w:pPr>
              <w:pStyle w:val="Default"/>
              <w:rPr>
                <w:rFonts w:asciiTheme="majorHAnsi" w:hAnsiTheme="majorHAnsi"/>
                <w:b/>
                <w:sz w:val="22"/>
                <w:szCs w:val="22"/>
              </w:rPr>
            </w:pPr>
            <w:r w:rsidRPr="00CB07E5">
              <w:rPr>
                <w:rFonts w:asciiTheme="majorHAnsi" w:hAnsiTheme="majorHAnsi"/>
                <w:b/>
                <w:sz w:val="22"/>
                <w:szCs w:val="22"/>
              </w:rPr>
              <w:t xml:space="preserve">Three Tank Single Circuit </w:t>
            </w:r>
            <w:proofErr w:type="spellStart"/>
            <w:r w:rsidRPr="00CB07E5">
              <w:rPr>
                <w:rFonts w:asciiTheme="majorHAnsi" w:hAnsiTheme="majorHAnsi"/>
                <w:b/>
                <w:sz w:val="22"/>
                <w:szCs w:val="22"/>
              </w:rPr>
              <w:t>Plc</w:t>
            </w:r>
            <w:proofErr w:type="spellEnd"/>
            <w:r w:rsidRPr="00CB07E5">
              <w:rPr>
                <w:rFonts w:asciiTheme="majorHAnsi" w:hAnsiTheme="majorHAnsi"/>
                <w:b/>
                <w:sz w:val="22"/>
                <w:szCs w:val="22"/>
              </w:rPr>
              <w:t xml:space="preserve"> Based </w:t>
            </w:r>
            <w:proofErr w:type="spellStart"/>
            <w:r w:rsidRPr="00CB07E5">
              <w:rPr>
                <w:rFonts w:asciiTheme="majorHAnsi" w:hAnsiTheme="majorHAnsi"/>
                <w:b/>
                <w:sz w:val="22"/>
                <w:szCs w:val="22"/>
              </w:rPr>
              <w:t>Cip</w:t>
            </w:r>
            <w:proofErr w:type="spellEnd"/>
            <w:r w:rsidRPr="00CB07E5">
              <w:rPr>
                <w:rFonts w:asciiTheme="majorHAnsi" w:hAnsiTheme="majorHAnsi"/>
                <w:b/>
                <w:sz w:val="22"/>
                <w:szCs w:val="22"/>
              </w:rPr>
              <w:t xml:space="preserve"> Module </w:t>
            </w:r>
          </w:p>
          <w:p w:rsidR="007A7BA3" w:rsidRPr="004B5BB4" w:rsidRDefault="007A7BA3" w:rsidP="004B5BB4">
            <w:pPr>
              <w:pStyle w:val="ListParagraph"/>
              <w:numPr>
                <w:ilvl w:val="0"/>
                <w:numId w:val="10"/>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C. I. P Tank For Lye/Hot Water-1000ltr(2nos)</w:t>
            </w:r>
          </w:p>
          <w:p w:rsidR="007A7BA3" w:rsidRPr="004B5BB4" w:rsidRDefault="007A7BA3" w:rsidP="004B5BB4">
            <w:pPr>
              <w:pStyle w:val="ListParagraph"/>
              <w:numPr>
                <w:ilvl w:val="0"/>
                <w:numId w:val="10"/>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Water Recovery Tank-2000ltr(1nos)</w:t>
            </w:r>
          </w:p>
          <w:p w:rsidR="007A7BA3" w:rsidRPr="004B5BB4" w:rsidRDefault="007A7BA3" w:rsidP="004B5BB4">
            <w:pPr>
              <w:pStyle w:val="ListParagraph"/>
              <w:numPr>
                <w:ilvl w:val="0"/>
                <w:numId w:val="10"/>
              </w:numPr>
              <w:tabs>
                <w:tab w:val="left" w:pos="3345"/>
              </w:tabs>
              <w:rPr>
                <w:rFonts w:asciiTheme="majorHAnsi" w:hAnsiTheme="majorHAnsi" w:cs="Arial-BoldMT"/>
                <w:bCs/>
                <w:sz w:val="22"/>
                <w:szCs w:val="22"/>
              </w:rPr>
            </w:pPr>
            <w:proofErr w:type="spellStart"/>
            <w:r w:rsidRPr="004B5BB4">
              <w:rPr>
                <w:rFonts w:asciiTheme="majorHAnsi" w:hAnsiTheme="majorHAnsi" w:cs="Arial-BoldMT"/>
                <w:bCs/>
                <w:sz w:val="22"/>
                <w:szCs w:val="22"/>
              </w:rPr>
              <w:t>Cip</w:t>
            </w:r>
            <w:proofErr w:type="spellEnd"/>
            <w:r w:rsidRPr="004B5BB4">
              <w:rPr>
                <w:rFonts w:asciiTheme="majorHAnsi" w:hAnsiTheme="majorHAnsi" w:cs="Arial-BoldMT"/>
                <w:bCs/>
                <w:sz w:val="22"/>
                <w:szCs w:val="22"/>
              </w:rPr>
              <w:t xml:space="preserve"> Supply Pump</w:t>
            </w:r>
          </w:p>
          <w:p w:rsidR="007A7BA3" w:rsidRPr="004B5BB4" w:rsidRDefault="007A7BA3" w:rsidP="004B5BB4">
            <w:pPr>
              <w:pStyle w:val="ListParagraph"/>
              <w:numPr>
                <w:ilvl w:val="0"/>
                <w:numId w:val="10"/>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Tubular Filter</w:t>
            </w:r>
          </w:p>
          <w:p w:rsidR="007A7BA3" w:rsidRPr="004B5BB4" w:rsidRDefault="007A7BA3" w:rsidP="004B5BB4">
            <w:pPr>
              <w:pStyle w:val="ListParagraph"/>
              <w:numPr>
                <w:ilvl w:val="0"/>
                <w:numId w:val="10"/>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Shell And Tube Heat Exchanger (</w:t>
            </w:r>
            <w:proofErr w:type="spellStart"/>
            <w:r w:rsidRPr="004B5BB4">
              <w:rPr>
                <w:rFonts w:asciiTheme="majorHAnsi" w:hAnsiTheme="majorHAnsi" w:cs="Arial-BoldMT"/>
                <w:bCs/>
                <w:sz w:val="22"/>
                <w:szCs w:val="22"/>
              </w:rPr>
              <w:t>Cip</w:t>
            </w:r>
            <w:proofErr w:type="spellEnd"/>
            <w:r w:rsidRPr="004B5BB4">
              <w:rPr>
                <w:rFonts w:asciiTheme="majorHAnsi" w:hAnsiTheme="majorHAnsi" w:cs="Arial-BoldMT"/>
                <w:bCs/>
                <w:sz w:val="22"/>
                <w:szCs w:val="22"/>
              </w:rPr>
              <w:t xml:space="preserve"> Heater)</w:t>
            </w:r>
          </w:p>
          <w:p w:rsidR="007A7BA3" w:rsidRPr="004B5BB4" w:rsidRDefault="007A7BA3" w:rsidP="004B5BB4">
            <w:pPr>
              <w:pStyle w:val="ListParagraph"/>
              <w:numPr>
                <w:ilvl w:val="0"/>
                <w:numId w:val="10"/>
              </w:numPr>
              <w:tabs>
                <w:tab w:val="left" w:pos="3345"/>
              </w:tabs>
              <w:rPr>
                <w:rFonts w:asciiTheme="majorHAnsi" w:hAnsiTheme="majorHAnsi" w:cs="Arial-BoldMT"/>
                <w:bCs/>
                <w:sz w:val="22"/>
                <w:szCs w:val="22"/>
              </w:rPr>
            </w:pPr>
            <w:r w:rsidRPr="004B5BB4">
              <w:rPr>
                <w:rFonts w:asciiTheme="majorHAnsi" w:hAnsiTheme="majorHAnsi" w:cs="Arial-BoldMT"/>
                <w:bCs/>
                <w:sz w:val="22"/>
                <w:szCs w:val="22"/>
              </w:rPr>
              <w:t>Valves And Fittings:</w:t>
            </w:r>
          </w:p>
          <w:p w:rsidR="007A7BA3" w:rsidRPr="004B5BB4" w:rsidRDefault="007A7BA3" w:rsidP="004B5BB4">
            <w:pPr>
              <w:pStyle w:val="ListParagraph"/>
              <w:numPr>
                <w:ilvl w:val="0"/>
                <w:numId w:val="10"/>
              </w:numPr>
              <w:tabs>
                <w:tab w:val="left" w:pos="3345"/>
              </w:tabs>
              <w:rPr>
                <w:rFonts w:asciiTheme="majorHAnsi" w:hAnsiTheme="majorHAnsi" w:cs="Arial-BoldMT"/>
                <w:bCs/>
                <w:sz w:val="22"/>
                <w:szCs w:val="22"/>
              </w:rPr>
            </w:pPr>
            <w:proofErr w:type="spellStart"/>
            <w:r w:rsidRPr="004B5BB4">
              <w:rPr>
                <w:rFonts w:asciiTheme="majorHAnsi" w:hAnsiTheme="majorHAnsi" w:cs="Arial-BoldMT"/>
                <w:bCs/>
                <w:sz w:val="22"/>
                <w:szCs w:val="22"/>
              </w:rPr>
              <w:t>Ss</w:t>
            </w:r>
            <w:proofErr w:type="spellEnd"/>
            <w:r w:rsidRPr="004B5BB4">
              <w:rPr>
                <w:rFonts w:asciiTheme="majorHAnsi" w:hAnsiTheme="majorHAnsi" w:cs="Arial-BoldMT"/>
                <w:bCs/>
                <w:sz w:val="22"/>
                <w:szCs w:val="22"/>
              </w:rPr>
              <w:t xml:space="preserve"> Control Panel With </w:t>
            </w:r>
            <w:proofErr w:type="spellStart"/>
            <w:r w:rsidRPr="004B5BB4">
              <w:rPr>
                <w:rFonts w:asciiTheme="majorHAnsi" w:hAnsiTheme="majorHAnsi" w:cs="Arial-BoldMT"/>
                <w:bCs/>
                <w:sz w:val="22"/>
                <w:szCs w:val="22"/>
              </w:rPr>
              <w:t>Plc</w:t>
            </w:r>
            <w:proofErr w:type="spellEnd"/>
            <w:r w:rsidRPr="004B5BB4">
              <w:rPr>
                <w:rFonts w:asciiTheme="majorHAnsi" w:hAnsiTheme="majorHAnsi" w:cs="Arial-BoldMT"/>
                <w:bCs/>
                <w:sz w:val="22"/>
                <w:szCs w:val="22"/>
              </w:rPr>
              <w:t>,</w:t>
            </w:r>
            <w:r w:rsidRPr="004B5BB4">
              <w:rPr>
                <w:rFonts w:asciiTheme="majorHAnsi" w:hAnsiTheme="majorHAnsi"/>
                <w:sz w:val="22"/>
                <w:szCs w:val="22"/>
              </w:rPr>
              <w:t xml:space="preserve"> </w:t>
            </w:r>
            <w:proofErr w:type="spellStart"/>
            <w:r w:rsidRPr="004B5BB4">
              <w:rPr>
                <w:rFonts w:asciiTheme="majorHAnsi" w:hAnsiTheme="majorHAnsi" w:cs="Arial-BoldMT"/>
                <w:bCs/>
                <w:sz w:val="22"/>
                <w:szCs w:val="22"/>
              </w:rPr>
              <w:t>Ss</w:t>
            </w:r>
            <w:proofErr w:type="spellEnd"/>
            <w:r w:rsidRPr="004B5BB4">
              <w:rPr>
                <w:rFonts w:asciiTheme="majorHAnsi" w:hAnsiTheme="majorHAnsi" w:cs="Arial-BoldMT"/>
                <w:bCs/>
                <w:sz w:val="22"/>
                <w:szCs w:val="22"/>
              </w:rPr>
              <w:t xml:space="preserve"> Skid,</w:t>
            </w:r>
            <w:r w:rsidRPr="004B5BB4">
              <w:rPr>
                <w:rFonts w:asciiTheme="majorHAnsi" w:hAnsiTheme="majorHAnsi"/>
                <w:sz w:val="22"/>
                <w:szCs w:val="22"/>
              </w:rPr>
              <w:t xml:space="preserve"> </w:t>
            </w:r>
            <w:proofErr w:type="spellStart"/>
            <w:r w:rsidRPr="004B5BB4">
              <w:rPr>
                <w:rFonts w:asciiTheme="majorHAnsi" w:hAnsiTheme="majorHAnsi" w:cs="Arial-BoldMT"/>
                <w:bCs/>
                <w:sz w:val="22"/>
                <w:szCs w:val="22"/>
              </w:rPr>
              <w:t>Ss</w:t>
            </w:r>
            <w:proofErr w:type="spellEnd"/>
            <w:r w:rsidRPr="004B5BB4">
              <w:rPr>
                <w:rFonts w:asciiTheme="majorHAnsi" w:hAnsiTheme="majorHAnsi" w:cs="Arial-BoldMT"/>
                <w:bCs/>
                <w:sz w:val="22"/>
                <w:szCs w:val="22"/>
              </w:rPr>
              <w:t xml:space="preserve"> 304 Pipes And Fittings</w:t>
            </w:r>
          </w:p>
        </w:tc>
        <w:tc>
          <w:tcPr>
            <w:tcW w:w="763" w:type="dxa"/>
            <w:vAlign w:val="bottom"/>
          </w:tcPr>
          <w:p w:rsidR="007A7BA3" w:rsidRPr="004B5BB4" w:rsidRDefault="007A7BA3" w:rsidP="008629FD">
            <w:pPr>
              <w:jc w:val="center"/>
              <w:rPr>
                <w:rFonts w:asciiTheme="majorHAnsi" w:hAnsiTheme="majorHAnsi" w:cs="Arial Unicode MS"/>
                <w:sz w:val="22"/>
                <w:szCs w:val="22"/>
              </w:rPr>
            </w:pPr>
            <w:r w:rsidRPr="004B5BB4">
              <w:rPr>
                <w:rFonts w:asciiTheme="majorHAnsi" w:hAnsiTheme="majorHAnsi" w:cs="Arial Unicode MS"/>
                <w:sz w:val="22"/>
                <w:szCs w:val="22"/>
              </w:rPr>
              <w:t>1</w:t>
            </w:r>
          </w:p>
        </w:tc>
        <w:tc>
          <w:tcPr>
            <w:tcW w:w="2202" w:type="dxa"/>
            <w:vAlign w:val="bottom"/>
          </w:tcPr>
          <w:p w:rsidR="007A7BA3" w:rsidRDefault="007A7BA3" w:rsidP="00CB7C09">
            <w:pPr>
              <w:tabs>
                <w:tab w:val="left" w:pos="3345"/>
              </w:tabs>
              <w:jc w:val="right"/>
              <w:rPr>
                <w:rFonts w:asciiTheme="majorHAnsi" w:hAnsiTheme="majorHAnsi"/>
                <w:sz w:val="22"/>
                <w:szCs w:val="22"/>
              </w:rPr>
            </w:pPr>
            <w:r>
              <w:rPr>
                <w:rFonts w:asciiTheme="majorHAnsi" w:hAnsiTheme="majorHAnsi"/>
                <w:sz w:val="22"/>
                <w:szCs w:val="22"/>
              </w:rPr>
              <w:t>1410000</w:t>
            </w: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Pr="004B5BB4" w:rsidRDefault="007A7BA3" w:rsidP="00CB7C09">
            <w:pPr>
              <w:tabs>
                <w:tab w:val="left" w:pos="3345"/>
              </w:tabs>
              <w:jc w:val="right"/>
              <w:rPr>
                <w:rFonts w:asciiTheme="majorHAnsi" w:hAnsiTheme="majorHAnsi"/>
                <w:sz w:val="22"/>
                <w:szCs w:val="22"/>
              </w:rPr>
            </w:pPr>
          </w:p>
        </w:tc>
        <w:tc>
          <w:tcPr>
            <w:tcW w:w="1855" w:type="dxa"/>
            <w:vAlign w:val="bottom"/>
          </w:tcPr>
          <w:p w:rsidR="007A7BA3" w:rsidRDefault="007A7BA3" w:rsidP="00CB7C09">
            <w:pPr>
              <w:tabs>
                <w:tab w:val="left" w:pos="3345"/>
              </w:tabs>
              <w:jc w:val="right"/>
              <w:rPr>
                <w:rFonts w:asciiTheme="majorHAnsi" w:hAnsiTheme="majorHAnsi"/>
                <w:sz w:val="22"/>
                <w:szCs w:val="22"/>
              </w:rPr>
            </w:pPr>
            <w:r>
              <w:rPr>
                <w:rFonts w:asciiTheme="majorHAnsi" w:hAnsiTheme="majorHAnsi"/>
                <w:sz w:val="22"/>
                <w:szCs w:val="22"/>
              </w:rPr>
              <w:t>1410000</w:t>
            </w: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Default="007A7BA3" w:rsidP="00CB7C09">
            <w:pPr>
              <w:tabs>
                <w:tab w:val="left" w:pos="3345"/>
              </w:tabs>
              <w:jc w:val="right"/>
              <w:rPr>
                <w:rFonts w:asciiTheme="majorHAnsi" w:hAnsiTheme="majorHAnsi"/>
                <w:sz w:val="22"/>
                <w:szCs w:val="22"/>
              </w:rPr>
            </w:pPr>
          </w:p>
          <w:p w:rsidR="007A7BA3" w:rsidRPr="004B5BB4" w:rsidRDefault="007A7BA3" w:rsidP="00CB7C09">
            <w:pPr>
              <w:tabs>
                <w:tab w:val="left" w:pos="3345"/>
              </w:tabs>
              <w:jc w:val="right"/>
              <w:rPr>
                <w:rFonts w:asciiTheme="majorHAnsi" w:hAnsiTheme="majorHAnsi"/>
                <w:sz w:val="22"/>
                <w:szCs w:val="22"/>
              </w:rPr>
            </w:pPr>
          </w:p>
        </w:tc>
      </w:tr>
      <w:tr w:rsidR="007A7BA3" w:rsidRPr="004B5BB4" w:rsidTr="007A7BA3">
        <w:trPr>
          <w:trHeight w:hRule="exact" w:val="417"/>
        </w:trPr>
        <w:tc>
          <w:tcPr>
            <w:tcW w:w="701" w:type="dxa"/>
            <w:vAlign w:val="center"/>
          </w:tcPr>
          <w:p w:rsidR="007A7BA3" w:rsidRPr="004B5BB4" w:rsidRDefault="007A7BA3" w:rsidP="001F4EA1">
            <w:pPr>
              <w:jc w:val="center"/>
              <w:rPr>
                <w:rFonts w:asciiTheme="majorHAnsi" w:hAnsiTheme="majorHAnsi" w:cs="Arial Unicode MS"/>
                <w:sz w:val="22"/>
                <w:szCs w:val="22"/>
              </w:rPr>
            </w:pPr>
            <w:r w:rsidRPr="004B5BB4">
              <w:rPr>
                <w:rFonts w:asciiTheme="majorHAnsi" w:hAnsiTheme="majorHAnsi" w:cs="Arial Unicode MS"/>
                <w:sz w:val="22"/>
                <w:szCs w:val="22"/>
              </w:rPr>
              <w:t>7</w:t>
            </w:r>
          </w:p>
        </w:tc>
        <w:tc>
          <w:tcPr>
            <w:tcW w:w="5395" w:type="dxa"/>
            <w:gridSpan w:val="2"/>
          </w:tcPr>
          <w:p w:rsidR="007A7BA3" w:rsidRPr="004B5BB4" w:rsidRDefault="007A7BA3" w:rsidP="006726CB">
            <w:pPr>
              <w:autoSpaceDE w:val="0"/>
              <w:autoSpaceDN w:val="0"/>
              <w:adjustRightInd w:val="0"/>
              <w:rPr>
                <w:rFonts w:asciiTheme="majorHAnsi" w:hAnsiTheme="majorHAnsi" w:cs="Arial"/>
                <w:bCs/>
                <w:color w:val="000000" w:themeColor="text1"/>
                <w:sz w:val="22"/>
                <w:szCs w:val="22"/>
              </w:rPr>
            </w:pPr>
            <w:r w:rsidRPr="004B5BB4">
              <w:rPr>
                <w:rFonts w:asciiTheme="majorHAnsi" w:hAnsiTheme="majorHAnsi" w:cs="Arial"/>
                <w:bCs/>
                <w:color w:val="000000" w:themeColor="text1"/>
                <w:sz w:val="22"/>
                <w:szCs w:val="22"/>
              </w:rPr>
              <w:t xml:space="preserve">Interconnecting </w:t>
            </w:r>
            <w:proofErr w:type="spellStart"/>
            <w:r w:rsidRPr="004B5BB4">
              <w:rPr>
                <w:rFonts w:asciiTheme="majorHAnsi" w:hAnsiTheme="majorHAnsi" w:cs="Arial"/>
                <w:bCs/>
                <w:color w:val="000000" w:themeColor="text1"/>
                <w:sz w:val="22"/>
                <w:szCs w:val="22"/>
              </w:rPr>
              <w:t>Ss</w:t>
            </w:r>
            <w:proofErr w:type="spellEnd"/>
            <w:r w:rsidRPr="004B5BB4">
              <w:rPr>
                <w:rFonts w:asciiTheme="majorHAnsi" w:hAnsiTheme="majorHAnsi" w:cs="Arial"/>
                <w:bCs/>
                <w:color w:val="000000" w:themeColor="text1"/>
                <w:sz w:val="22"/>
                <w:szCs w:val="22"/>
              </w:rPr>
              <w:t xml:space="preserve"> Pipes Fittings</w:t>
            </w:r>
          </w:p>
        </w:tc>
        <w:tc>
          <w:tcPr>
            <w:tcW w:w="763" w:type="dxa"/>
            <w:vAlign w:val="bottom"/>
          </w:tcPr>
          <w:p w:rsidR="007A7BA3" w:rsidRPr="004B5BB4" w:rsidRDefault="007A7BA3" w:rsidP="006726CB">
            <w:pPr>
              <w:jc w:val="center"/>
              <w:rPr>
                <w:rFonts w:asciiTheme="majorHAnsi" w:hAnsiTheme="majorHAnsi" w:cs="Arial Unicode MS"/>
                <w:sz w:val="22"/>
                <w:szCs w:val="22"/>
              </w:rPr>
            </w:pPr>
            <w:r w:rsidRPr="004B5BB4">
              <w:rPr>
                <w:rFonts w:asciiTheme="majorHAnsi" w:hAnsiTheme="majorHAnsi" w:cs="Arial Unicode MS"/>
                <w:sz w:val="22"/>
                <w:szCs w:val="22"/>
              </w:rPr>
              <w:t>1</w:t>
            </w:r>
          </w:p>
        </w:tc>
        <w:tc>
          <w:tcPr>
            <w:tcW w:w="2202" w:type="dxa"/>
            <w:vAlign w:val="bottom"/>
          </w:tcPr>
          <w:p w:rsidR="007A7BA3" w:rsidRDefault="007A7BA3" w:rsidP="006726CB">
            <w:pPr>
              <w:tabs>
                <w:tab w:val="left" w:pos="3345"/>
              </w:tabs>
              <w:jc w:val="right"/>
              <w:rPr>
                <w:rFonts w:asciiTheme="majorHAnsi" w:hAnsiTheme="majorHAnsi"/>
                <w:sz w:val="22"/>
                <w:szCs w:val="22"/>
              </w:rPr>
            </w:pPr>
            <w:r>
              <w:rPr>
                <w:rFonts w:asciiTheme="majorHAnsi" w:hAnsiTheme="majorHAnsi"/>
                <w:sz w:val="22"/>
                <w:szCs w:val="22"/>
              </w:rPr>
              <w:t>900000</w:t>
            </w:r>
          </w:p>
          <w:p w:rsidR="007A7BA3" w:rsidRDefault="007A7BA3" w:rsidP="006726CB">
            <w:pPr>
              <w:tabs>
                <w:tab w:val="left" w:pos="3345"/>
              </w:tabs>
              <w:jc w:val="right"/>
              <w:rPr>
                <w:rFonts w:asciiTheme="majorHAnsi" w:hAnsiTheme="majorHAnsi"/>
                <w:sz w:val="22"/>
                <w:szCs w:val="22"/>
              </w:rPr>
            </w:pPr>
          </w:p>
          <w:p w:rsidR="007A7BA3" w:rsidRPr="004B5BB4" w:rsidRDefault="007A7BA3" w:rsidP="006726CB">
            <w:pPr>
              <w:tabs>
                <w:tab w:val="left" w:pos="3345"/>
              </w:tabs>
              <w:jc w:val="right"/>
              <w:rPr>
                <w:rFonts w:asciiTheme="majorHAnsi" w:hAnsiTheme="majorHAnsi"/>
                <w:sz w:val="22"/>
                <w:szCs w:val="22"/>
              </w:rPr>
            </w:pPr>
          </w:p>
        </w:tc>
        <w:tc>
          <w:tcPr>
            <w:tcW w:w="1855" w:type="dxa"/>
            <w:vAlign w:val="bottom"/>
          </w:tcPr>
          <w:p w:rsidR="007A7BA3" w:rsidRDefault="007A7BA3" w:rsidP="006726CB">
            <w:pPr>
              <w:tabs>
                <w:tab w:val="left" w:pos="3345"/>
              </w:tabs>
              <w:jc w:val="right"/>
              <w:rPr>
                <w:rFonts w:asciiTheme="majorHAnsi" w:hAnsiTheme="majorHAnsi"/>
                <w:sz w:val="22"/>
                <w:szCs w:val="22"/>
              </w:rPr>
            </w:pPr>
            <w:r>
              <w:rPr>
                <w:rFonts w:asciiTheme="majorHAnsi" w:hAnsiTheme="majorHAnsi"/>
                <w:sz w:val="22"/>
                <w:szCs w:val="22"/>
              </w:rPr>
              <w:t>900000</w:t>
            </w:r>
          </w:p>
          <w:p w:rsidR="007A7BA3" w:rsidRDefault="007A7BA3" w:rsidP="006726CB">
            <w:pPr>
              <w:tabs>
                <w:tab w:val="left" w:pos="3345"/>
              </w:tabs>
              <w:jc w:val="right"/>
              <w:rPr>
                <w:rFonts w:asciiTheme="majorHAnsi" w:hAnsiTheme="majorHAnsi"/>
                <w:sz w:val="22"/>
                <w:szCs w:val="22"/>
              </w:rPr>
            </w:pPr>
          </w:p>
          <w:p w:rsidR="007A7BA3" w:rsidRPr="004B5BB4" w:rsidRDefault="007A7BA3" w:rsidP="006726CB">
            <w:pPr>
              <w:tabs>
                <w:tab w:val="left" w:pos="3345"/>
              </w:tabs>
              <w:jc w:val="right"/>
              <w:rPr>
                <w:rFonts w:asciiTheme="majorHAnsi" w:hAnsiTheme="majorHAnsi"/>
                <w:sz w:val="22"/>
                <w:szCs w:val="22"/>
              </w:rPr>
            </w:pPr>
          </w:p>
        </w:tc>
      </w:tr>
      <w:tr w:rsidR="007A7BA3" w:rsidRPr="004B5BB4" w:rsidTr="007A7BA3">
        <w:trPr>
          <w:trHeight w:hRule="exact" w:val="576"/>
        </w:trPr>
        <w:tc>
          <w:tcPr>
            <w:tcW w:w="701" w:type="dxa"/>
            <w:vAlign w:val="center"/>
          </w:tcPr>
          <w:p w:rsidR="007A7BA3" w:rsidRPr="004B5BB4" w:rsidRDefault="007A7BA3" w:rsidP="001F4EA1">
            <w:pPr>
              <w:jc w:val="center"/>
              <w:rPr>
                <w:rFonts w:asciiTheme="majorHAnsi" w:hAnsiTheme="majorHAnsi" w:cs="Arial Unicode MS"/>
                <w:sz w:val="22"/>
                <w:szCs w:val="22"/>
              </w:rPr>
            </w:pPr>
            <w:r>
              <w:rPr>
                <w:rFonts w:asciiTheme="majorHAnsi" w:hAnsiTheme="majorHAnsi" w:cs="Arial Unicode MS"/>
                <w:sz w:val="22"/>
                <w:szCs w:val="22"/>
              </w:rPr>
              <w:t>8</w:t>
            </w:r>
          </w:p>
        </w:tc>
        <w:tc>
          <w:tcPr>
            <w:tcW w:w="5395" w:type="dxa"/>
            <w:gridSpan w:val="2"/>
          </w:tcPr>
          <w:p w:rsidR="007A7BA3" w:rsidRPr="004B5BB4" w:rsidRDefault="007A7BA3" w:rsidP="006726CB">
            <w:pPr>
              <w:autoSpaceDE w:val="0"/>
              <w:autoSpaceDN w:val="0"/>
              <w:adjustRightInd w:val="0"/>
              <w:rPr>
                <w:rFonts w:asciiTheme="majorHAnsi" w:hAnsiTheme="majorHAnsi" w:cs="Arial"/>
                <w:bCs/>
                <w:color w:val="000000" w:themeColor="text1"/>
                <w:sz w:val="22"/>
                <w:szCs w:val="22"/>
              </w:rPr>
            </w:pPr>
            <w:r>
              <w:rPr>
                <w:rFonts w:asciiTheme="majorHAnsi" w:hAnsiTheme="majorHAnsi" w:cs="Arial Unicode MS"/>
                <w:sz w:val="22"/>
                <w:szCs w:val="22"/>
              </w:rPr>
              <w:t xml:space="preserve">Air – Cooled Screw </w:t>
            </w:r>
            <w:proofErr w:type="spellStart"/>
            <w:r>
              <w:rPr>
                <w:rFonts w:asciiTheme="majorHAnsi" w:hAnsiTheme="majorHAnsi" w:cs="Arial Unicode MS"/>
                <w:sz w:val="22"/>
                <w:szCs w:val="22"/>
              </w:rPr>
              <w:t>Chiller</w:t>
            </w:r>
            <w:proofErr w:type="spellEnd"/>
            <w:r>
              <w:rPr>
                <w:rFonts w:asciiTheme="majorHAnsi" w:hAnsiTheme="majorHAnsi" w:cs="Arial Unicode MS"/>
                <w:sz w:val="22"/>
                <w:szCs w:val="22"/>
              </w:rPr>
              <w:t xml:space="preserve"> Of 60</w:t>
            </w:r>
            <w:r w:rsidRPr="00C93B69">
              <w:rPr>
                <w:rFonts w:asciiTheme="majorHAnsi" w:hAnsiTheme="majorHAnsi" w:cs="Arial Unicode MS"/>
                <w:sz w:val="22"/>
                <w:szCs w:val="22"/>
              </w:rPr>
              <w:t xml:space="preserve"> </w:t>
            </w:r>
            <w:proofErr w:type="spellStart"/>
            <w:r w:rsidRPr="00C93B69">
              <w:rPr>
                <w:rFonts w:asciiTheme="majorHAnsi" w:hAnsiTheme="majorHAnsi" w:cs="Arial Unicode MS"/>
                <w:sz w:val="22"/>
                <w:szCs w:val="22"/>
              </w:rPr>
              <w:t>Tr</w:t>
            </w:r>
            <w:proofErr w:type="spellEnd"/>
            <w:r>
              <w:rPr>
                <w:rFonts w:asciiTheme="majorHAnsi" w:hAnsiTheme="majorHAnsi" w:cs="Arial Unicode MS"/>
                <w:sz w:val="22"/>
                <w:szCs w:val="22"/>
              </w:rPr>
              <w:t xml:space="preserve"> </w:t>
            </w:r>
            <w:r w:rsidRPr="00C93B69">
              <w:rPr>
                <w:rFonts w:asciiTheme="majorHAnsi" w:hAnsiTheme="majorHAnsi" w:cs="Arial Unicode MS"/>
                <w:sz w:val="22"/>
                <w:szCs w:val="22"/>
              </w:rPr>
              <w:t>Capacity, With R – 22 As Refrigerant, Screw</w:t>
            </w:r>
            <w:r>
              <w:rPr>
                <w:rFonts w:asciiTheme="majorHAnsi" w:hAnsiTheme="majorHAnsi" w:cs="Arial Unicode MS"/>
                <w:sz w:val="22"/>
                <w:szCs w:val="22"/>
              </w:rPr>
              <w:t xml:space="preserve"> </w:t>
            </w:r>
            <w:r w:rsidRPr="00C93B69">
              <w:rPr>
                <w:rFonts w:asciiTheme="majorHAnsi" w:hAnsiTheme="majorHAnsi" w:cs="Arial Unicode MS"/>
                <w:sz w:val="22"/>
                <w:szCs w:val="22"/>
              </w:rPr>
              <w:t>Compressor</w:t>
            </w:r>
            <w:r>
              <w:rPr>
                <w:rFonts w:asciiTheme="majorHAnsi" w:hAnsiTheme="majorHAnsi" w:cs="Arial Unicode MS"/>
                <w:sz w:val="22"/>
                <w:szCs w:val="22"/>
              </w:rPr>
              <w:t>,</w:t>
            </w:r>
            <w:r>
              <w:t xml:space="preserve"> </w:t>
            </w:r>
            <w:r w:rsidRPr="00C93B69">
              <w:rPr>
                <w:rFonts w:asciiTheme="majorHAnsi" w:hAnsiTheme="majorHAnsi" w:cs="Arial Unicode MS"/>
                <w:sz w:val="22"/>
                <w:szCs w:val="22"/>
              </w:rPr>
              <w:t>S. S. Centrifugal Pumps</w:t>
            </w:r>
          </w:p>
        </w:tc>
        <w:tc>
          <w:tcPr>
            <w:tcW w:w="763" w:type="dxa"/>
            <w:vAlign w:val="bottom"/>
          </w:tcPr>
          <w:p w:rsidR="007A7BA3" w:rsidRPr="004B5BB4" w:rsidRDefault="007A7BA3" w:rsidP="006726CB">
            <w:pPr>
              <w:jc w:val="center"/>
              <w:rPr>
                <w:rFonts w:asciiTheme="majorHAnsi" w:hAnsiTheme="majorHAnsi" w:cs="Arial Unicode MS"/>
                <w:sz w:val="22"/>
                <w:szCs w:val="22"/>
              </w:rPr>
            </w:pPr>
            <w:r>
              <w:rPr>
                <w:rFonts w:asciiTheme="majorHAnsi" w:hAnsiTheme="majorHAnsi" w:cs="Arial Unicode MS"/>
                <w:sz w:val="22"/>
                <w:szCs w:val="22"/>
              </w:rPr>
              <w:t>2</w:t>
            </w:r>
          </w:p>
        </w:tc>
        <w:tc>
          <w:tcPr>
            <w:tcW w:w="2202" w:type="dxa"/>
            <w:vAlign w:val="bottom"/>
          </w:tcPr>
          <w:p w:rsidR="007A7BA3" w:rsidRDefault="007A7BA3" w:rsidP="006726CB">
            <w:pPr>
              <w:tabs>
                <w:tab w:val="left" w:pos="3345"/>
              </w:tabs>
              <w:jc w:val="right"/>
              <w:rPr>
                <w:rFonts w:asciiTheme="majorHAnsi" w:hAnsiTheme="majorHAnsi"/>
                <w:sz w:val="22"/>
                <w:szCs w:val="22"/>
              </w:rPr>
            </w:pPr>
            <w:r>
              <w:rPr>
                <w:rFonts w:asciiTheme="majorHAnsi" w:hAnsiTheme="majorHAnsi"/>
                <w:sz w:val="22"/>
                <w:szCs w:val="22"/>
              </w:rPr>
              <w:t>2450000</w:t>
            </w:r>
          </w:p>
          <w:p w:rsidR="007A7BA3" w:rsidRDefault="007A7BA3" w:rsidP="006726CB">
            <w:pPr>
              <w:tabs>
                <w:tab w:val="left" w:pos="3345"/>
              </w:tabs>
              <w:jc w:val="right"/>
              <w:rPr>
                <w:rFonts w:asciiTheme="majorHAnsi" w:hAnsiTheme="majorHAnsi"/>
                <w:sz w:val="22"/>
                <w:szCs w:val="22"/>
              </w:rPr>
            </w:pPr>
          </w:p>
          <w:p w:rsidR="007A7BA3" w:rsidRPr="004B5BB4" w:rsidRDefault="007A7BA3" w:rsidP="006726CB">
            <w:pPr>
              <w:tabs>
                <w:tab w:val="left" w:pos="3345"/>
              </w:tabs>
              <w:jc w:val="right"/>
              <w:rPr>
                <w:rFonts w:asciiTheme="majorHAnsi" w:hAnsiTheme="majorHAnsi"/>
                <w:sz w:val="22"/>
                <w:szCs w:val="22"/>
              </w:rPr>
            </w:pPr>
          </w:p>
        </w:tc>
        <w:tc>
          <w:tcPr>
            <w:tcW w:w="1855" w:type="dxa"/>
            <w:vAlign w:val="bottom"/>
          </w:tcPr>
          <w:p w:rsidR="007A7BA3" w:rsidRDefault="007A7BA3" w:rsidP="006726CB">
            <w:pPr>
              <w:tabs>
                <w:tab w:val="left" w:pos="3345"/>
              </w:tabs>
              <w:jc w:val="right"/>
              <w:rPr>
                <w:rFonts w:asciiTheme="majorHAnsi" w:hAnsiTheme="majorHAnsi"/>
                <w:sz w:val="22"/>
                <w:szCs w:val="22"/>
              </w:rPr>
            </w:pPr>
            <w:r>
              <w:rPr>
                <w:rFonts w:asciiTheme="majorHAnsi" w:hAnsiTheme="majorHAnsi"/>
                <w:sz w:val="22"/>
                <w:szCs w:val="22"/>
              </w:rPr>
              <w:t>4900000</w:t>
            </w:r>
          </w:p>
          <w:p w:rsidR="007A7BA3" w:rsidRDefault="007A7BA3" w:rsidP="006726CB">
            <w:pPr>
              <w:tabs>
                <w:tab w:val="left" w:pos="3345"/>
              </w:tabs>
              <w:jc w:val="right"/>
              <w:rPr>
                <w:rFonts w:asciiTheme="majorHAnsi" w:hAnsiTheme="majorHAnsi"/>
                <w:sz w:val="22"/>
                <w:szCs w:val="22"/>
              </w:rPr>
            </w:pPr>
          </w:p>
          <w:p w:rsidR="007A7BA3" w:rsidRPr="004B5BB4" w:rsidRDefault="007A7BA3" w:rsidP="006726CB">
            <w:pPr>
              <w:tabs>
                <w:tab w:val="left" w:pos="3345"/>
              </w:tabs>
              <w:jc w:val="right"/>
              <w:rPr>
                <w:rFonts w:asciiTheme="majorHAnsi" w:hAnsiTheme="majorHAnsi"/>
                <w:sz w:val="22"/>
                <w:szCs w:val="22"/>
              </w:rPr>
            </w:pPr>
          </w:p>
        </w:tc>
      </w:tr>
      <w:tr w:rsidR="007A7BA3" w:rsidRPr="004B5BB4" w:rsidTr="007A7BA3">
        <w:trPr>
          <w:cantSplit/>
          <w:trHeight w:hRule="exact" w:val="439"/>
        </w:trPr>
        <w:tc>
          <w:tcPr>
            <w:tcW w:w="701" w:type="dxa"/>
          </w:tcPr>
          <w:p w:rsidR="007A7BA3" w:rsidRPr="004B5BB4" w:rsidRDefault="007A7BA3" w:rsidP="00CB7C09">
            <w:pPr>
              <w:rPr>
                <w:rFonts w:asciiTheme="majorHAnsi" w:hAnsiTheme="majorHAnsi" w:cs="Arial Unicode MS"/>
                <w:bCs/>
                <w:sz w:val="22"/>
                <w:szCs w:val="22"/>
              </w:rPr>
            </w:pPr>
          </w:p>
        </w:tc>
        <w:tc>
          <w:tcPr>
            <w:tcW w:w="5395" w:type="dxa"/>
            <w:gridSpan w:val="2"/>
          </w:tcPr>
          <w:p w:rsidR="007A7BA3" w:rsidRPr="004B5BB4" w:rsidRDefault="007A7BA3" w:rsidP="007A7BA3">
            <w:pPr>
              <w:rPr>
                <w:rFonts w:asciiTheme="majorHAnsi" w:hAnsiTheme="majorHAnsi" w:cs="Arial Unicode MS"/>
                <w:sz w:val="22"/>
                <w:szCs w:val="22"/>
              </w:rPr>
            </w:pPr>
            <w:r>
              <w:rPr>
                <w:rFonts w:asciiTheme="majorHAnsi" w:hAnsiTheme="majorHAnsi" w:cs="Arial Unicode MS"/>
                <w:sz w:val="22"/>
                <w:szCs w:val="22"/>
              </w:rPr>
              <w:t xml:space="preserve">As Per Lay Out external piping charges will be </w:t>
            </w:r>
            <w:bookmarkStart w:id="0" w:name="_GoBack"/>
            <w:bookmarkEnd w:id="0"/>
            <w:r w:rsidRPr="007A7BA3">
              <w:rPr>
                <w:rFonts w:asciiTheme="majorHAnsi" w:hAnsiTheme="majorHAnsi" w:cs="Arial Unicode MS"/>
                <w:sz w:val="22"/>
                <w:szCs w:val="22"/>
              </w:rPr>
              <w:t>extra</w:t>
            </w:r>
          </w:p>
        </w:tc>
        <w:tc>
          <w:tcPr>
            <w:tcW w:w="2965" w:type="dxa"/>
            <w:gridSpan w:val="2"/>
            <w:vAlign w:val="bottom"/>
          </w:tcPr>
          <w:p w:rsidR="007A7BA3" w:rsidRPr="004110A7" w:rsidRDefault="007A7BA3" w:rsidP="004110A7">
            <w:pPr>
              <w:tabs>
                <w:tab w:val="left" w:pos="3345"/>
              </w:tabs>
              <w:jc w:val="right"/>
              <w:rPr>
                <w:rFonts w:asciiTheme="majorHAnsi" w:hAnsiTheme="majorHAnsi"/>
                <w:b/>
                <w:sz w:val="24"/>
                <w:szCs w:val="24"/>
              </w:rPr>
            </w:pPr>
            <w:r w:rsidRPr="004110A7">
              <w:rPr>
                <w:rFonts w:asciiTheme="majorHAnsi" w:hAnsiTheme="majorHAnsi"/>
                <w:b/>
                <w:sz w:val="24"/>
                <w:szCs w:val="24"/>
              </w:rPr>
              <w:t>Grand Total</w:t>
            </w:r>
          </w:p>
        </w:tc>
        <w:tc>
          <w:tcPr>
            <w:tcW w:w="1855" w:type="dxa"/>
            <w:vAlign w:val="bottom"/>
          </w:tcPr>
          <w:p w:rsidR="007A7BA3" w:rsidRPr="004110A7" w:rsidRDefault="007A7BA3" w:rsidP="004110A7">
            <w:pPr>
              <w:pStyle w:val="NoSpacing"/>
              <w:jc w:val="right"/>
              <w:rPr>
                <w:b/>
                <w:sz w:val="24"/>
                <w:szCs w:val="24"/>
              </w:rPr>
            </w:pPr>
            <w:r w:rsidRPr="004110A7">
              <w:rPr>
                <w:b/>
                <w:sz w:val="24"/>
                <w:szCs w:val="24"/>
              </w:rPr>
              <w:t>1,46,95,000</w:t>
            </w:r>
          </w:p>
        </w:tc>
      </w:tr>
      <w:tr w:rsidR="007A7BA3" w:rsidRPr="004B5BB4" w:rsidTr="007A7BA3">
        <w:trPr>
          <w:trHeight w:hRule="exact" w:val="142"/>
        </w:trPr>
        <w:tc>
          <w:tcPr>
            <w:tcW w:w="10916" w:type="dxa"/>
            <w:gridSpan w:val="6"/>
          </w:tcPr>
          <w:p w:rsidR="007A7BA3" w:rsidRPr="004110A7" w:rsidRDefault="007A7BA3" w:rsidP="00CB7C09">
            <w:pPr>
              <w:tabs>
                <w:tab w:val="left" w:pos="3345"/>
              </w:tabs>
              <w:rPr>
                <w:rFonts w:asciiTheme="majorHAnsi" w:eastAsia="Batang" w:hAnsiTheme="majorHAnsi" w:cs="Arial Unicode MS"/>
                <w:b/>
                <w:sz w:val="24"/>
                <w:szCs w:val="24"/>
              </w:rPr>
            </w:pPr>
          </w:p>
        </w:tc>
      </w:tr>
      <w:tr w:rsidR="007A7BA3" w:rsidRPr="004B5BB4" w:rsidTr="007A7BA3">
        <w:trPr>
          <w:trHeight w:hRule="exact" w:val="776"/>
        </w:trPr>
        <w:tc>
          <w:tcPr>
            <w:tcW w:w="10916" w:type="dxa"/>
            <w:gridSpan w:val="6"/>
          </w:tcPr>
          <w:p w:rsidR="007A7BA3" w:rsidRPr="004B5BB4" w:rsidRDefault="007A7BA3" w:rsidP="00236B94">
            <w:pPr>
              <w:tabs>
                <w:tab w:val="left" w:pos="3345"/>
                <w:tab w:val="center" w:pos="5343"/>
                <w:tab w:val="left" w:pos="9060"/>
              </w:tabs>
              <w:rPr>
                <w:rFonts w:asciiTheme="majorHAnsi" w:hAnsiTheme="majorHAnsi"/>
                <w:b/>
                <w:bCs/>
                <w:color w:val="0000FF"/>
                <w:sz w:val="22"/>
                <w:szCs w:val="22"/>
              </w:rPr>
            </w:pPr>
          </w:p>
          <w:p w:rsidR="007A7BA3" w:rsidRPr="004B5BB4" w:rsidRDefault="007A7BA3" w:rsidP="00236B94">
            <w:pPr>
              <w:tabs>
                <w:tab w:val="left" w:pos="3345"/>
                <w:tab w:val="center" w:pos="5343"/>
                <w:tab w:val="left" w:pos="9060"/>
              </w:tabs>
              <w:jc w:val="center"/>
              <w:rPr>
                <w:rFonts w:asciiTheme="majorHAnsi" w:hAnsiTheme="majorHAnsi"/>
                <w:b/>
                <w:bCs/>
                <w:color w:val="0000FF"/>
                <w:sz w:val="22"/>
                <w:szCs w:val="22"/>
              </w:rPr>
            </w:pPr>
            <w:r w:rsidRPr="004B5BB4">
              <w:rPr>
                <w:rFonts w:asciiTheme="majorHAnsi" w:hAnsiTheme="majorHAnsi"/>
                <w:b/>
                <w:bCs/>
                <w:color w:val="0000FF"/>
                <w:sz w:val="22"/>
                <w:szCs w:val="22"/>
              </w:rPr>
              <w:t>Raj Water Technology (</w:t>
            </w:r>
            <w:proofErr w:type="spellStart"/>
            <w:r w:rsidRPr="004B5BB4">
              <w:rPr>
                <w:rFonts w:asciiTheme="majorHAnsi" w:hAnsiTheme="majorHAnsi"/>
                <w:b/>
                <w:bCs/>
                <w:color w:val="0000FF"/>
                <w:sz w:val="22"/>
                <w:szCs w:val="22"/>
              </w:rPr>
              <w:t>Guj</w:t>
            </w:r>
            <w:proofErr w:type="spellEnd"/>
            <w:r w:rsidRPr="004B5BB4">
              <w:rPr>
                <w:rFonts w:asciiTheme="majorHAnsi" w:hAnsiTheme="majorHAnsi"/>
                <w:b/>
                <w:bCs/>
                <w:color w:val="0000FF"/>
                <w:sz w:val="22"/>
                <w:szCs w:val="22"/>
              </w:rPr>
              <w:t xml:space="preserve">.) </w:t>
            </w:r>
            <w:proofErr w:type="spellStart"/>
            <w:r w:rsidRPr="004B5BB4">
              <w:rPr>
                <w:rFonts w:asciiTheme="majorHAnsi" w:hAnsiTheme="majorHAnsi"/>
                <w:b/>
                <w:bCs/>
                <w:color w:val="0000FF"/>
                <w:sz w:val="22"/>
                <w:szCs w:val="22"/>
              </w:rPr>
              <w:t>Pvt.</w:t>
            </w:r>
            <w:proofErr w:type="spellEnd"/>
            <w:r w:rsidRPr="004B5BB4">
              <w:rPr>
                <w:rFonts w:asciiTheme="majorHAnsi" w:hAnsiTheme="majorHAnsi"/>
                <w:b/>
                <w:bCs/>
                <w:color w:val="0000FF"/>
                <w:sz w:val="22"/>
                <w:szCs w:val="22"/>
              </w:rPr>
              <w:t xml:space="preserve"> Ltd.</w:t>
            </w:r>
          </w:p>
          <w:p w:rsidR="007A7BA3" w:rsidRPr="004B5BB4" w:rsidRDefault="007A7BA3" w:rsidP="00236B94">
            <w:pPr>
              <w:tabs>
                <w:tab w:val="left" w:pos="3345"/>
                <w:tab w:val="center" w:pos="5343"/>
                <w:tab w:val="left" w:pos="9060"/>
              </w:tabs>
              <w:rPr>
                <w:rFonts w:asciiTheme="majorHAnsi" w:hAnsiTheme="majorHAnsi"/>
                <w:b/>
                <w:bCs/>
                <w:color w:val="0000FF"/>
                <w:sz w:val="22"/>
                <w:szCs w:val="22"/>
              </w:rPr>
            </w:pPr>
          </w:p>
          <w:p w:rsidR="007A7BA3" w:rsidRPr="004B5BB4" w:rsidRDefault="007A7BA3" w:rsidP="00236B94">
            <w:pPr>
              <w:tabs>
                <w:tab w:val="left" w:pos="3345"/>
                <w:tab w:val="center" w:pos="5343"/>
                <w:tab w:val="left" w:pos="9060"/>
              </w:tabs>
              <w:rPr>
                <w:rFonts w:asciiTheme="majorHAnsi" w:hAnsiTheme="majorHAnsi"/>
                <w:b/>
                <w:bCs/>
                <w:color w:val="0000FF"/>
                <w:sz w:val="22"/>
                <w:szCs w:val="22"/>
              </w:rPr>
            </w:pPr>
          </w:p>
          <w:p w:rsidR="007A7BA3" w:rsidRPr="004B5BB4" w:rsidRDefault="007A7BA3" w:rsidP="00236B94">
            <w:pPr>
              <w:tabs>
                <w:tab w:val="left" w:pos="3345"/>
                <w:tab w:val="center" w:pos="5343"/>
                <w:tab w:val="left" w:pos="9060"/>
              </w:tabs>
              <w:rPr>
                <w:rFonts w:asciiTheme="majorHAnsi" w:hAnsiTheme="majorHAnsi"/>
                <w:b/>
                <w:bCs/>
                <w:color w:val="31849B"/>
                <w:sz w:val="22"/>
                <w:szCs w:val="22"/>
              </w:rPr>
            </w:pPr>
          </w:p>
          <w:p w:rsidR="007A7BA3" w:rsidRPr="004B5BB4" w:rsidRDefault="007A7BA3" w:rsidP="00CB7C09">
            <w:pPr>
              <w:tabs>
                <w:tab w:val="left" w:pos="3345"/>
              </w:tabs>
              <w:jc w:val="center"/>
              <w:rPr>
                <w:rFonts w:asciiTheme="majorHAnsi" w:hAnsiTheme="majorHAnsi"/>
                <w:b/>
                <w:bCs/>
                <w:color w:val="92D050"/>
                <w:sz w:val="22"/>
                <w:szCs w:val="22"/>
              </w:rPr>
            </w:pPr>
            <w:r w:rsidRPr="004B5BB4">
              <w:rPr>
                <w:rFonts w:asciiTheme="majorHAnsi" w:hAnsiTheme="majorHAnsi"/>
                <w:b/>
                <w:bCs/>
                <w:color w:val="92D050"/>
                <w:sz w:val="22"/>
                <w:szCs w:val="22"/>
              </w:rPr>
              <w:t xml:space="preserve">  </w:t>
            </w:r>
          </w:p>
        </w:tc>
      </w:tr>
    </w:tbl>
    <w:p w:rsidR="004110A7" w:rsidRDefault="004110A7" w:rsidP="004110A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4110A7" w:rsidRPr="0024757E" w:rsidRDefault="004110A7" w:rsidP="004110A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r w:rsidRPr="0024757E">
        <w:rPr>
          <w:rFonts w:asciiTheme="majorHAnsi" w:hAnsiTheme="majorHAnsi" w:cs="Arial"/>
          <w:b/>
          <w:bCs/>
          <w:color w:val="333333"/>
          <w:sz w:val="36"/>
          <w:szCs w:val="27"/>
          <w:u w:val="single"/>
        </w:rPr>
        <w:t>Terms &amp; Condition</w:t>
      </w:r>
    </w:p>
    <w:p w:rsidR="004110A7" w:rsidRPr="0024757E" w:rsidRDefault="004110A7" w:rsidP="004110A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1) </w:t>
      </w:r>
      <w:r w:rsidRPr="0024757E">
        <w:rPr>
          <w:rStyle w:val="Strong"/>
          <w:rFonts w:asciiTheme="majorHAnsi" w:hAnsiTheme="majorHAnsi" w:cs="Arial"/>
          <w:color w:val="333333"/>
          <w:sz w:val="18"/>
          <w:szCs w:val="27"/>
        </w:rPr>
        <w:t>Price</w:t>
      </w:r>
    </w:p>
    <w:p w:rsidR="004110A7" w:rsidRPr="0024757E" w:rsidRDefault="004110A7" w:rsidP="004110A7">
      <w:pPr>
        <w:numPr>
          <w:ilvl w:val="0"/>
          <w:numId w:val="1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w:t>
      </w:r>
      <w:r>
        <w:rPr>
          <w:rFonts w:asciiTheme="majorHAnsi" w:hAnsiTheme="majorHAnsi" w:cs="Arial"/>
          <w:b/>
          <w:bCs/>
          <w:color w:val="333333"/>
          <w:sz w:val="18"/>
          <w:szCs w:val="27"/>
        </w:rPr>
        <w:t xml:space="preserve">he Quoted Prices Are  Ex-Factory </w:t>
      </w:r>
    </w:p>
    <w:p w:rsidR="004110A7" w:rsidRPr="0024757E" w:rsidRDefault="004110A7" w:rsidP="004110A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2)   </w:t>
      </w:r>
      <w:r w:rsidRPr="0024757E">
        <w:rPr>
          <w:rStyle w:val="Strong"/>
          <w:rFonts w:asciiTheme="majorHAnsi" w:hAnsiTheme="majorHAnsi" w:cs="Arial"/>
          <w:color w:val="333333"/>
          <w:sz w:val="18"/>
          <w:szCs w:val="27"/>
        </w:rPr>
        <w:t>TAX</w:t>
      </w:r>
    </w:p>
    <w:p w:rsidR="004110A7" w:rsidRPr="0024757E" w:rsidRDefault="004110A7" w:rsidP="004110A7">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GST 18</w:t>
      </w:r>
      <w:proofErr w:type="gramStart"/>
      <w:r w:rsidRPr="0024757E">
        <w:rPr>
          <w:rFonts w:asciiTheme="majorHAnsi" w:hAnsiTheme="majorHAnsi" w:cs="Arial"/>
          <w:b/>
          <w:bCs/>
          <w:color w:val="333333"/>
          <w:sz w:val="18"/>
          <w:szCs w:val="27"/>
        </w:rPr>
        <w:t>%  Applicable</w:t>
      </w:r>
      <w:proofErr w:type="gramEnd"/>
      <w:r w:rsidRPr="0024757E">
        <w:rPr>
          <w:rFonts w:asciiTheme="majorHAnsi" w:hAnsiTheme="majorHAnsi" w:cs="Arial"/>
          <w:b/>
          <w:bCs/>
          <w:color w:val="333333"/>
          <w:sz w:val="18"/>
          <w:szCs w:val="27"/>
        </w:rPr>
        <w:t>.</w:t>
      </w:r>
    </w:p>
    <w:p w:rsidR="004110A7" w:rsidRPr="0024757E" w:rsidRDefault="004110A7" w:rsidP="004110A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3)   </w:t>
      </w:r>
      <w:r w:rsidRPr="0024757E">
        <w:rPr>
          <w:rStyle w:val="Strong"/>
          <w:rFonts w:asciiTheme="majorHAnsi" w:hAnsiTheme="majorHAnsi" w:cs="Arial"/>
          <w:color w:val="333333"/>
          <w:sz w:val="18"/>
          <w:szCs w:val="27"/>
        </w:rPr>
        <w:t>Payment</w:t>
      </w:r>
    </w:p>
    <w:p w:rsidR="004110A7" w:rsidRPr="0024757E" w:rsidRDefault="004110A7" w:rsidP="004110A7">
      <w:pPr>
        <w:numPr>
          <w:ilvl w:val="0"/>
          <w:numId w:val="1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50% Advance Along With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Purchase Order, 30% After Inspection, &amp; 20% Before Material Dispatch.</w:t>
      </w:r>
    </w:p>
    <w:p w:rsidR="004110A7" w:rsidRPr="008A5399" w:rsidRDefault="004110A7" w:rsidP="004110A7">
      <w:pPr>
        <w:numPr>
          <w:ilvl w:val="0"/>
          <w:numId w:val="14"/>
        </w:numPr>
        <w:shd w:val="clear" w:color="auto" w:fill="FFFFFF"/>
        <w:spacing w:before="100" w:beforeAutospacing="1" w:after="100" w:afterAutospacing="1"/>
        <w:rPr>
          <w:rFonts w:asciiTheme="majorHAnsi" w:hAnsiTheme="majorHAnsi" w:cs="Arial"/>
          <w:b/>
          <w:bCs/>
          <w:color w:val="333333"/>
          <w:sz w:val="18"/>
          <w:szCs w:val="27"/>
        </w:rPr>
      </w:pPr>
      <w:r w:rsidRPr="008A5399">
        <w:rPr>
          <w:rFonts w:asciiTheme="majorHAnsi" w:hAnsiTheme="majorHAnsi" w:cs="Arial"/>
          <w:b/>
          <w:bCs/>
          <w:color w:val="333333"/>
          <w:sz w:val="18"/>
          <w:szCs w:val="27"/>
        </w:rPr>
        <w:t>In Case Of Cancellation Of Confirmed Order Due To Any Reason, As A Part Of Penalty 25% Amount Of The Order Value Shall Have To Pay By You To Raj Water.</w:t>
      </w:r>
    </w:p>
    <w:p w:rsidR="004110A7" w:rsidRPr="0024757E" w:rsidRDefault="004110A7" w:rsidP="004110A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4)   </w:t>
      </w:r>
      <w:r w:rsidRPr="0024757E">
        <w:rPr>
          <w:rStyle w:val="Strong"/>
          <w:rFonts w:asciiTheme="majorHAnsi" w:hAnsiTheme="majorHAnsi" w:cs="Arial"/>
          <w:color w:val="333333"/>
          <w:sz w:val="18"/>
          <w:szCs w:val="27"/>
        </w:rPr>
        <w:t>Packing, Freight &amp; Transit Insurance, &amp; Unloading</w:t>
      </w:r>
    </w:p>
    <w:p w:rsidR="004110A7" w:rsidRPr="0024757E" w:rsidRDefault="004110A7" w:rsidP="004110A7">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Packing Charge Will Be Extra (Depend On Packing Material)</w:t>
      </w:r>
    </w:p>
    <w:p w:rsidR="004110A7" w:rsidRPr="0024757E" w:rsidRDefault="004110A7" w:rsidP="004110A7">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 To Be Arranged By The Customer OR If Arranged By Raj Water: Extra At Actual Plus GST.</w:t>
      </w:r>
    </w:p>
    <w:p w:rsidR="004110A7" w:rsidRPr="0024757E" w:rsidRDefault="004110A7" w:rsidP="004110A7">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Transportation Insurance </w:t>
      </w:r>
      <w:proofErr w:type="gramStart"/>
      <w:r w:rsidRPr="0024757E">
        <w:rPr>
          <w:rFonts w:asciiTheme="majorHAnsi" w:hAnsiTheme="majorHAnsi" w:cs="Arial"/>
          <w:b/>
          <w:bCs/>
          <w:color w:val="333333"/>
          <w:sz w:val="18"/>
          <w:szCs w:val="27"/>
        </w:rPr>
        <w:t>In</w:t>
      </w:r>
      <w:proofErr w:type="gramEnd"/>
      <w:r w:rsidRPr="0024757E">
        <w:rPr>
          <w:rFonts w:asciiTheme="majorHAnsi" w:hAnsiTheme="majorHAnsi" w:cs="Arial"/>
          <w:b/>
          <w:bCs/>
          <w:color w:val="333333"/>
          <w:sz w:val="18"/>
          <w:szCs w:val="27"/>
        </w:rPr>
        <w:t xml:space="preserve"> The Scope Of Buyer.</w:t>
      </w:r>
    </w:p>
    <w:p w:rsidR="004110A7" w:rsidRPr="0024757E" w:rsidRDefault="004110A7" w:rsidP="004110A7">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Unloading In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Scope Of Buyer. Buyer Has To Ready Forklift Or Crane And Unskilled </w:t>
      </w:r>
      <w:proofErr w:type="spellStart"/>
      <w:r w:rsidRPr="0024757E">
        <w:rPr>
          <w:rFonts w:asciiTheme="majorHAnsi" w:hAnsiTheme="majorHAnsi" w:cs="Arial"/>
          <w:b/>
          <w:bCs/>
          <w:color w:val="333333"/>
          <w:sz w:val="18"/>
          <w:szCs w:val="27"/>
        </w:rPr>
        <w:t>Labor</w:t>
      </w:r>
      <w:proofErr w:type="spellEnd"/>
      <w:r w:rsidRPr="0024757E">
        <w:rPr>
          <w:rFonts w:asciiTheme="majorHAnsi" w:hAnsiTheme="majorHAnsi" w:cs="Arial"/>
          <w:b/>
          <w:bCs/>
          <w:color w:val="333333"/>
          <w:sz w:val="18"/>
          <w:szCs w:val="27"/>
        </w:rPr>
        <w:t>.</w:t>
      </w:r>
    </w:p>
    <w:p w:rsidR="004110A7" w:rsidRPr="0024757E" w:rsidRDefault="004110A7" w:rsidP="004110A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5)  </w:t>
      </w:r>
      <w:r w:rsidRPr="0024757E">
        <w:rPr>
          <w:rStyle w:val="Strong"/>
          <w:rFonts w:asciiTheme="majorHAnsi" w:hAnsiTheme="majorHAnsi" w:cs="Arial"/>
          <w:color w:val="333333"/>
          <w:sz w:val="18"/>
          <w:szCs w:val="27"/>
        </w:rPr>
        <w:t>Delivery</w:t>
      </w:r>
    </w:p>
    <w:p w:rsidR="004110A7" w:rsidRPr="0024757E" w:rsidRDefault="004110A7" w:rsidP="004110A7">
      <w:pPr>
        <w:numPr>
          <w:ilvl w:val="0"/>
          <w:numId w:val="1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Schedule For Dispatch Will Be Notified.</w:t>
      </w:r>
    </w:p>
    <w:p w:rsidR="004110A7" w:rsidRPr="0024757E" w:rsidRDefault="004110A7" w:rsidP="004110A7">
      <w:pPr>
        <w:numPr>
          <w:ilvl w:val="1"/>
          <w:numId w:val="1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Delivery Dates Are Approximate Only, And Assume Timely Receipt Of All Information, Test Materials &amp; Payment.</w:t>
      </w:r>
    </w:p>
    <w:p w:rsidR="004110A7" w:rsidRPr="0024757E" w:rsidRDefault="004110A7" w:rsidP="004110A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6)   </w:t>
      </w:r>
      <w:r w:rsidRPr="0024757E">
        <w:rPr>
          <w:rStyle w:val="Strong"/>
          <w:rFonts w:asciiTheme="majorHAnsi" w:hAnsiTheme="majorHAnsi" w:cs="Arial"/>
          <w:color w:val="333333"/>
          <w:sz w:val="18"/>
          <w:szCs w:val="27"/>
        </w:rPr>
        <w:t>Warranty</w:t>
      </w:r>
    </w:p>
    <w:p w:rsidR="004110A7" w:rsidRPr="0024757E" w:rsidRDefault="004110A7" w:rsidP="004110A7">
      <w:pPr>
        <w:numPr>
          <w:ilvl w:val="0"/>
          <w:numId w:val="1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We Shall Provide 1 Year Warranty For The Following: </w:t>
      </w:r>
    </w:p>
    <w:p w:rsidR="004110A7" w:rsidRPr="0024757E" w:rsidRDefault="004110A7" w:rsidP="004110A7">
      <w:pPr>
        <w:numPr>
          <w:ilvl w:val="0"/>
          <w:numId w:val="1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Manufacturing Defects, Raw Water Pump, High Pressure Pump, Treated Water Transfer Pump.</w:t>
      </w:r>
    </w:p>
    <w:p w:rsidR="004110A7" w:rsidRPr="0024757E" w:rsidRDefault="004110A7" w:rsidP="004110A7">
      <w:pPr>
        <w:numPr>
          <w:ilvl w:val="0"/>
          <w:numId w:val="1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Due To Fluctuation In Power Supply, Attempted Repaired By Person Other Than Our Technical Representative, Improper Handling Or Negligence By End Users, Poor Maintenance, Improper Use Of Equipment, That All Type Of Damage Not Covered In Warranty Create Area.</w:t>
      </w:r>
    </w:p>
    <w:p w:rsidR="004110A7" w:rsidRPr="0024757E" w:rsidRDefault="004110A7" w:rsidP="004110A7">
      <w:pPr>
        <w:numPr>
          <w:ilvl w:val="0"/>
          <w:numId w:val="1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During The Warranty Period, We Shall Provide Supervisory Services Of Our Technical Representative As And When Required.</w:t>
      </w:r>
    </w:p>
    <w:p w:rsidR="004110A7" w:rsidRPr="0024757E" w:rsidRDefault="004110A7" w:rsidP="004110A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7)    </w:t>
      </w:r>
      <w:r w:rsidRPr="0024757E">
        <w:rPr>
          <w:rStyle w:val="Strong"/>
          <w:rFonts w:asciiTheme="majorHAnsi" w:hAnsiTheme="majorHAnsi" w:cs="Arial"/>
          <w:color w:val="333333"/>
          <w:sz w:val="18"/>
          <w:szCs w:val="27"/>
        </w:rPr>
        <w:t>Accommodation</w:t>
      </w:r>
    </w:p>
    <w:p w:rsidR="004110A7" w:rsidRPr="0024757E" w:rsidRDefault="004110A7" w:rsidP="004110A7">
      <w:pPr>
        <w:numPr>
          <w:ilvl w:val="0"/>
          <w:numId w:val="18"/>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Technician Charge Will Be Extra 1000/- </w:t>
      </w:r>
      <w:proofErr w:type="spellStart"/>
      <w:r w:rsidRPr="0024757E">
        <w:rPr>
          <w:rFonts w:asciiTheme="majorHAnsi" w:hAnsiTheme="majorHAnsi" w:cs="Arial"/>
          <w:b/>
          <w:bCs/>
          <w:color w:val="333333"/>
          <w:sz w:val="18"/>
          <w:szCs w:val="27"/>
        </w:rPr>
        <w:t>Rs</w:t>
      </w:r>
      <w:proofErr w:type="spellEnd"/>
      <w:r w:rsidRPr="0024757E">
        <w:rPr>
          <w:rFonts w:asciiTheme="majorHAnsi" w:hAnsiTheme="majorHAnsi" w:cs="Arial"/>
          <w:b/>
          <w:bCs/>
          <w:color w:val="333333"/>
          <w:sz w:val="18"/>
          <w:szCs w:val="27"/>
        </w:rPr>
        <w:t xml:space="preserve">. </w:t>
      </w:r>
      <w:proofErr w:type="gramStart"/>
      <w:r w:rsidRPr="0024757E">
        <w:rPr>
          <w:rFonts w:asciiTheme="majorHAnsi" w:hAnsiTheme="majorHAnsi" w:cs="Arial"/>
          <w:b/>
          <w:bCs/>
          <w:color w:val="333333"/>
          <w:sz w:val="18"/>
          <w:szCs w:val="27"/>
        </w:rPr>
        <w:t>Per</w:t>
      </w:r>
      <w:proofErr w:type="gramEnd"/>
      <w:r w:rsidRPr="0024757E">
        <w:rPr>
          <w:rFonts w:asciiTheme="majorHAnsi" w:hAnsiTheme="majorHAnsi" w:cs="Arial"/>
          <w:b/>
          <w:bCs/>
          <w:color w:val="333333"/>
          <w:sz w:val="18"/>
          <w:szCs w:val="27"/>
        </w:rPr>
        <w:t xml:space="preserve"> Day.</w:t>
      </w:r>
    </w:p>
    <w:p w:rsidR="004110A7" w:rsidRPr="0024757E" w:rsidRDefault="004110A7" w:rsidP="004110A7">
      <w:pPr>
        <w:numPr>
          <w:ilvl w:val="0"/>
          <w:numId w:val="18"/>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Travelling, Lodging And Boarding, Local Conveyance And Any Other Miscellaneous Expense Of Our Technical Representative Will Have To Be Borne By Client.</w:t>
      </w:r>
    </w:p>
    <w:p w:rsidR="004110A7" w:rsidRPr="0024757E" w:rsidRDefault="004110A7" w:rsidP="004110A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lastRenderedPageBreak/>
        <w:t>8)   </w:t>
      </w:r>
      <w:r w:rsidRPr="0024757E">
        <w:rPr>
          <w:rStyle w:val="Strong"/>
          <w:rFonts w:asciiTheme="majorHAnsi" w:hAnsiTheme="majorHAnsi" w:cs="Arial"/>
          <w:color w:val="333333"/>
          <w:sz w:val="18"/>
          <w:szCs w:val="27"/>
        </w:rPr>
        <w:t>Validity</w:t>
      </w:r>
    </w:p>
    <w:p w:rsidR="004110A7" w:rsidRPr="00684328" w:rsidRDefault="004110A7" w:rsidP="004110A7">
      <w:pPr>
        <w:numPr>
          <w:ilvl w:val="0"/>
          <w:numId w:val="19"/>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Our Offer Is Valid For Your Acceptance For A Period Of 6 Months From The Date; Thereafter It Will Be Subject To Confirmation By Us.</w:t>
      </w:r>
    </w:p>
    <w:p w:rsidR="004110A7" w:rsidRPr="0024757E" w:rsidRDefault="004110A7" w:rsidP="004110A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9)    </w:t>
      </w:r>
      <w:r w:rsidRPr="0024757E">
        <w:rPr>
          <w:rStyle w:val="Strong"/>
          <w:rFonts w:asciiTheme="majorHAnsi" w:hAnsiTheme="majorHAnsi" w:cs="Arial"/>
          <w:color w:val="333333"/>
          <w:sz w:val="18"/>
          <w:szCs w:val="27"/>
        </w:rPr>
        <w:t>Image</w:t>
      </w:r>
    </w:p>
    <w:p w:rsidR="004110A7" w:rsidRPr="0024757E" w:rsidRDefault="004110A7" w:rsidP="004110A7">
      <w:pPr>
        <w:numPr>
          <w:ilvl w:val="0"/>
          <w:numId w:val="20"/>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Images Are For Representation Purpose Only.</w:t>
      </w:r>
    </w:p>
    <w:p w:rsidR="004110A7" w:rsidRDefault="004110A7" w:rsidP="004110A7">
      <w:pPr>
        <w:pStyle w:val="NormalWeb"/>
        <w:shd w:val="clear" w:color="auto" w:fill="FFFFFF"/>
        <w:spacing w:before="0" w:beforeAutospacing="0" w:after="150" w:afterAutospacing="0"/>
        <w:rPr>
          <w:rStyle w:val="Strong"/>
          <w:rFonts w:asciiTheme="majorHAnsi" w:hAnsiTheme="majorHAnsi" w:cs="Arial"/>
          <w:color w:val="333333"/>
          <w:sz w:val="18"/>
          <w:szCs w:val="27"/>
        </w:rPr>
      </w:pPr>
      <w:r w:rsidRPr="0024757E">
        <w:rPr>
          <w:rFonts w:asciiTheme="majorHAnsi" w:hAnsiTheme="majorHAnsi" w:cs="Arial"/>
          <w:b/>
          <w:bCs/>
          <w:color w:val="333333"/>
          <w:sz w:val="18"/>
          <w:szCs w:val="27"/>
        </w:rPr>
        <w:t>1</w:t>
      </w:r>
      <w:r>
        <w:rPr>
          <w:rFonts w:asciiTheme="majorHAnsi" w:hAnsiTheme="majorHAnsi" w:cs="Arial"/>
          <w:b/>
          <w:bCs/>
          <w:color w:val="333333"/>
          <w:sz w:val="18"/>
          <w:szCs w:val="27"/>
        </w:rPr>
        <w:t>0)</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Jurisdiction</w:t>
      </w:r>
    </w:p>
    <w:p w:rsidR="004110A7" w:rsidRPr="00820AC2" w:rsidRDefault="004110A7" w:rsidP="004110A7">
      <w:pPr>
        <w:pStyle w:val="NormalWeb"/>
        <w:numPr>
          <w:ilvl w:val="0"/>
          <w:numId w:val="21"/>
        </w:numPr>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 xml:space="preserve">All Terms Subject To Rajkot ,Gujarat Jurisdiction </w:t>
      </w:r>
    </w:p>
    <w:p w:rsidR="00CB7C09" w:rsidRPr="004B5BB4" w:rsidRDefault="00CB7C09" w:rsidP="00EA7913">
      <w:pPr>
        <w:spacing w:before="181" w:line="398" w:lineRule="exact"/>
        <w:ind w:right="-567"/>
        <w:jc w:val="center"/>
        <w:rPr>
          <w:rFonts w:asciiTheme="majorHAnsi" w:hAnsiTheme="majorHAnsi"/>
          <w:b/>
          <w:bCs/>
          <w:color w:val="000000"/>
          <w:sz w:val="22"/>
          <w:szCs w:val="22"/>
        </w:rPr>
      </w:pPr>
    </w:p>
    <w:p w:rsidR="00CB7C09" w:rsidRPr="004B5BB4" w:rsidRDefault="00CB7C09" w:rsidP="00EA7913">
      <w:pPr>
        <w:spacing w:before="181" w:line="398" w:lineRule="exact"/>
        <w:ind w:right="-567"/>
        <w:jc w:val="center"/>
        <w:rPr>
          <w:rFonts w:asciiTheme="majorHAnsi" w:hAnsiTheme="majorHAnsi"/>
          <w:b/>
          <w:bCs/>
          <w:color w:val="000000"/>
          <w:sz w:val="22"/>
          <w:szCs w:val="22"/>
        </w:rPr>
      </w:pPr>
    </w:p>
    <w:p w:rsidR="00CB7C09" w:rsidRPr="004B5BB4" w:rsidRDefault="00CB7C09" w:rsidP="00EA7913">
      <w:pPr>
        <w:spacing w:before="181" w:line="398" w:lineRule="exact"/>
        <w:ind w:right="-567"/>
        <w:jc w:val="center"/>
        <w:rPr>
          <w:rFonts w:asciiTheme="majorHAnsi" w:hAnsiTheme="majorHAnsi"/>
          <w:b/>
          <w:bCs/>
          <w:color w:val="000000"/>
          <w:sz w:val="22"/>
          <w:szCs w:val="22"/>
        </w:rPr>
      </w:pPr>
    </w:p>
    <w:p w:rsidR="00CB7C09" w:rsidRPr="004B5BB4" w:rsidRDefault="00CB7C09" w:rsidP="00EA7913">
      <w:pPr>
        <w:spacing w:before="181" w:line="398" w:lineRule="exact"/>
        <w:ind w:right="-567"/>
        <w:jc w:val="center"/>
        <w:rPr>
          <w:rFonts w:asciiTheme="majorHAnsi" w:hAnsiTheme="majorHAnsi"/>
          <w:b/>
          <w:bCs/>
          <w:color w:val="000000"/>
          <w:sz w:val="22"/>
          <w:szCs w:val="22"/>
        </w:rPr>
      </w:pPr>
    </w:p>
    <w:p w:rsidR="00CB7C09" w:rsidRPr="004B5BB4" w:rsidRDefault="00CB7C09" w:rsidP="00EA7913">
      <w:pPr>
        <w:spacing w:before="181" w:line="398" w:lineRule="exact"/>
        <w:ind w:right="-567"/>
        <w:jc w:val="center"/>
        <w:rPr>
          <w:rFonts w:asciiTheme="majorHAnsi" w:hAnsiTheme="majorHAnsi"/>
          <w:b/>
          <w:bCs/>
          <w:color w:val="000000"/>
          <w:sz w:val="22"/>
          <w:szCs w:val="22"/>
        </w:rPr>
      </w:pPr>
    </w:p>
    <w:p w:rsidR="00CB7C09" w:rsidRPr="004B5BB4" w:rsidRDefault="00CB7C09" w:rsidP="00EA7913">
      <w:pPr>
        <w:spacing w:before="181" w:line="398" w:lineRule="exact"/>
        <w:ind w:right="-567"/>
        <w:jc w:val="center"/>
        <w:rPr>
          <w:rFonts w:asciiTheme="majorHAnsi" w:hAnsiTheme="majorHAnsi"/>
          <w:b/>
          <w:bCs/>
          <w:color w:val="000000"/>
          <w:sz w:val="22"/>
          <w:szCs w:val="22"/>
        </w:rPr>
      </w:pPr>
    </w:p>
    <w:p w:rsidR="00CB7C09" w:rsidRPr="004B5BB4" w:rsidRDefault="00CB7C09" w:rsidP="00EA7913">
      <w:pPr>
        <w:spacing w:before="181" w:line="398" w:lineRule="exact"/>
        <w:ind w:right="-567"/>
        <w:jc w:val="center"/>
        <w:rPr>
          <w:rFonts w:asciiTheme="majorHAnsi" w:hAnsiTheme="majorHAnsi"/>
          <w:b/>
          <w:bCs/>
          <w:color w:val="000000"/>
          <w:sz w:val="22"/>
          <w:szCs w:val="22"/>
        </w:rPr>
      </w:pPr>
    </w:p>
    <w:p w:rsidR="00CB7C09" w:rsidRPr="004B5BB4" w:rsidRDefault="00CB7C09" w:rsidP="00EA7913">
      <w:pPr>
        <w:spacing w:before="181" w:line="398" w:lineRule="exact"/>
        <w:ind w:right="-567"/>
        <w:jc w:val="center"/>
        <w:rPr>
          <w:rFonts w:asciiTheme="majorHAnsi" w:hAnsiTheme="majorHAnsi"/>
          <w:b/>
          <w:bCs/>
          <w:color w:val="000000"/>
          <w:sz w:val="22"/>
          <w:szCs w:val="22"/>
        </w:rPr>
      </w:pPr>
    </w:p>
    <w:p w:rsidR="00EB43D1" w:rsidRPr="004B5BB4" w:rsidRDefault="00EB43D1" w:rsidP="00EB43D1">
      <w:pPr>
        <w:spacing w:before="181" w:line="398" w:lineRule="exact"/>
        <w:ind w:right="-567"/>
        <w:rPr>
          <w:rFonts w:asciiTheme="majorHAnsi" w:hAnsiTheme="majorHAnsi"/>
          <w:b/>
          <w:bCs/>
          <w:color w:val="000000"/>
          <w:sz w:val="22"/>
          <w:szCs w:val="22"/>
        </w:rPr>
      </w:pPr>
    </w:p>
    <w:sectPr w:rsidR="00EB43D1" w:rsidRPr="004B5BB4" w:rsidSect="00B60D49">
      <w:headerReference w:type="default" r:id="rId9"/>
      <w:pgSz w:w="11906" w:h="16838"/>
      <w:pgMar w:top="1440" w:right="2154" w:bottom="0" w:left="245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F0F" w:rsidRDefault="00863F0F" w:rsidP="00F84590">
      <w:r>
        <w:separator/>
      </w:r>
    </w:p>
  </w:endnote>
  <w:endnote w:type="continuationSeparator" w:id="0">
    <w:p w:rsidR="00863F0F" w:rsidRDefault="00863F0F" w:rsidP="00F84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BoldMT">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F0F" w:rsidRDefault="00863F0F" w:rsidP="00F84590">
      <w:r>
        <w:separator/>
      </w:r>
    </w:p>
  </w:footnote>
  <w:footnote w:type="continuationSeparator" w:id="0">
    <w:p w:rsidR="00863F0F" w:rsidRDefault="00863F0F" w:rsidP="00F845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C47" w:rsidRDefault="00EE0C47">
    <w:pPr>
      <w:pStyle w:val="Header"/>
    </w:pPr>
    <w:r>
      <w:rPr>
        <w:noProof/>
      </w:rPr>
      <w:drawing>
        <wp:anchor distT="0" distB="0" distL="114300" distR="114300" simplePos="0" relativeHeight="251658240" behindDoc="1" locked="0" layoutInCell="1" allowOverlap="1" wp14:anchorId="02458E88" wp14:editId="4179A0C4">
          <wp:simplePos x="0" y="0"/>
          <wp:positionH relativeFrom="column">
            <wp:posOffset>-793750</wp:posOffset>
          </wp:positionH>
          <wp:positionV relativeFrom="paragraph">
            <wp:posOffset>-136525</wp:posOffset>
          </wp:positionV>
          <wp:extent cx="6172200" cy="1143000"/>
          <wp:effectExtent l="0" t="0" r="0" b="0"/>
          <wp:wrapTight wrapText="bothSides">
            <wp:wrapPolygon edited="0">
              <wp:start x="0" y="0"/>
              <wp:lineTo x="0" y="21240"/>
              <wp:lineTo x="21533" y="21240"/>
              <wp:lineTo x="21533" y="0"/>
              <wp:lineTo x="0" y="0"/>
            </wp:wrapPolygon>
          </wp:wrapTight>
          <wp:docPr id="3" name="Picture 3" descr="For Qu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Quotati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722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0C47" w:rsidRDefault="00EE0C47">
    <w:pPr>
      <w:pStyle w:val="Header"/>
    </w:pPr>
  </w:p>
  <w:p w:rsidR="00EE0C47" w:rsidRDefault="00EE0C47">
    <w:pPr>
      <w:pStyle w:val="Header"/>
    </w:pPr>
  </w:p>
  <w:p w:rsidR="00EE0C47" w:rsidRDefault="00EE0C47">
    <w:pPr>
      <w:pStyle w:val="Header"/>
    </w:pPr>
  </w:p>
  <w:p w:rsidR="00EE0C47" w:rsidRDefault="00EE0C47">
    <w:pPr>
      <w:pStyle w:val="Header"/>
    </w:pPr>
  </w:p>
  <w:p w:rsidR="00EE0C47" w:rsidRDefault="00EE0C47">
    <w:pPr>
      <w:pStyle w:val="Header"/>
    </w:pPr>
  </w:p>
  <w:p w:rsidR="00EE0C47" w:rsidRDefault="00EE0C47">
    <w:pPr>
      <w:pStyle w:val="Header"/>
    </w:pPr>
  </w:p>
  <w:p w:rsidR="00EE0C47" w:rsidRDefault="00EE0C47">
    <w:pPr>
      <w:pStyle w:val="Header"/>
    </w:pPr>
  </w:p>
  <w:p w:rsidR="00EE0C47" w:rsidRDefault="00EE0C47" w:rsidP="00CA56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51749"/>
    <w:multiLevelType w:val="multilevel"/>
    <w:tmpl w:val="DB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2471E"/>
    <w:multiLevelType w:val="hybridMultilevel"/>
    <w:tmpl w:val="F8987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2">
    <w:nsid w:val="05594C85"/>
    <w:multiLevelType w:val="hybridMultilevel"/>
    <w:tmpl w:val="98046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
    <w:nsid w:val="12A32773"/>
    <w:multiLevelType w:val="hybridMultilevel"/>
    <w:tmpl w:val="666A6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4">
    <w:nsid w:val="16876603"/>
    <w:multiLevelType w:val="multilevel"/>
    <w:tmpl w:val="B4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251634"/>
    <w:multiLevelType w:val="hybridMultilevel"/>
    <w:tmpl w:val="874E2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6">
    <w:nsid w:val="1C732531"/>
    <w:multiLevelType w:val="multilevel"/>
    <w:tmpl w:val="01C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B44AF9"/>
    <w:multiLevelType w:val="multilevel"/>
    <w:tmpl w:val="064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A9698D"/>
    <w:multiLevelType w:val="multilevel"/>
    <w:tmpl w:val="2B7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B46A96"/>
    <w:multiLevelType w:val="multilevel"/>
    <w:tmpl w:val="B65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FC0610"/>
    <w:multiLevelType w:val="multilevel"/>
    <w:tmpl w:val="67E4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ED3BFF"/>
    <w:multiLevelType w:val="multilevel"/>
    <w:tmpl w:val="E97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E4319A"/>
    <w:multiLevelType w:val="hybridMultilevel"/>
    <w:tmpl w:val="3C18F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3">
    <w:nsid w:val="33F91E0A"/>
    <w:multiLevelType w:val="hybridMultilevel"/>
    <w:tmpl w:val="EC8E8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4">
    <w:nsid w:val="39B05317"/>
    <w:multiLevelType w:val="hybridMultilevel"/>
    <w:tmpl w:val="D01A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96D1762"/>
    <w:multiLevelType w:val="hybridMultilevel"/>
    <w:tmpl w:val="9EF45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6">
    <w:nsid w:val="5C2B14BD"/>
    <w:multiLevelType w:val="hybridMultilevel"/>
    <w:tmpl w:val="B49AE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7">
    <w:nsid w:val="60667A06"/>
    <w:multiLevelType w:val="hybridMultilevel"/>
    <w:tmpl w:val="2682A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8">
    <w:nsid w:val="64195082"/>
    <w:multiLevelType w:val="hybridMultilevel"/>
    <w:tmpl w:val="2234A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19">
    <w:nsid w:val="6ACB2AA9"/>
    <w:multiLevelType w:val="multilevel"/>
    <w:tmpl w:val="C00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9C66EF"/>
    <w:multiLevelType w:val="hybridMultilevel"/>
    <w:tmpl w:val="4A2CE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num w:numId="1">
    <w:abstractNumId w:val="13"/>
  </w:num>
  <w:num w:numId="2">
    <w:abstractNumId w:val="5"/>
  </w:num>
  <w:num w:numId="3">
    <w:abstractNumId w:val="3"/>
  </w:num>
  <w:num w:numId="4">
    <w:abstractNumId w:val="17"/>
  </w:num>
  <w:num w:numId="5">
    <w:abstractNumId w:val="20"/>
  </w:num>
  <w:num w:numId="6">
    <w:abstractNumId w:val="15"/>
  </w:num>
  <w:num w:numId="7">
    <w:abstractNumId w:val="2"/>
  </w:num>
  <w:num w:numId="8">
    <w:abstractNumId w:val="16"/>
  </w:num>
  <w:num w:numId="9">
    <w:abstractNumId w:val="18"/>
  </w:num>
  <w:num w:numId="10">
    <w:abstractNumId w:val="12"/>
  </w:num>
  <w:num w:numId="11">
    <w:abstractNumId w:val="1"/>
  </w:num>
  <w:num w:numId="12">
    <w:abstractNumId w:val="4"/>
  </w:num>
  <w:num w:numId="13">
    <w:abstractNumId w:val="11"/>
  </w:num>
  <w:num w:numId="14">
    <w:abstractNumId w:val="7"/>
  </w:num>
  <w:num w:numId="15">
    <w:abstractNumId w:val="6"/>
  </w:num>
  <w:num w:numId="16">
    <w:abstractNumId w:val="10"/>
  </w:num>
  <w:num w:numId="17">
    <w:abstractNumId w:val="8"/>
  </w:num>
  <w:num w:numId="18">
    <w:abstractNumId w:val="0"/>
  </w:num>
  <w:num w:numId="19">
    <w:abstractNumId w:val="9"/>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40"/>
    <w:rsid w:val="0008121F"/>
    <w:rsid w:val="000A3985"/>
    <w:rsid w:val="000C7B67"/>
    <w:rsid w:val="000E7E3E"/>
    <w:rsid w:val="001B4640"/>
    <w:rsid w:val="001D4E88"/>
    <w:rsid w:val="001F4CB1"/>
    <w:rsid w:val="001F4EA1"/>
    <w:rsid w:val="00236B94"/>
    <w:rsid w:val="002A0F52"/>
    <w:rsid w:val="002B435D"/>
    <w:rsid w:val="002E5F85"/>
    <w:rsid w:val="002E6E1E"/>
    <w:rsid w:val="00351B76"/>
    <w:rsid w:val="0035757D"/>
    <w:rsid w:val="003650D8"/>
    <w:rsid w:val="003C6690"/>
    <w:rsid w:val="004110A7"/>
    <w:rsid w:val="0042059F"/>
    <w:rsid w:val="00426B29"/>
    <w:rsid w:val="004B5BB4"/>
    <w:rsid w:val="004F10FA"/>
    <w:rsid w:val="005439A1"/>
    <w:rsid w:val="005C497C"/>
    <w:rsid w:val="005C5D55"/>
    <w:rsid w:val="005D1A45"/>
    <w:rsid w:val="005F468F"/>
    <w:rsid w:val="006B556F"/>
    <w:rsid w:val="007071EC"/>
    <w:rsid w:val="00756BAD"/>
    <w:rsid w:val="007A7BA3"/>
    <w:rsid w:val="00863F0F"/>
    <w:rsid w:val="008D7978"/>
    <w:rsid w:val="00903D67"/>
    <w:rsid w:val="009509D4"/>
    <w:rsid w:val="009C513F"/>
    <w:rsid w:val="00A37CCB"/>
    <w:rsid w:val="00A62D7C"/>
    <w:rsid w:val="00A94827"/>
    <w:rsid w:val="00B60D49"/>
    <w:rsid w:val="00BE44E0"/>
    <w:rsid w:val="00C232B6"/>
    <w:rsid w:val="00C84DDE"/>
    <w:rsid w:val="00C93B69"/>
    <w:rsid w:val="00CA5656"/>
    <w:rsid w:val="00CB07E5"/>
    <w:rsid w:val="00CB7C09"/>
    <w:rsid w:val="00CE1C43"/>
    <w:rsid w:val="00D245CA"/>
    <w:rsid w:val="00D616FA"/>
    <w:rsid w:val="00D7659D"/>
    <w:rsid w:val="00D81488"/>
    <w:rsid w:val="00E13B3C"/>
    <w:rsid w:val="00E50897"/>
    <w:rsid w:val="00E57726"/>
    <w:rsid w:val="00EA0D99"/>
    <w:rsid w:val="00EA7913"/>
    <w:rsid w:val="00EB43D1"/>
    <w:rsid w:val="00EE0C47"/>
    <w:rsid w:val="00F25B74"/>
    <w:rsid w:val="00F268F6"/>
    <w:rsid w:val="00F84590"/>
    <w:rsid w:val="00FA5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B7C09"/>
    <w:pPr>
      <w:keepNext/>
      <w:tabs>
        <w:tab w:val="left" w:pos="3345"/>
      </w:tabs>
      <w:outlineLvl w:val="1"/>
    </w:pPr>
    <w:rPr>
      <w:rFonts w:ascii="Arial" w:hAnsi="Arial"/>
      <w:b/>
      <w:bCs/>
    </w:rPr>
  </w:style>
  <w:style w:type="paragraph" w:styleId="Heading5">
    <w:name w:val="heading 5"/>
    <w:basedOn w:val="Normal"/>
    <w:next w:val="Normal"/>
    <w:link w:val="Heading5Char"/>
    <w:qFormat/>
    <w:rsid w:val="00CB7C09"/>
    <w:pPr>
      <w:keepNext/>
      <w:tabs>
        <w:tab w:val="left" w:pos="3345"/>
      </w:tabs>
      <w:jc w:val="center"/>
      <w:outlineLvl w:val="4"/>
    </w:pPr>
    <w:rPr>
      <w:rFonts w:ascii="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590"/>
    <w:pPr>
      <w:tabs>
        <w:tab w:val="center" w:pos="4513"/>
        <w:tab w:val="right" w:pos="9026"/>
      </w:tabs>
    </w:pPr>
  </w:style>
  <w:style w:type="character" w:customStyle="1" w:styleId="HeaderChar">
    <w:name w:val="Header Char"/>
    <w:basedOn w:val="DefaultParagraphFont"/>
    <w:link w:val="Header"/>
    <w:uiPriority w:val="99"/>
    <w:rsid w:val="00F84590"/>
  </w:style>
  <w:style w:type="paragraph" w:styleId="Footer">
    <w:name w:val="footer"/>
    <w:basedOn w:val="Normal"/>
    <w:link w:val="FooterChar"/>
    <w:uiPriority w:val="99"/>
    <w:unhideWhenUsed/>
    <w:rsid w:val="00F84590"/>
    <w:pPr>
      <w:tabs>
        <w:tab w:val="center" w:pos="4513"/>
        <w:tab w:val="right" w:pos="9026"/>
      </w:tabs>
    </w:pPr>
  </w:style>
  <w:style w:type="character" w:customStyle="1" w:styleId="FooterChar">
    <w:name w:val="Footer Char"/>
    <w:basedOn w:val="DefaultParagraphFont"/>
    <w:link w:val="Footer"/>
    <w:uiPriority w:val="99"/>
    <w:rsid w:val="00F84590"/>
  </w:style>
  <w:style w:type="paragraph" w:styleId="BalloonText">
    <w:name w:val="Balloon Text"/>
    <w:basedOn w:val="Normal"/>
    <w:link w:val="BalloonTextChar"/>
    <w:uiPriority w:val="99"/>
    <w:semiHidden/>
    <w:unhideWhenUsed/>
    <w:rsid w:val="00EA7913"/>
    <w:rPr>
      <w:rFonts w:ascii="Tahoma" w:hAnsi="Tahoma" w:cs="Tahoma"/>
      <w:sz w:val="16"/>
      <w:szCs w:val="16"/>
    </w:rPr>
  </w:style>
  <w:style w:type="character" w:customStyle="1" w:styleId="BalloonTextChar">
    <w:name w:val="Balloon Text Char"/>
    <w:basedOn w:val="DefaultParagraphFont"/>
    <w:link w:val="BalloonText"/>
    <w:uiPriority w:val="99"/>
    <w:semiHidden/>
    <w:rsid w:val="00EA7913"/>
    <w:rPr>
      <w:rFonts w:ascii="Tahoma" w:hAnsi="Tahoma" w:cs="Tahoma"/>
      <w:sz w:val="16"/>
      <w:szCs w:val="16"/>
    </w:rPr>
  </w:style>
  <w:style w:type="character" w:customStyle="1" w:styleId="Heading2Char">
    <w:name w:val="Heading 2 Char"/>
    <w:basedOn w:val="DefaultParagraphFont"/>
    <w:link w:val="Heading2"/>
    <w:rsid w:val="00CB7C09"/>
    <w:rPr>
      <w:rFonts w:ascii="Arial" w:hAnsi="Arial"/>
      <w:b/>
      <w:bCs/>
    </w:rPr>
  </w:style>
  <w:style w:type="character" w:customStyle="1" w:styleId="Heading5Char">
    <w:name w:val="Heading 5 Char"/>
    <w:basedOn w:val="DefaultParagraphFont"/>
    <w:link w:val="Heading5"/>
    <w:rsid w:val="00CB7C09"/>
    <w:rPr>
      <w:rFonts w:ascii="Arial" w:hAnsi="Arial"/>
      <w:b/>
      <w:bCs/>
      <w:sz w:val="24"/>
      <w:szCs w:val="24"/>
    </w:rPr>
  </w:style>
  <w:style w:type="paragraph" w:styleId="ListParagraph">
    <w:name w:val="List Paragraph"/>
    <w:basedOn w:val="Normal"/>
    <w:uiPriority w:val="34"/>
    <w:qFormat/>
    <w:rsid w:val="00756BAD"/>
    <w:pPr>
      <w:ind w:left="720"/>
      <w:contextualSpacing/>
    </w:pPr>
  </w:style>
  <w:style w:type="paragraph" w:customStyle="1" w:styleId="Default">
    <w:name w:val="Default"/>
    <w:rsid w:val="001F4EA1"/>
    <w:pPr>
      <w:autoSpaceDE w:val="0"/>
      <w:autoSpaceDN w:val="0"/>
      <w:adjustRightInd w:val="0"/>
    </w:pPr>
    <w:rPr>
      <w:rFonts w:ascii="Arial" w:hAnsi="Arial" w:cs="Arial"/>
      <w:color w:val="000000"/>
      <w:sz w:val="24"/>
      <w:szCs w:val="24"/>
    </w:rPr>
  </w:style>
  <w:style w:type="paragraph" w:styleId="NoSpacing">
    <w:name w:val="No Spacing"/>
    <w:uiPriority w:val="1"/>
    <w:qFormat/>
    <w:rsid w:val="00CA5656"/>
  </w:style>
  <w:style w:type="paragraph" w:styleId="NormalWeb">
    <w:name w:val="Normal (Web)"/>
    <w:basedOn w:val="Normal"/>
    <w:uiPriority w:val="99"/>
    <w:unhideWhenUsed/>
    <w:rsid w:val="004110A7"/>
    <w:pPr>
      <w:spacing w:before="100" w:beforeAutospacing="1" w:after="100" w:afterAutospacing="1"/>
    </w:pPr>
    <w:rPr>
      <w:sz w:val="24"/>
      <w:szCs w:val="24"/>
      <w:lang w:val="en-US" w:eastAsia="en-US"/>
    </w:rPr>
  </w:style>
  <w:style w:type="character" w:styleId="Strong">
    <w:name w:val="Strong"/>
    <w:basedOn w:val="DefaultParagraphFont"/>
    <w:uiPriority w:val="22"/>
    <w:qFormat/>
    <w:rsid w:val="004110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B7C09"/>
    <w:pPr>
      <w:keepNext/>
      <w:tabs>
        <w:tab w:val="left" w:pos="3345"/>
      </w:tabs>
      <w:outlineLvl w:val="1"/>
    </w:pPr>
    <w:rPr>
      <w:rFonts w:ascii="Arial" w:hAnsi="Arial"/>
      <w:b/>
      <w:bCs/>
    </w:rPr>
  </w:style>
  <w:style w:type="paragraph" w:styleId="Heading5">
    <w:name w:val="heading 5"/>
    <w:basedOn w:val="Normal"/>
    <w:next w:val="Normal"/>
    <w:link w:val="Heading5Char"/>
    <w:qFormat/>
    <w:rsid w:val="00CB7C09"/>
    <w:pPr>
      <w:keepNext/>
      <w:tabs>
        <w:tab w:val="left" w:pos="3345"/>
      </w:tabs>
      <w:jc w:val="center"/>
      <w:outlineLvl w:val="4"/>
    </w:pPr>
    <w:rPr>
      <w:rFonts w:ascii="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590"/>
    <w:pPr>
      <w:tabs>
        <w:tab w:val="center" w:pos="4513"/>
        <w:tab w:val="right" w:pos="9026"/>
      </w:tabs>
    </w:pPr>
  </w:style>
  <w:style w:type="character" w:customStyle="1" w:styleId="HeaderChar">
    <w:name w:val="Header Char"/>
    <w:basedOn w:val="DefaultParagraphFont"/>
    <w:link w:val="Header"/>
    <w:uiPriority w:val="99"/>
    <w:rsid w:val="00F84590"/>
  </w:style>
  <w:style w:type="paragraph" w:styleId="Footer">
    <w:name w:val="footer"/>
    <w:basedOn w:val="Normal"/>
    <w:link w:val="FooterChar"/>
    <w:uiPriority w:val="99"/>
    <w:unhideWhenUsed/>
    <w:rsid w:val="00F84590"/>
    <w:pPr>
      <w:tabs>
        <w:tab w:val="center" w:pos="4513"/>
        <w:tab w:val="right" w:pos="9026"/>
      </w:tabs>
    </w:pPr>
  </w:style>
  <w:style w:type="character" w:customStyle="1" w:styleId="FooterChar">
    <w:name w:val="Footer Char"/>
    <w:basedOn w:val="DefaultParagraphFont"/>
    <w:link w:val="Footer"/>
    <w:uiPriority w:val="99"/>
    <w:rsid w:val="00F84590"/>
  </w:style>
  <w:style w:type="paragraph" w:styleId="BalloonText">
    <w:name w:val="Balloon Text"/>
    <w:basedOn w:val="Normal"/>
    <w:link w:val="BalloonTextChar"/>
    <w:uiPriority w:val="99"/>
    <w:semiHidden/>
    <w:unhideWhenUsed/>
    <w:rsid w:val="00EA7913"/>
    <w:rPr>
      <w:rFonts w:ascii="Tahoma" w:hAnsi="Tahoma" w:cs="Tahoma"/>
      <w:sz w:val="16"/>
      <w:szCs w:val="16"/>
    </w:rPr>
  </w:style>
  <w:style w:type="character" w:customStyle="1" w:styleId="BalloonTextChar">
    <w:name w:val="Balloon Text Char"/>
    <w:basedOn w:val="DefaultParagraphFont"/>
    <w:link w:val="BalloonText"/>
    <w:uiPriority w:val="99"/>
    <w:semiHidden/>
    <w:rsid w:val="00EA7913"/>
    <w:rPr>
      <w:rFonts w:ascii="Tahoma" w:hAnsi="Tahoma" w:cs="Tahoma"/>
      <w:sz w:val="16"/>
      <w:szCs w:val="16"/>
    </w:rPr>
  </w:style>
  <w:style w:type="character" w:customStyle="1" w:styleId="Heading2Char">
    <w:name w:val="Heading 2 Char"/>
    <w:basedOn w:val="DefaultParagraphFont"/>
    <w:link w:val="Heading2"/>
    <w:rsid w:val="00CB7C09"/>
    <w:rPr>
      <w:rFonts w:ascii="Arial" w:hAnsi="Arial"/>
      <w:b/>
      <w:bCs/>
    </w:rPr>
  </w:style>
  <w:style w:type="character" w:customStyle="1" w:styleId="Heading5Char">
    <w:name w:val="Heading 5 Char"/>
    <w:basedOn w:val="DefaultParagraphFont"/>
    <w:link w:val="Heading5"/>
    <w:rsid w:val="00CB7C09"/>
    <w:rPr>
      <w:rFonts w:ascii="Arial" w:hAnsi="Arial"/>
      <w:b/>
      <w:bCs/>
      <w:sz w:val="24"/>
      <w:szCs w:val="24"/>
    </w:rPr>
  </w:style>
  <w:style w:type="paragraph" w:styleId="ListParagraph">
    <w:name w:val="List Paragraph"/>
    <w:basedOn w:val="Normal"/>
    <w:uiPriority w:val="34"/>
    <w:qFormat/>
    <w:rsid w:val="00756BAD"/>
    <w:pPr>
      <w:ind w:left="720"/>
      <w:contextualSpacing/>
    </w:pPr>
  </w:style>
  <w:style w:type="paragraph" w:customStyle="1" w:styleId="Default">
    <w:name w:val="Default"/>
    <w:rsid w:val="001F4EA1"/>
    <w:pPr>
      <w:autoSpaceDE w:val="0"/>
      <w:autoSpaceDN w:val="0"/>
      <w:adjustRightInd w:val="0"/>
    </w:pPr>
    <w:rPr>
      <w:rFonts w:ascii="Arial" w:hAnsi="Arial" w:cs="Arial"/>
      <w:color w:val="000000"/>
      <w:sz w:val="24"/>
      <w:szCs w:val="24"/>
    </w:rPr>
  </w:style>
  <w:style w:type="paragraph" w:styleId="NoSpacing">
    <w:name w:val="No Spacing"/>
    <w:uiPriority w:val="1"/>
    <w:qFormat/>
    <w:rsid w:val="00CA5656"/>
  </w:style>
  <w:style w:type="paragraph" w:styleId="NormalWeb">
    <w:name w:val="Normal (Web)"/>
    <w:basedOn w:val="Normal"/>
    <w:uiPriority w:val="99"/>
    <w:unhideWhenUsed/>
    <w:rsid w:val="004110A7"/>
    <w:pPr>
      <w:spacing w:before="100" w:beforeAutospacing="1" w:after="100" w:afterAutospacing="1"/>
    </w:pPr>
    <w:rPr>
      <w:sz w:val="24"/>
      <w:szCs w:val="24"/>
      <w:lang w:val="en-US" w:eastAsia="en-US"/>
    </w:rPr>
  </w:style>
  <w:style w:type="character" w:styleId="Strong">
    <w:name w:val="Strong"/>
    <w:basedOn w:val="DefaultParagraphFont"/>
    <w:uiPriority w:val="22"/>
    <w:qFormat/>
    <w:rsid w:val="004110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7718">
      <w:bodyDiv w:val="1"/>
      <w:marLeft w:val="0"/>
      <w:marRight w:val="0"/>
      <w:marTop w:val="0"/>
      <w:marBottom w:val="0"/>
      <w:divBdr>
        <w:top w:val="none" w:sz="0" w:space="0" w:color="auto"/>
        <w:left w:val="none" w:sz="0" w:space="0" w:color="auto"/>
        <w:bottom w:val="none" w:sz="0" w:space="0" w:color="auto"/>
        <w:right w:val="none" w:sz="0" w:space="0" w:color="auto"/>
      </w:divBdr>
    </w:div>
    <w:div w:id="150217920">
      <w:bodyDiv w:val="1"/>
      <w:marLeft w:val="0"/>
      <w:marRight w:val="0"/>
      <w:marTop w:val="0"/>
      <w:marBottom w:val="0"/>
      <w:divBdr>
        <w:top w:val="none" w:sz="0" w:space="0" w:color="auto"/>
        <w:left w:val="none" w:sz="0" w:space="0" w:color="auto"/>
        <w:bottom w:val="none" w:sz="0" w:space="0" w:color="auto"/>
        <w:right w:val="none" w:sz="0" w:space="0" w:color="auto"/>
      </w:divBdr>
    </w:div>
    <w:div w:id="176428343">
      <w:bodyDiv w:val="1"/>
      <w:marLeft w:val="0"/>
      <w:marRight w:val="0"/>
      <w:marTop w:val="0"/>
      <w:marBottom w:val="0"/>
      <w:divBdr>
        <w:top w:val="none" w:sz="0" w:space="0" w:color="auto"/>
        <w:left w:val="none" w:sz="0" w:space="0" w:color="auto"/>
        <w:bottom w:val="none" w:sz="0" w:space="0" w:color="auto"/>
        <w:right w:val="none" w:sz="0" w:space="0" w:color="auto"/>
      </w:divBdr>
    </w:div>
    <w:div w:id="176818500">
      <w:bodyDiv w:val="1"/>
      <w:marLeft w:val="0"/>
      <w:marRight w:val="0"/>
      <w:marTop w:val="0"/>
      <w:marBottom w:val="0"/>
      <w:divBdr>
        <w:top w:val="none" w:sz="0" w:space="0" w:color="auto"/>
        <w:left w:val="none" w:sz="0" w:space="0" w:color="auto"/>
        <w:bottom w:val="none" w:sz="0" w:space="0" w:color="auto"/>
        <w:right w:val="none" w:sz="0" w:space="0" w:color="auto"/>
      </w:divBdr>
    </w:div>
    <w:div w:id="336083936">
      <w:bodyDiv w:val="1"/>
      <w:marLeft w:val="0"/>
      <w:marRight w:val="0"/>
      <w:marTop w:val="0"/>
      <w:marBottom w:val="0"/>
      <w:divBdr>
        <w:top w:val="none" w:sz="0" w:space="0" w:color="auto"/>
        <w:left w:val="none" w:sz="0" w:space="0" w:color="auto"/>
        <w:bottom w:val="none" w:sz="0" w:space="0" w:color="auto"/>
        <w:right w:val="none" w:sz="0" w:space="0" w:color="auto"/>
      </w:divBdr>
    </w:div>
    <w:div w:id="453133993">
      <w:bodyDiv w:val="1"/>
      <w:marLeft w:val="0"/>
      <w:marRight w:val="0"/>
      <w:marTop w:val="0"/>
      <w:marBottom w:val="0"/>
      <w:divBdr>
        <w:top w:val="none" w:sz="0" w:space="0" w:color="auto"/>
        <w:left w:val="none" w:sz="0" w:space="0" w:color="auto"/>
        <w:bottom w:val="none" w:sz="0" w:space="0" w:color="auto"/>
        <w:right w:val="none" w:sz="0" w:space="0" w:color="auto"/>
      </w:divBdr>
    </w:div>
    <w:div w:id="463498655">
      <w:bodyDiv w:val="1"/>
      <w:marLeft w:val="0"/>
      <w:marRight w:val="0"/>
      <w:marTop w:val="0"/>
      <w:marBottom w:val="0"/>
      <w:divBdr>
        <w:top w:val="none" w:sz="0" w:space="0" w:color="auto"/>
        <w:left w:val="none" w:sz="0" w:space="0" w:color="auto"/>
        <w:bottom w:val="none" w:sz="0" w:space="0" w:color="auto"/>
        <w:right w:val="none" w:sz="0" w:space="0" w:color="auto"/>
      </w:divBdr>
    </w:div>
    <w:div w:id="482280346">
      <w:bodyDiv w:val="1"/>
      <w:marLeft w:val="0"/>
      <w:marRight w:val="0"/>
      <w:marTop w:val="0"/>
      <w:marBottom w:val="0"/>
      <w:divBdr>
        <w:top w:val="none" w:sz="0" w:space="0" w:color="auto"/>
        <w:left w:val="none" w:sz="0" w:space="0" w:color="auto"/>
        <w:bottom w:val="none" w:sz="0" w:space="0" w:color="auto"/>
        <w:right w:val="none" w:sz="0" w:space="0" w:color="auto"/>
      </w:divBdr>
    </w:div>
    <w:div w:id="542251632">
      <w:bodyDiv w:val="1"/>
      <w:marLeft w:val="0"/>
      <w:marRight w:val="0"/>
      <w:marTop w:val="0"/>
      <w:marBottom w:val="0"/>
      <w:divBdr>
        <w:top w:val="none" w:sz="0" w:space="0" w:color="auto"/>
        <w:left w:val="none" w:sz="0" w:space="0" w:color="auto"/>
        <w:bottom w:val="none" w:sz="0" w:space="0" w:color="auto"/>
        <w:right w:val="none" w:sz="0" w:space="0" w:color="auto"/>
      </w:divBdr>
    </w:div>
    <w:div w:id="787773677">
      <w:bodyDiv w:val="1"/>
      <w:marLeft w:val="0"/>
      <w:marRight w:val="0"/>
      <w:marTop w:val="0"/>
      <w:marBottom w:val="0"/>
      <w:divBdr>
        <w:top w:val="none" w:sz="0" w:space="0" w:color="auto"/>
        <w:left w:val="none" w:sz="0" w:space="0" w:color="auto"/>
        <w:bottom w:val="none" w:sz="0" w:space="0" w:color="auto"/>
        <w:right w:val="none" w:sz="0" w:space="0" w:color="auto"/>
      </w:divBdr>
    </w:div>
    <w:div w:id="806432320">
      <w:bodyDiv w:val="1"/>
      <w:marLeft w:val="0"/>
      <w:marRight w:val="0"/>
      <w:marTop w:val="0"/>
      <w:marBottom w:val="0"/>
      <w:divBdr>
        <w:top w:val="none" w:sz="0" w:space="0" w:color="auto"/>
        <w:left w:val="none" w:sz="0" w:space="0" w:color="auto"/>
        <w:bottom w:val="none" w:sz="0" w:space="0" w:color="auto"/>
        <w:right w:val="none" w:sz="0" w:space="0" w:color="auto"/>
      </w:divBdr>
    </w:div>
    <w:div w:id="812596624">
      <w:bodyDiv w:val="1"/>
      <w:marLeft w:val="0"/>
      <w:marRight w:val="0"/>
      <w:marTop w:val="0"/>
      <w:marBottom w:val="0"/>
      <w:divBdr>
        <w:top w:val="none" w:sz="0" w:space="0" w:color="auto"/>
        <w:left w:val="none" w:sz="0" w:space="0" w:color="auto"/>
        <w:bottom w:val="none" w:sz="0" w:space="0" w:color="auto"/>
        <w:right w:val="none" w:sz="0" w:space="0" w:color="auto"/>
      </w:divBdr>
    </w:div>
    <w:div w:id="881360371">
      <w:bodyDiv w:val="1"/>
      <w:marLeft w:val="0"/>
      <w:marRight w:val="0"/>
      <w:marTop w:val="0"/>
      <w:marBottom w:val="0"/>
      <w:divBdr>
        <w:top w:val="none" w:sz="0" w:space="0" w:color="auto"/>
        <w:left w:val="none" w:sz="0" w:space="0" w:color="auto"/>
        <w:bottom w:val="none" w:sz="0" w:space="0" w:color="auto"/>
        <w:right w:val="none" w:sz="0" w:space="0" w:color="auto"/>
      </w:divBdr>
    </w:div>
    <w:div w:id="924614378">
      <w:bodyDiv w:val="1"/>
      <w:marLeft w:val="0"/>
      <w:marRight w:val="0"/>
      <w:marTop w:val="0"/>
      <w:marBottom w:val="0"/>
      <w:divBdr>
        <w:top w:val="none" w:sz="0" w:space="0" w:color="auto"/>
        <w:left w:val="none" w:sz="0" w:space="0" w:color="auto"/>
        <w:bottom w:val="none" w:sz="0" w:space="0" w:color="auto"/>
        <w:right w:val="none" w:sz="0" w:space="0" w:color="auto"/>
      </w:divBdr>
    </w:div>
    <w:div w:id="956064041">
      <w:bodyDiv w:val="1"/>
      <w:marLeft w:val="0"/>
      <w:marRight w:val="0"/>
      <w:marTop w:val="0"/>
      <w:marBottom w:val="0"/>
      <w:divBdr>
        <w:top w:val="none" w:sz="0" w:space="0" w:color="auto"/>
        <w:left w:val="none" w:sz="0" w:space="0" w:color="auto"/>
        <w:bottom w:val="none" w:sz="0" w:space="0" w:color="auto"/>
        <w:right w:val="none" w:sz="0" w:space="0" w:color="auto"/>
      </w:divBdr>
    </w:div>
    <w:div w:id="1004210595">
      <w:bodyDiv w:val="1"/>
      <w:marLeft w:val="0"/>
      <w:marRight w:val="0"/>
      <w:marTop w:val="0"/>
      <w:marBottom w:val="0"/>
      <w:divBdr>
        <w:top w:val="none" w:sz="0" w:space="0" w:color="auto"/>
        <w:left w:val="none" w:sz="0" w:space="0" w:color="auto"/>
        <w:bottom w:val="none" w:sz="0" w:space="0" w:color="auto"/>
        <w:right w:val="none" w:sz="0" w:space="0" w:color="auto"/>
      </w:divBdr>
    </w:div>
    <w:div w:id="1157459344">
      <w:bodyDiv w:val="1"/>
      <w:marLeft w:val="0"/>
      <w:marRight w:val="0"/>
      <w:marTop w:val="0"/>
      <w:marBottom w:val="0"/>
      <w:divBdr>
        <w:top w:val="none" w:sz="0" w:space="0" w:color="auto"/>
        <w:left w:val="none" w:sz="0" w:space="0" w:color="auto"/>
        <w:bottom w:val="none" w:sz="0" w:space="0" w:color="auto"/>
        <w:right w:val="none" w:sz="0" w:space="0" w:color="auto"/>
      </w:divBdr>
    </w:div>
    <w:div w:id="1257399699">
      <w:bodyDiv w:val="1"/>
      <w:marLeft w:val="0"/>
      <w:marRight w:val="0"/>
      <w:marTop w:val="0"/>
      <w:marBottom w:val="0"/>
      <w:divBdr>
        <w:top w:val="none" w:sz="0" w:space="0" w:color="auto"/>
        <w:left w:val="none" w:sz="0" w:space="0" w:color="auto"/>
        <w:bottom w:val="none" w:sz="0" w:space="0" w:color="auto"/>
        <w:right w:val="none" w:sz="0" w:space="0" w:color="auto"/>
      </w:divBdr>
    </w:div>
    <w:div w:id="1262761954">
      <w:bodyDiv w:val="1"/>
      <w:marLeft w:val="0"/>
      <w:marRight w:val="0"/>
      <w:marTop w:val="0"/>
      <w:marBottom w:val="0"/>
      <w:divBdr>
        <w:top w:val="none" w:sz="0" w:space="0" w:color="auto"/>
        <w:left w:val="none" w:sz="0" w:space="0" w:color="auto"/>
        <w:bottom w:val="none" w:sz="0" w:space="0" w:color="auto"/>
        <w:right w:val="none" w:sz="0" w:space="0" w:color="auto"/>
      </w:divBdr>
    </w:div>
    <w:div w:id="1341657903">
      <w:bodyDiv w:val="1"/>
      <w:marLeft w:val="0"/>
      <w:marRight w:val="0"/>
      <w:marTop w:val="0"/>
      <w:marBottom w:val="0"/>
      <w:divBdr>
        <w:top w:val="none" w:sz="0" w:space="0" w:color="auto"/>
        <w:left w:val="none" w:sz="0" w:space="0" w:color="auto"/>
        <w:bottom w:val="none" w:sz="0" w:space="0" w:color="auto"/>
        <w:right w:val="none" w:sz="0" w:space="0" w:color="auto"/>
      </w:divBdr>
    </w:div>
    <w:div w:id="1345135569">
      <w:bodyDiv w:val="1"/>
      <w:marLeft w:val="0"/>
      <w:marRight w:val="0"/>
      <w:marTop w:val="0"/>
      <w:marBottom w:val="0"/>
      <w:divBdr>
        <w:top w:val="none" w:sz="0" w:space="0" w:color="auto"/>
        <w:left w:val="none" w:sz="0" w:space="0" w:color="auto"/>
        <w:bottom w:val="none" w:sz="0" w:space="0" w:color="auto"/>
        <w:right w:val="none" w:sz="0" w:space="0" w:color="auto"/>
      </w:divBdr>
    </w:div>
    <w:div w:id="1613853478">
      <w:bodyDiv w:val="1"/>
      <w:marLeft w:val="0"/>
      <w:marRight w:val="0"/>
      <w:marTop w:val="0"/>
      <w:marBottom w:val="0"/>
      <w:divBdr>
        <w:top w:val="none" w:sz="0" w:space="0" w:color="auto"/>
        <w:left w:val="none" w:sz="0" w:space="0" w:color="auto"/>
        <w:bottom w:val="none" w:sz="0" w:space="0" w:color="auto"/>
        <w:right w:val="none" w:sz="0" w:space="0" w:color="auto"/>
      </w:divBdr>
    </w:div>
    <w:div w:id="1801340612">
      <w:bodyDiv w:val="1"/>
      <w:marLeft w:val="0"/>
      <w:marRight w:val="0"/>
      <w:marTop w:val="0"/>
      <w:marBottom w:val="0"/>
      <w:divBdr>
        <w:top w:val="none" w:sz="0" w:space="0" w:color="auto"/>
        <w:left w:val="none" w:sz="0" w:space="0" w:color="auto"/>
        <w:bottom w:val="none" w:sz="0" w:space="0" w:color="auto"/>
        <w:right w:val="none" w:sz="0" w:space="0" w:color="auto"/>
      </w:divBdr>
    </w:div>
    <w:div w:id="1838809989">
      <w:bodyDiv w:val="1"/>
      <w:marLeft w:val="0"/>
      <w:marRight w:val="0"/>
      <w:marTop w:val="0"/>
      <w:marBottom w:val="0"/>
      <w:divBdr>
        <w:top w:val="none" w:sz="0" w:space="0" w:color="auto"/>
        <w:left w:val="none" w:sz="0" w:space="0" w:color="auto"/>
        <w:bottom w:val="none" w:sz="0" w:space="0" w:color="auto"/>
        <w:right w:val="none" w:sz="0" w:space="0" w:color="auto"/>
      </w:divBdr>
    </w:div>
    <w:div w:id="1919702824">
      <w:bodyDiv w:val="1"/>
      <w:marLeft w:val="0"/>
      <w:marRight w:val="0"/>
      <w:marTop w:val="0"/>
      <w:marBottom w:val="0"/>
      <w:divBdr>
        <w:top w:val="none" w:sz="0" w:space="0" w:color="auto"/>
        <w:left w:val="none" w:sz="0" w:space="0" w:color="auto"/>
        <w:bottom w:val="none" w:sz="0" w:space="0" w:color="auto"/>
        <w:right w:val="none" w:sz="0" w:space="0" w:color="auto"/>
      </w:divBdr>
    </w:div>
    <w:div w:id="2112165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2FF87-7129-4E87-B162-A5E327D31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Marketing-2</dc:creator>
  <cp:lastModifiedBy>Marketing-2</cp:lastModifiedBy>
  <cp:revision>49</cp:revision>
  <cp:lastPrinted>2019-06-20T04:52:00Z</cp:lastPrinted>
  <dcterms:created xsi:type="dcterms:W3CDTF">2019-05-24T11:52:00Z</dcterms:created>
  <dcterms:modified xsi:type="dcterms:W3CDTF">2019-06-20T04:54:00Z</dcterms:modified>
</cp:coreProperties>
</file>