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F2" w:rsidRPr="00FC23B3" w:rsidRDefault="00C81B13">
      <w:pPr>
        <w:pStyle w:val="Title"/>
        <w:rPr>
          <w:rFonts w:ascii="Times New Roman" w:hAnsi="Times New Roman" w:cs="Times New Roman"/>
        </w:rPr>
      </w:pPr>
      <w:r w:rsidRPr="00FC23B3">
        <w:rPr>
          <w:rFonts w:ascii="Times New Roman" w:hAnsi="Times New Roman" w:cs="Times New Roman"/>
        </w:rPr>
        <w:t>PROJECT</w:t>
      </w:r>
      <w:r w:rsidRPr="00FC23B3">
        <w:rPr>
          <w:rFonts w:ascii="Times New Roman" w:hAnsi="Times New Roman" w:cs="Times New Roman"/>
          <w:spacing w:val="-4"/>
        </w:rPr>
        <w:t xml:space="preserve"> </w:t>
      </w:r>
      <w:r w:rsidRPr="00FC23B3">
        <w:rPr>
          <w:rFonts w:ascii="Times New Roman" w:hAnsi="Times New Roman" w:cs="Times New Roman"/>
        </w:rPr>
        <w:t>REPORT</w:t>
      </w:r>
      <w:r w:rsidRPr="00FC23B3">
        <w:rPr>
          <w:rFonts w:ascii="Times New Roman" w:hAnsi="Times New Roman" w:cs="Times New Roman"/>
          <w:spacing w:val="-4"/>
        </w:rPr>
        <w:t xml:space="preserve"> </w:t>
      </w:r>
      <w:r w:rsidR="00A5533E">
        <w:rPr>
          <w:rFonts w:ascii="Times New Roman" w:hAnsi="Times New Roman" w:cs="Times New Roman"/>
          <w:spacing w:val="-4"/>
        </w:rPr>
        <w:t>ON</w:t>
      </w:r>
      <w:r w:rsidR="003F1EE5">
        <w:rPr>
          <w:rFonts w:ascii="Times New Roman" w:hAnsi="Times New Roman" w:cs="Times New Roman"/>
          <w:spacing w:val="-4"/>
        </w:rPr>
        <w:t xml:space="preserve"> DREAM HOME REALTY</w:t>
      </w:r>
    </w:p>
    <w:p w:rsidR="008C19F2" w:rsidRPr="00FC23B3" w:rsidRDefault="008C19F2">
      <w:pPr>
        <w:pStyle w:val="BodyText"/>
        <w:spacing w:before="10"/>
        <w:rPr>
          <w:rFonts w:ascii="Times New Roman" w:hAnsi="Times New Roman" w:cs="Times New Roman"/>
          <w:b/>
          <w:sz w:val="79"/>
        </w:rPr>
      </w:pPr>
    </w:p>
    <w:p w:rsidR="008C19F2" w:rsidRPr="00FC23B3" w:rsidRDefault="00C81B13">
      <w:pPr>
        <w:pStyle w:val="Heading1"/>
        <w:numPr>
          <w:ilvl w:val="0"/>
          <w:numId w:val="4"/>
        </w:numPr>
        <w:tabs>
          <w:tab w:val="left" w:pos="792"/>
        </w:tabs>
        <w:spacing w:before="1"/>
        <w:rPr>
          <w:rFonts w:ascii="Times New Roman" w:hAnsi="Times New Roman" w:cs="Times New Roman"/>
          <w:u w:val="none"/>
        </w:rPr>
      </w:pPr>
      <w:r w:rsidRPr="00FC23B3">
        <w:rPr>
          <w:rFonts w:ascii="Times New Roman" w:hAnsi="Times New Roman" w:cs="Times New Roman"/>
          <w:u w:val="thick"/>
        </w:rPr>
        <w:t>INTRODUCTION</w:t>
      </w:r>
    </w:p>
    <w:p w:rsidR="008C19F2" w:rsidRPr="00FC23B3" w:rsidRDefault="008C19F2">
      <w:pPr>
        <w:pStyle w:val="BodyText"/>
        <w:rPr>
          <w:rFonts w:ascii="Times New Roman" w:hAnsi="Times New Roman" w:cs="Times New Roman"/>
          <w:b/>
          <w:sz w:val="29"/>
        </w:rPr>
      </w:pPr>
    </w:p>
    <w:p w:rsidR="008C19F2" w:rsidRPr="00FC23B3" w:rsidRDefault="00A5533E">
      <w:pPr>
        <w:pStyle w:val="Heading3"/>
        <w:numPr>
          <w:ilvl w:val="1"/>
          <w:numId w:val="4"/>
        </w:numPr>
        <w:tabs>
          <w:tab w:val="left" w:pos="967"/>
        </w:tabs>
        <w:ind w:hanging="507"/>
        <w:rPr>
          <w:rFonts w:ascii="Times New Roman" w:hAnsi="Times New Roman" w:cs="Times New Roman"/>
          <w:sz w:val="28"/>
        </w:rPr>
      </w:pPr>
      <w:r>
        <w:rPr>
          <w:rFonts w:ascii="Times New Roman" w:hAnsi="Times New Roman" w:cs="Times New Roman"/>
        </w:rPr>
        <w:t xml:space="preserve">1.1 </w:t>
      </w:r>
      <w:r w:rsidR="00C81B13" w:rsidRPr="00FC23B3">
        <w:rPr>
          <w:rFonts w:ascii="Times New Roman" w:hAnsi="Times New Roman" w:cs="Times New Roman"/>
        </w:rPr>
        <w:t>OVERVIEW</w:t>
      </w:r>
    </w:p>
    <w:p w:rsidR="008C19F2" w:rsidRPr="00FC23B3" w:rsidRDefault="008C19F2">
      <w:pPr>
        <w:pStyle w:val="BodyText"/>
        <w:spacing w:before="4"/>
        <w:rPr>
          <w:rFonts w:ascii="Times New Roman" w:hAnsi="Times New Roman" w:cs="Times New Roman"/>
          <w:sz w:val="43"/>
        </w:rPr>
      </w:pPr>
    </w:p>
    <w:p w:rsidR="008C19F2" w:rsidRPr="00FC23B3" w:rsidRDefault="00C81B13">
      <w:pPr>
        <w:pStyle w:val="BodyText"/>
        <w:ind w:left="460" w:right="1037" w:firstLine="446"/>
        <w:jc w:val="both"/>
        <w:rPr>
          <w:rFonts w:ascii="Times New Roman" w:hAnsi="Times New Roman" w:cs="Times New Roman"/>
        </w:rPr>
      </w:pPr>
      <w:r w:rsidRPr="00FC23B3">
        <w:rPr>
          <w:rFonts w:ascii="Times New Roman" w:hAnsi="Times New Roman" w:cs="Times New Roman"/>
        </w:rPr>
        <w:t>My</w:t>
      </w:r>
      <w:r w:rsidRPr="00FC23B3">
        <w:rPr>
          <w:rFonts w:ascii="Times New Roman" w:hAnsi="Times New Roman" w:cs="Times New Roman"/>
          <w:spacing w:val="1"/>
        </w:rPr>
        <w:t xml:space="preserve"> </w:t>
      </w:r>
      <w:r w:rsidRPr="00FC23B3">
        <w:rPr>
          <w:rFonts w:ascii="Times New Roman" w:hAnsi="Times New Roman" w:cs="Times New Roman"/>
        </w:rPr>
        <w:t>project</w:t>
      </w:r>
      <w:r w:rsidRPr="00FC23B3">
        <w:rPr>
          <w:rFonts w:ascii="Times New Roman" w:hAnsi="Times New Roman" w:cs="Times New Roman"/>
          <w:spacing w:val="1"/>
        </w:rPr>
        <w:t xml:space="preserve"> </w:t>
      </w:r>
      <w:r w:rsidRPr="00FC23B3">
        <w:rPr>
          <w:rFonts w:ascii="Times New Roman" w:hAnsi="Times New Roman" w:cs="Times New Roman"/>
        </w:rPr>
        <w:t>name</w:t>
      </w:r>
      <w:r w:rsidRPr="00FC23B3">
        <w:rPr>
          <w:rFonts w:ascii="Times New Roman" w:hAnsi="Times New Roman" w:cs="Times New Roman"/>
          <w:spacing w:val="1"/>
        </w:rPr>
        <w:t xml:space="preserve"> </w:t>
      </w:r>
      <w:r w:rsidRPr="00FC23B3">
        <w:rPr>
          <w:rFonts w:ascii="Times New Roman" w:hAnsi="Times New Roman" w:cs="Times New Roman"/>
        </w:rPr>
        <w:t>is</w:t>
      </w:r>
      <w:r w:rsidRPr="00FC23B3">
        <w:rPr>
          <w:rFonts w:ascii="Times New Roman" w:hAnsi="Times New Roman" w:cs="Times New Roman"/>
          <w:spacing w:val="1"/>
        </w:rPr>
        <w:t xml:space="preserve"> </w:t>
      </w:r>
      <w:r w:rsidR="003F1EE5">
        <w:rPr>
          <w:rFonts w:ascii="Times New Roman" w:hAnsi="Times New Roman" w:cs="Times New Roman"/>
        </w:rPr>
        <w:t>Dream Homes Realty (construction and contracting-Industry</w:t>
      </w:r>
      <w:r w:rsidRPr="00FC23B3">
        <w:rPr>
          <w:rFonts w:ascii="Times New Roman" w:hAnsi="Times New Roman" w:cs="Times New Roman"/>
        </w:rPr>
        <w:t>.</w:t>
      </w:r>
      <w:r w:rsidR="003F1EE5" w:rsidRPr="003F1EE5">
        <w:t xml:space="preserve"> </w:t>
      </w:r>
      <w:r w:rsidR="003F1EE5" w:rsidRPr="003F1EE5">
        <w:rPr>
          <w:rFonts w:ascii="Times New Roman" w:hAnsi="Times New Roman" w:cs="Times New Roman"/>
        </w:rPr>
        <w:t>A dream home is a place that meets – if not exceeds – your every need, and even needs that you didn't know you had. It reflects your personal style, and fills you with a sense of calm.</w:t>
      </w:r>
    </w:p>
    <w:p w:rsidR="008C19F2" w:rsidRPr="00FC23B3" w:rsidRDefault="008C19F2">
      <w:pPr>
        <w:pStyle w:val="BodyText"/>
        <w:rPr>
          <w:rFonts w:ascii="Times New Roman" w:hAnsi="Times New Roman" w:cs="Times New Roman"/>
        </w:rPr>
      </w:pPr>
    </w:p>
    <w:p w:rsidR="008C19F2" w:rsidRDefault="00A5533E">
      <w:pPr>
        <w:pStyle w:val="Heading3"/>
        <w:numPr>
          <w:ilvl w:val="1"/>
          <w:numId w:val="4"/>
        </w:numPr>
        <w:tabs>
          <w:tab w:val="left" w:pos="1012"/>
        </w:tabs>
        <w:spacing w:before="259"/>
        <w:ind w:left="1012"/>
        <w:rPr>
          <w:rFonts w:ascii="Times New Roman" w:hAnsi="Times New Roman" w:cs="Times New Roman"/>
        </w:rPr>
      </w:pPr>
      <w:r>
        <w:rPr>
          <w:rFonts w:ascii="Times New Roman" w:hAnsi="Times New Roman" w:cs="Times New Roman"/>
        </w:rPr>
        <w:t xml:space="preserve">1.2 </w:t>
      </w:r>
      <w:r w:rsidR="00C81B13" w:rsidRPr="00FC23B3">
        <w:rPr>
          <w:rFonts w:ascii="Times New Roman" w:hAnsi="Times New Roman" w:cs="Times New Roman"/>
        </w:rPr>
        <w:t>PURPOSE</w:t>
      </w:r>
    </w:p>
    <w:p w:rsidR="003F1EE5" w:rsidRPr="00FC23B3" w:rsidRDefault="003F1EE5">
      <w:pPr>
        <w:pStyle w:val="Heading3"/>
        <w:numPr>
          <w:ilvl w:val="1"/>
          <w:numId w:val="4"/>
        </w:numPr>
        <w:tabs>
          <w:tab w:val="left" w:pos="1012"/>
        </w:tabs>
        <w:spacing w:before="259"/>
        <w:ind w:left="1012"/>
        <w:rPr>
          <w:rFonts w:ascii="Times New Roman" w:hAnsi="Times New Roman" w:cs="Times New Roman"/>
        </w:rPr>
      </w:pPr>
    </w:p>
    <w:p w:rsidR="006D0864" w:rsidRDefault="003F1EE5" w:rsidP="003F1EE5">
      <w:pPr>
        <w:spacing w:line="276" w:lineRule="auto"/>
        <w:ind w:left="459"/>
        <w:rPr>
          <w:rFonts w:ascii="Times New Roman" w:hAnsi="Times New Roman" w:cs="Times New Roman"/>
          <w:sz w:val="32"/>
          <w:szCs w:val="32"/>
        </w:rPr>
      </w:pPr>
      <w:r w:rsidRPr="003F1EE5">
        <w:rPr>
          <w:rFonts w:ascii="Times New Roman" w:hAnsi="Times New Roman" w:cs="Times New Roman"/>
          <w:sz w:val="32"/>
          <w:szCs w:val="32"/>
        </w:rPr>
        <w:t xml:space="preserve">Builders oversee, coordinate and work on the construction, repair and renovation of homes and other buildings. They may also manage entire projects. </w:t>
      </w:r>
    </w:p>
    <w:p w:rsidR="006D0864" w:rsidRDefault="003F1EE5" w:rsidP="003F1EE5">
      <w:pPr>
        <w:spacing w:line="276" w:lineRule="auto"/>
        <w:ind w:left="459"/>
      </w:pPr>
      <w:r w:rsidRPr="003F1EE5">
        <w:rPr>
          <w:rFonts w:ascii="Times New Roman" w:hAnsi="Times New Roman" w:cs="Times New Roman"/>
          <w:sz w:val="32"/>
          <w:szCs w:val="32"/>
        </w:rPr>
        <w:t>Builders must comply with strict safety regulations, including using and wearing protective equipment and ensuring the construction site is safe.</w:t>
      </w:r>
    </w:p>
    <w:p w:rsidR="008C19F2" w:rsidRPr="003F1EE5" w:rsidRDefault="003F1EE5" w:rsidP="003F1EE5">
      <w:pPr>
        <w:spacing w:line="276" w:lineRule="auto"/>
        <w:ind w:left="459"/>
        <w:rPr>
          <w:rFonts w:ascii="Times New Roman" w:hAnsi="Times New Roman" w:cs="Times New Roman"/>
          <w:sz w:val="32"/>
          <w:szCs w:val="32"/>
        </w:rPr>
        <w:sectPr w:rsidR="008C19F2" w:rsidRPr="003F1EE5">
          <w:type w:val="continuous"/>
          <w:pgSz w:w="12240" w:h="15840"/>
          <w:pgMar w:top="1360" w:right="400" w:bottom="280" w:left="980" w:header="720" w:footer="720" w:gutter="0"/>
          <w:cols w:space="720"/>
        </w:sectPr>
      </w:pPr>
      <w:r w:rsidRPr="003F1EE5">
        <w:rPr>
          <w:rFonts w:ascii="Times New Roman" w:hAnsi="Times New Roman" w:cs="Times New Roman"/>
          <w:sz w:val="32"/>
          <w:szCs w:val="32"/>
        </w:rPr>
        <w:t>It is important to keep in mind that building your ideal house requires months of time and labor of individuals who understand the customer’s emotional connection to their house and are prepared to accept responsibility for the same. In this article, we have put together five Reasons, you should hire a professional to build your dream home.</w:t>
      </w:r>
    </w:p>
    <w:p w:rsidR="008C19F2" w:rsidRPr="00FC23B3" w:rsidRDefault="00C81B13">
      <w:pPr>
        <w:pStyle w:val="Heading1"/>
        <w:numPr>
          <w:ilvl w:val="0"/>
          <w:numId w:val="4"/>
        </w:numPr>
        <w:tabs>
          <w:tab w:val="left" w:pos="792"/>
        </w:tabs>
        <w:rPr>
          <w:rFonts w:ascii="Times New Roman" w:hAnsi="Times New Roman" w:cs="Times New Roman"/>
          <w:u w:val="none"/>
        </w:rPr>
      </w:pPr>
      <w:r w:rsidRPr="00FC23B3">
        <w:rPr>
          <w:rFonts w:ascii="Times New Roman" w:hAnsi="Times New Roman" w:cs="Times New Roman"/>
          <w:u w:val="thick"/>
        </w:rPr>
        <w:lastRenderedPageBreak/>
        <w:t>PROBLEM</w:t>
      </w:r>
      <w:r w:rsidRPr="00FC23B3">
        <w:rPr>
          <w:rFonts w:ascii="Times New Roman" w:hAnsi="Times New Roman" w:cs="Times New Roman"/>
          <w:spacing w:val="-5"/>
          <w:u w:val="thick"/>
        </w:rPr>
        <w:t xml:space="preserve"> </w:t>
      </w:r>
      <w:r w:rsidRPr="00FC23B3">
        <w:rPr>
          <w:rFonts w:ascii="Times New Roman" w:hAnsi="Times New Roman" w:cs="Times New Roman"/>
          <w:u w:val="thick"/>
        </w:rPr>
        <w:t>DEFINITION</w:t>
      </w:r>
      <w:r w:rsidRPr="00FC23B3">
        <w:rPr>
          <w:rFonts w:ascii="Times New Roman" w:hAnsi="Times New Roman" w:cs="Times New Roman"/>
          <w:spacing w:val="-3"/>
          <w:u w:val="thick"/>
        </w:rPr>
        <w:t xml:space="preserve"> </w:t>
      </w:r>
      <w:r w:rsidRPr="00FC23B3">
        <w:rPr>
          <w:rFonts w:ascii="Times New Roman" w:hAnsi="Times New Roman" w:cs="Times New Roman"/>
          <w:u w:val="thick"/>
        </w:rPr>
        <w:t>&amp;</w:t>
      </w:r>
      <w:r w:rsidRPr="00FC23B3">
        <w:rPr>
          <w:rFonts w:ascii="Times New Roman" w:hAnsi="Times New Roman" w:cs="Times New Roman"/>
          <w:spacing w:val="-3"/>
          <w:u w:val="thick"/>
        </w:rPr>
        <w:t xml:space="preserve"> </w:t>
      </w:r>
      <w:r w:rsidRPr="00FC23B3">
        <w:rPr>
          <w:rFonts w:ascii="Times New Roman" w:hAnsi="Times New Roman" w:cs="Times New Roman"/>
          <w:u w:val="thick"/>
        </w:rPr>
        <w:t>DESIGN</w:t>
      </w:r>
      <w:r w:rsidRPr="00FC23B3">
        <w:rPr>
          <w:rFonts w:ascii="Times New Roman" w:hAnsi="Times New Roman" w:cs="Times New Roman"/>
          <w:spacing w:val="-5"/>
          <w:u w:val="thick"/>
        </w:rPr>
        <w:t xml:space="preserve"> </w:t>
      </w:r>
      <w:r w:rsidRPr="00FC23B3">
        <w:rPr>
          <w:rFonts w:ascii="Times New Roman" w:hAnsi="Times New Roman" w:cs="Times New Roman"/>
          <w:u w:val="thick"/>
        </w:rPr>
        <w:t>THINKING</w:t>
      </w:r>
    </w:p>
    <w:p w:rsidR="008C19F2" w:rsidRPr="00FC23B3" w:rsidRDefault="00C81B13">
      <w:pPr>
        <w:pStyle w:val="ListParagraph"/>
        <w:numPr>
          <w:ilvl w:val="1"/>
          <w:numId w:val="4"/>
        </w:numPr>
        <w:tabs>
          <w:tab w:val="left" w:pos="1020"/>
        </w:tabs>
        <w:spacing w:before="269"/>
        <w:ind w:hanging="491"/>
        <w:rPr>
          <w:rFonts w:ascii="Times New Roman" w:hAnsi="Times New Roman" w:cs="Times New Roman"/>
          <w:sz w:val="32"/>
        </w:rPr>
      </w:pPr>
      <w:r w:rsidRPr="00FC23B3">
        <w:rPr>
          <w:rFonts w:ascii="Times New Roman" w:hAnsi="Times New Roman" w:cs="Times New Roman"/>
          <w:sz w:val="32"/>
        </w:rPr>
        <w:t>Empathy</w:t>
      </w:r>
      <w:r w:rsidRPr="00FC23B3">
        <w:rPr>
          <w:rFonts w:ascii="Times New Roman" w:hAnsi="Times New Roman" w:cs="Times New Roman"/>
          <w:spacing w:val="1"/>
          <w:sz w:val="32"/>
        </w:rPr>
        <w:t xml:space="preserve"> </w:t>
      </w:r>
      <w:r w:rsidRPr="00FC23B3">
        <w:rPr>
          <w:rFonts w:ascii="Times New Roman" w:hAnsi="Times New Roman" w:cs="Times New Roman"/>
          <w:sz w:val="32"/>
        </w:rPr>
        <w:t>Map</w:t>
      </w:r>
    </w:p>
    <w:p w:rsidR="008C19F2" w:rsidRPr="00FC23B3" w:rsidRDefault="008C19F2">
      <w:pPr>
        <w:pStyle w:val="BodyText"/>
        <w:rPr>
          <w:rFonts w:ascii="Times New Roman" w:hAnsi="Times New Roman" w:cs="Times New Roman"/>
          <w:sz w:val="20"/>
        </w:rPr>
      </w:pPr>
    </w:p>
    <w:p w:rsidR="008C19F2" w:rsidRPr="00FC23B3" w:rsidRDefault="008C19F2">
      <w:pPr>
        <w:pStyle w:val="BodyText"/>
        <w:rPr>
          <w:rFonts w:ascii="Times New Roman" w:hAnsi="Times New Roman" w:cs="Times New Roman"/>
          <w:sz w:val="20"/>
        </w:rPr>
      </w:pPr>
    </w:p>
    <w:p w:rsidR="008C19F2" w:rsidRPr="00FC23B3" w:rsidRDefault="008C19F2">
      <w:pPr>
        <w:pStyle w:val="BodyText"/>
        <w:spacing w:before="11"/>
        <w:rPr>
          <w:rFonts w:ascii="Times New Roman" w:hAnsi="Times New Roman" w:cs="Times New Roman"/>
          <w:sz w:val="27"/>
        </w:rPr>
      </w:pPr>
    </w:p>
    <w:p w:rsidR="008C19F2" w:rsidRPr="00FC23B3" w:rsidRDefault="006D0864">
      <w:pPr>
        <w:rPr>
          <w:rFonts w:ascii="Times New Roman" w:hAnsi="Times New Roman" w:cs="Times New Roman"/>
          <w:sz w:val="27"/>
        </w:rPr>
        <w:sectPr w:rsidR="008C19F2" w:rsidRPr="00FC23B3">
          <w:pgSz w:w="12240" w:h="15840"/>
          <w:pgMar w:top="1360" w:right="400" w:bottom="280" w:left="980" w:header="720" w:footer="720" w:gutter="0"/>
          <w:cols w:space="720"/>
        </w:sectPr>
      </w:pPr>
      <w:r>
        <w:rPr>
          <w:rFonts w:ascii="Times New Roman" w:hAnsi="Times New Roman" w:cs="Times New Roman"/>
          <w:noProof/>
          <w:sz w:val="27"/>
        </w:rPr>
        <w:drawing>
          <wp:inline distT="0" distB="0" distL="0" distR="0">
            <wp:extent cx="6000750" cy="6200775"/>
            <wp:effectExtent l="19050" t="0" r="0" b="0"/>
            <wp:docPr id="6" name="Picture 3" descr="empathy  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bk.JPG"/>
                    <pic:cNvPicPr/>
                  </pic:nvPicPr>
                  <pic:blipFill>
                    <a:blip r:embed="rId5"/>
                    <a:stretch>
                      <a:fillRect/>
                    </a:stretch>
                  </pic:blipFill>
                  <pic:spPr>
                    <a:xfrm>
                      <a:off x="0" y="0"/>
                      <a:ext cx="6000750" cy="6200775"/>
                    </a:xfrm>
                    <a:prstGeom prst="rect">
                      <a:avLst/>
                    </a:prstGeom>
                  </pic:spPr>
                </pic:pic>
              </a:graphicData>
            </a:graphic>
          </wp:inline>
        </w:drawing>
      </w:r>
    </w:p>
    <w:p w:rsidR="008C19F2" w:rsidRPr="00FC23B3" w:rsidRDefault="008C19F2">
      <w:pPr>
        <w:pStyle w:val="BodyText"/>
        <w:rPr>
          <w:rFonts w:ascii="Times New Roman" w:hAnsi="Times New Roman" w:cs="Times New Roman"/>
          <w:sz w:val="20"/>
        </w:rPr>
      </w:pPr>
    </w:p>
    <w:p w:rsidR="008C19F2" w:rsidRPr="00FC23B3" w:rsidRDefault="008C19F2">
      <w:pPr>
        <w:pStyle w:val="BodyText"/>
        <w:spacing w:before="2"/>
        <w:rPr>
          <w:rFonts w:ascii="Times New Roman" w:hAnsi="Times New Roman" w:cs="Times New Roman"/>
          <w:sz w:val="20"/>
        </w:rPr>
      </w:pPr>
    </w:p>
    <w:p w:rsidR="008C19F2" w:rsidRPr="00FC23B3" w:rsidRDefault="00C81B13">
      <w:pPr>
        <w:pStyle w:val="ListParagraph"/>
        <w:numPr>
          <w:ilvl w:val="1"/>
          <w:numId w:val="4"/>
        </w:numPr>
        <w:tabs>
          <w:tab w:val="left" w:pos="984"/>
        </w:tabs>
        <w:spacing w:before="99"/>
        <w:ind w:left="983" w:hanging="524"/>
        <w:rPr>
          <w:rFonts w:ascii="Times New Roman" w:hAnsi="Times New Roman" w:cs="Times New Roman"/>
          <w:b/>
          <w:sz w:val="32"/>
        </w:rPr>
      </w:pPr>
      <w:r w:rsidRPr="00FC23B3">
        <w:rPr>
          <w:rFonts w:ascii="Times New Roman" w:hAnsi="Times New Roman" w:cs="Times New Roman"/>
          <w:b/>
          <w:sz w:val="32"/>
        </w:rPr>
        <w:t>Ideation</w:t>
      </w:r>
      <w:r w:rsidRPr="00FC23B3">
        <w:rPr>
          <w:rFonts w:ascii="Times New Roman" w:hAnsi="Times New Roman" w:cs="Times New Roman"/>
          <w:b/>
          <w:spacing w:val="-2"/>
          <w:sz w:val="32"/>
        </w:rPr>
        <w:t xml:space="preserve"> </w:t>
      </w:r>
      <w:r w:rsidRPr="00FC23B3">
        <w:rPr>
          <w:rFonts w:ascii="Times New Roman" w:hAnsi="Times New Roman" w:cs="Times New Roman"/>
          <w:b/>
          <w:sz w:val="32"/>
        </w:rPr>
        <w:t>&amp;</w:t>
      </w:r>
      <w:r w:rsidRPr="00FC23B3">
        <w:rPr>
          <w:rFonts w:ascii="Times New Roman" w:hAnsi="Times New Roman" w:cs="Times New Roman"/>
          <w:b/>
          <w:spacing w:val="-3"/>
          <w:sz w:val="32"/>
        </w:rPr>
        <w:t xml:space="preserve"> </w:t>
      </w:r>
      <w:proofErr w:type="spellStart"/>
      <w:r w:rsidRPr="00FC23B3">
        <w:rPr>
          <w:rFonts w:ascii="Times New Roman" w:hAnsi="Times New Roman" w:cs="Times New Roman"/>
          <w:b/>
          <w:sz w:val="32"/>
        </w:rPr>
        <w:t>Brainstroming</w:t>
      </w:r>
      <w:proofErr w:type="spellEnd"/>
      <w:r w:rsidRPr="00FC23B3">
        <w:rPr>
          <w:rFonts w:ascii="Times New Roman" w:hAnsi="Times New Roman" w:cs="Times New Roman"/>
          <w:b/>
          <w:spacing w:val="-2"/>
          <w:sz w:val="32"/>
        </w:rPr>
        <w:t xml:space="preserve"> </w:t>
      </w:r>
      <w:r w:rsidRPr="00FC23B3">
        <w:rPr>
          <w:rFonts w:ascii="Times New Roman" w:hAnsi="Times New Roman" w:cs="Times New Roman"/>
          <w:b/>
          <w:sz w:val="32"/>
        </w:rPr>
        <w:t>map</w:t>
      </w:r>
    </w:p>
    <w:p w:rsidR="008C19F2" w:rsidRPr="00FC23B3" w:rsidRDefault="008C19F2">
      <w:pPr>
        <w:pStyle w:val="BodyText"/>
        <w:rPr>
          <w:rFonts w:ascii="Times New Roman" w:hAnsi="Times New Roman" w:cs="Times New Roman"/>
          <w:b/>
          <w:sz w:val="20"/>
        </w:rPr>
      </w:pPr>
    </w:p>
    <w:p w:rsidR="008C19F2" w:rsidRPr="00FC23B3" w:rsidRDefault="008C19F2">
      <w:pPr>
        <w:pStyle w:val="BodyText"/>
        <w:rPr>
          <w:rFonts w:ascii="Times New Roman" w:hAnsi="Times New Roman" w:cs="Times New Roman"/>
          <w:b/>
          <w:sz w:val="20"/>
        </w:rPr>
      </w:pPr>
    </w:p>
    <w:p w:rsidR="008C19F2" w:rsidRPr="00FC23B3" w:rsidRDefault="008C19F2">
      <w:pPr>
        <w:pStyle w:val="BodyText"/>
        <w:spacing w:before="11"/>
        <w:rPr>
          <w:rFonts w:ascii="Times New Roman" w:hAnsi="Times New Roman" w:cs="Times New Roman"/>
          <w:b/>
          <w:sz w:val="27"/>
        </w:rPr>
      </w:pPr>
    </w:p>
    <w:p w:rsidR="008C19F2" w:rsidRPr="00FC23B3" w:rsidRDefault="006A5E68">
      <w:pPr>
        <w:rPr>
          <w:rFonts w:ascii="Times New Roman" w:hAnsi="Times New Roman" w:cs="Times New Roman"/>
          <w:sz w:val="27"/>
        </w:rPr>
        <w:sectPr w:rsidR="008C19F2" w:rsidRPr="00FC23B3">
          <w:pgSz w:w="12240" w:h="15840"/>
          <w:pgMar w:top="1500" w:right="400" w:bottom="280" w:left="980" w:header="720" w:footer="720" w:gutter="0"/>
          <w:cols w:space="720"/>
        </w:sectPr>
      </w:pPr>
      <w:r w:rsidRPr="006A5E68">
        <w:rPr>
          <w:rFonts w:ascii="Times New Roman" w:hAnsi="Times New Roman" w:cs="Times New Roman"/>
          <w:noProof/>
          <w:sz w:val="27"/>
        </w:rPr>
        <w:drawing>
          <wp:inline distT="0" distB="0" distL="0" distR="0">
            <wp:extent cx="6896100" cy="2231390"/>
            <wp:effectExtent l="19050" t="0" r="0" b="0"/>
            <wp:docPr id="8" name="Picture 1" descr="brain storm 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orm bk.JPG"/>
                    <pic:cNvPicPr/>
                  </pic:nvPicPr>
                  <pic:blipFill>
                    <a:blip r:embed="rId6"/>
                    <a:stretch>
                      <a:fillRect/>
                    </a:stretch>
                  </pic:blipFill>
                  <pic:spPr>
                    <a:xfrm>
                      <a:off x="0" y="0"/>
                      <a:ext cx="6896100" cy="2231390"/>
                    </a:xfrm>
                    <a:prstGeom prst="rect">
                      <a:avLst/>
                    </a:prstGeom>
                  </pic:spPr>
                </pic:pic>
              </a:graphicData>
            </a:graphic>
          </wp:inline>
        </w:drawing>
      </w:r>
    </w:p>
    <w:p w:rsidR="008C19F2" w:rsidRPr="00FC23B3" w:rsidRDefault="008C19F2">
      <w:pPr>
        <w:pStyle w:val="BodyText"/>
        <w:rPr>
          <w:rFonts w:ascii="Times New Roman" w:hAnsi="Times New Roman" w:cs="Times New Roman"/>
          <w:b/>
          <w:sz w:val="20"/>
        </w:rPr>
      </w:pPr>
    </w:p>
    <w:p w:rsidR="008C19F2" w:rsidRPr="00FC23B3" w:rsidRDefault="008C19F2">
      <w:pPr>
        <w:pStyle w:val="BodyText"/>
        <w:spacing w:before="3"/>
        <w:rPr>
          <w:rFonts w:ascii="Times New Roman" w:hAnsi="Times New Roman" w:cs="Times New Roman"/>
          <w:b/>
          <w:sz w:val="29"/>
        </w:rPr>
      </w:pPr>
    </w:p>
    <w:p w:rsidR="008C19F2" w:rsidRPr="00FC23B3" w:rsidRDefault="00C81B13">
      <w:pPr>
        <w:pStyle w:val="Heading1"/>
        <w:numPr>
          <w:ilvl w:val="0"/>
          <w:numId w:val="4"/>
        </w:numPr>
        <w:tabs>
          <w:tab w:val="left" w:pos="792"/>
        </w:tabs>
        <w:spacing w:before="102"/>
        <w:rPr>
          <w:rFonts w:ascii="Times New Roman" w:hAnsi="Times New Roman" w:cs="Times New Roman"/>
          <w:u w:val="none"/>
        </w:rPr>
      </w:pPr>
      <w:r w:rsidRPr="00FC23B3">
        <w:rPr>
          <w:rFonts w:ascii="Times New Roman" w:hAnsi="Times New Roman" w:cs="Times New Roman"/>
          <w:u w:val="thick"/>
        </w:rPr>
        <w:t>RESULT</w:t>
      </w:r>
    </w:p>
    <w:p w:rsidR="008C19F2" w:rsidRPr="00FC23B3" w:rsidRDefault="008C19F2">
      <w:pPr>
        <w:pStyle w:val="BodyText"/>
        <w:spacing w:before="8"/>
        <w:rPr>
          <w:rFonts w:ascii="Times New Roman" w:hAnsi="Times New Roman" w:cs="Times New Roman"/>
          <w:b/>
          <w:sz w:val="19"/>
        </w:rPr>
      </w:pPr>
    </w:p>
    <w:p w:rsidR="008C19F2" w:rsidRPr="00FC23B3" w:rsidRDefault="00F27028">
      <w:pPr>
        <w:rPr>
          <w:rFonts w:ascii="Times New Roman" w:hAnsi="Times New Roman" w:cs="Times New Roman"/>
          <w:sz w:val="19"/>
        </w:rPr>
        <w:sectPr w:rsidR="008C19F2" w:rsidRPr="00FC23B3">
          <w:pgSz w:w="12240" w:h="15840"/>
          <w:pgMar w:top="1500" w:right="400" w:bottom="280" w:left="980" w:header="720" w:footer="720" w:gutter="0"/>
          <w:cols w:space="720"/>
        </w:sectPr>
      </w:pPr>
      <w:r>
        <w:rPr>
          <w:rFonts w:ascii="Times New Roman" w:hAnsi="Times New Roman" w:cs="Times New Roman"/>
          <w:noProof/>
          <w:sz w:val="19"/>
        </w:rPr>
        <w:drawing>
          <wp:inline distT="0" distB="0" distL="0" distR="0">
            <wp:extent cx="6896100" cy="3748405"/>
            <wp:effectExtent l="19050" t="0" r="0" b="0"/>
            <wp:docPr id="1" name="Picture 0" descr="balance 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JPG"/>
                    <pic:cNvPicPr/>
                  </pic:nvPicPr>
                  <pic:blipFill>
                    <a:blip r:embed="rId7"/>
                    <a:stretch>
                      <a:fillRect/>
                    </a:stretch>
                  </pic:blipFill>
                  <pic:spPr>
                    <a:xfrm>
                      <a:off x="0" y="0"/>
                      <a:ext cx="6896100" cy="3748405"/>
                    </a:xfrm>
                    <a:prstGeom prst="rect">
                      <a:avLst/>
                    </a:prstGeom>
                  </pic:spPr>
                </pic:pic>
              </a:graphicData>
            </a:graphic>
          </wp:inline>
        </w:drawing>
      </w:r>
      <w:r>
        <w:rPr>
          <w:rFonts w:ascii="Times New Roman" w:hAnsi="Times New Roman" w:cs="Times New Roman"/>
          <w:noProof/>
          <w:sz w:val="19"/>
        </w:rPr>
        <w:drawing>
          <wp:inline distT="0" distB="0" distL="0" distR="0">
            <wp:extent cx="6896100" cy="3728720"/>
            <wp:effectExtent l="19050" t="0" r="0" b="0"/>
            <wp:docPr id="2" name="Picture 1" descr="profit and lo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 and loos.JPG"/>
                    <pic:cNvPicPr/>
                  </pic:nvPicPr>
                  <pic:blipFill>
                    <a:blip r:embed="rId8"/>
                    <a:stretch>
                      <a:fillRect/>
                    </a:stretch>
                  </pic:blipFill>
                  <pic:spPr>
                    <a:xfrm>
                      <a:off x="0" y="0"/>
                      <a:ext cx="6896100" cy="3728720"/>
                    </a:xfrm>
                    <a:prstGeom prst="rect">
                      <a:avLst/>
                    </a:prstGeom>
                  </pic:spPr>
                </pic:pic>
              </a:graphicData>
            </a:graphic>
          </wp:inline>
        </w:drawing>
      </w:r>
    </w:p>
    <w:p w:rsidR="008C19F2" w:rsidRPr="00FC23B3" w:rsidRDefault="00C81B13">
      <w:pPr>
        <w:pStyle w:val="ListParagraph"/>
        <w:numPr>
          <w:ilvl w:val="0"/>
          <w:numId w:val="4"/>
        </w:numPr>
        <w:tabs>
          <w:tab w:val="left" w:pos="878"/>
        </w:tabs>
        <w:ind w:left="877" w:hanging="418"/>
        <w:rPr>
          <w:rFonts w:ascii="Times New Roman" w:hAnsi="Times New Roman" w:cs="Times New Roman"/>
          <w:b/>
          <w:sz w:val="40"/>
        </w:rPr>
      </w:pPr>
      <w:r w:rsidRPr="00FC23B3">
        <w:rPr>
          <w:rFonts w:ascii="Times New Roman" w:hAnsi="Times New Roman" w:cs="Times New Roman"/>
          <w:b/>
          <w:sz w:val="40"/>
          <w:u w:val="thick"/>
        </w:rPr>
        <w:lastRenderedPageBreak/>
        <w:t>ADVANTAGES</w:t>
      </w:r>
      <w:r w:rsidRPr="00FC23B3">
        <w:rPr>
          <w:rFonts w:ascii="Times New Roman" w:hAnsi="Times New Roman" w:cs="Times New Roman"/>
          <w:b/>
          <w:spacing w:val="-4"/>
          <w:sz w:val="40"/>
          <w:u w:val="thick"/>
        </w:rPr>
        <w:t xml:space="preserve"> </w:t>
      </w:r>
      <w:r w:rsidRPr="00FC23B3">
        <w:rPr>
          <w:rFonts w:ascii="Times New Roman" w:hAnsi="Times New Roman" w:cs="Times New Roman"/>
          <w:b/>
          <w:sz w:val="40"/>
          <w:u w:val="thick"/>
        </w:rPr>
        <w:t>&amp;</w:t>
      </w:r>
      <w:r w:rsidRPr="00FC23B3">
        <w:rPr>
          <w:rFonts w:ascii="Times New Roman" w:hAnsi="Times New Roman" w:cs="Times New Roman"/>
          <w:b/>
          <w:spacing w:val="-3"/>
          <w:sz w:val="40"/>
          <w:u w:val="thick"/>
        </w:rPr>
        <w:t xml:space="preserve"> </w:t>
      </w:r>
      <w:r w:rsidRPr="00FC23B3">
        <w:rPr>
          <w:rFonts w:ascii="Times New Roman" w:hAnsi="Times New Roman" w:cs="Times New Roman"/>
          <w:b/>
          <w:sz w:val="40"/>
          <w:u w:val="thick"/>
        </w:rPr>
        <w:t>DISADVANTAGES</w:t>
      </w:r>
    </w:p>
    <w:p w:rsidR="008C19F2" w:rsidRPr="008D10FF" w:rsidRDefault="00C81B13">
      <w:pPr>
        <w:pStyle w:val="Heading2"/>
        <w:spacing w:before="270"/>
        <w:rPr>
          <w:rFonts w:ascii="Times New Roman" w:hAnsi="Times New Roman" w:cs="Times New Roman"/>
          <w:u w:val="single"/>
        </w:rPr>
      </w:pPr>
      <w:r w:rsidRPr="008D10FF">
        <w:rPr>
          <w:rFonts w:ascii="Times New Roman" w:hAnsi="Times New Roman" w:cs="Times New Roman"/>
          <w:u w:val="single"/>
        </w:rPr>
        <w:t>Advantages:</w:t>
      </w:r>
    </w:p>
    <w:p w:rsidR="006A5E68" w:rsidRDefault="006A5E68" w:rsidP="006A5E68">
      <w:pPr>
        <w:pStyle w:val="BodyText"/>
        <w:spacing w:before="9"/>
        <w:rPr>
          <w:rFonts w:ascii="Times New Roman" w:hAnsi="Times New Roman" w:cs="Times New Roman"/>
        </w:rPr>
      </w:pPr>
    </w:p>
    <w:p w:rsidR="008C19F2" w:rsidRPr="006A5E68" w:rsidRDefault="006A5E68" w:rsidP="006A5E68">
      <w:pPr>
        <w:pStyle w:val="BodyText"/>
        <w:spacing w:before="9"/>
        <w:rPr>
          <w:rFonts w:ascii="Times New Roman" w:hAnsi="Times New Roman" w:cs="Times New Roman"/>
        </w:rPr>
      </w:pPr>
      <w:r w:rsidRPr="006A5E68">
        <w:rPr>
          <w:rFonts w:ascii="Times New Roman" w:hAnsi="Times New Roman" w:cs="Times New Roman"/>
        </w:rPr>
        <w:t>Grade A developers are known for their commitment to quality construction and use of high-quality materials. They use materials that are strong, durable, and long-lasting, ensuring that the home will stand the test of time. They also use the latest building techniques to provide energy-efficient and eco-friendly homes. This means that buyers can expect their homes to be built to a h</w:t>
      </w:r>
      <w:r>
        <w:rPr>
          <w:rFonts w:ascii="Times New Roman" w:hAnsi="Times New Roman" w:cs="Times New Roman"/>
        </w:rPr>
        <w:t xml:space="preserve">igh standard, providing a </w:t>
      </w:r>
      <w:proofErr w:type="spellStart"/>
      <w:r>
        <w:rPr>
          <w:rFonts w:ascii="Times New Roman" w:hAnsi="Times New Roman" w:cs="Times New Roman"/>
        </w:rPr>
        <w:t>sense</w:t>
      </w:r>
      <w:r w:rsidRPr="006A5E68">
        <w:rPr>
          <w:rFonts w:ascii="Times New Roman" w:hAnsi="Times New Roman" w:cs="Times New Roman"/>
        </w:rPr>
        <w:t>of</w:t>
      </w:r>
      <w:proofErr w:type="spellEnd"/>
      <w:r w:rsidRPr="006A5E68">
        <w:rPr>
          <w:rFonts w:ascii="Times New Roman" w:hAnsi="Times New Roman" w:cs="Times New Roman"/>
        </w:rPr>
        <w:t xml:space="preserve"> security and comfort for you and your family</w:t>
      </w:r>
      <w:r w:rsidRPr="006A5E68">
        <w:rPr>
          <w:rFonts w:ascii="Times New Roman" w:hAnsi="Times New Roman" w:cs="Times New Roman"/>
          <w:sz w:val="60"/>
        </w:rPr>
        <w:t>.</w:t>
      </w:r>
    </w:p>
    <w:p w:rsidR="008C19F2" w:rsidRPr="00FC23B3" w:rsidRDefault="00C81B13">
      <w:pPr>
        <w:pStyle w:val="Heading2"/>
        <w:rPr>
          <w:rFonts w:ascii="Times New Roman" w:hAnsi="Times New Roman" w:cs="Times New Roman"/>
        </w:rPr>
      </w:pPr>
      <w:r w:rsidRPr="00FC23B3">
        <w:rPr>
          <w:rFonts w:ascii="Times New Roman" w:hAnsi="Times New Roman" w:cs="Times New Roman"/>
        </w:rPr>
        <w:t>Disadvantages:</w:t>
      </w:r>
    </w:p>
    <w:p w:rsidR="006A5E68" w:rsidRDefault="006A5E68">
      <w:pPr>
        <w:rPr>
          <w:rFonts w:ascii="Times New Roman" w:hAnsi="Times New Roman" w:cs="Times New Roman"/>
          <w:sz w:val="32"/>
          <w:szCs w:val="32"/>
        </w:rPr>
      </w:pPr>
    </w:p>
    <w:p w:rsidR="008C19F2" w:rsidRDefault="006A5E68">
      <w:pPr>
        <w:rPr>
          <w:rFonts w:ascii="Times New Roman" w:hAnsi="Times New Roman" w:cs="Times New Roman"/>
          <w:sz w:val="52"/>
        </w:rPr>
      </w:pPr>
      <w:r w:rsidRPr="006A5E68">
        <w:rPr>
          <w:rFonts w:ascii="Times New Roman" w:hAnsi="Times New Roman" w:cs="Times New Roman"/>
          <w:sz w:val="32"/>
          <w:szCs w:val="32"/>
        </w:rPr>
        <w:t>You are the only one who is going to decide on building the house, you have to decide everything from construction to paperwork. In such a situation, you have to bear the loss, in case it happens in choosing the wrong location, overprice building material, and expensive labor cost</w:t>
      </w:r>
      <w:r w:rsidRPr="006A5E68">
        <w:rPr>
          <w:rFonts w:ascii="Times New Roman" w:hAnsi="Times New Roman" w:cs="Times New Roman"/>
          <w:sz w:val="52"/>
        </w:rPr>
        <w:t>.</w:t>
      </w:r>
    </w:p>
    <w:p w:rsidR="006A5E68" w:rsidRPr="00FC23B3" w:rsidRDefault="006A5E68">
      <w:pPr>
        <w:rPr>
          <w:rFonts w:ascii="Times New Roman" w:hAnsi="Times New Roman" w:cs="Times New Roman"/>
          <w:sz w:val="52"/>
        </w:rPr>
      </w:pPr>
    </w:p>
    <w:p w:rsidR="008C19F2" w:rsidRPr="00FC23B3" w:rsidRDefault="00C81B13" w:rsidP="008D10FF">
      <w:pPr>
        <w:pStyle w:val="Heading1"/>
        <w:numPr>
          <w:ilvl w:val="0"/>
          <w:numId w:val="1"/>
        </w:numPr>
        <w:tabs>
          <w:tab w:val="left" w:pos="878"/>
        </w:tabs>
        <w:spacing w:before="0"/>
        <w:ind w:left="418"/>
        <w:jc w:val="left"/>
        <w:rPr>
          <w:rFonts w:ascii="Times New Roman" w:hAnsi="Times New Roman" w:cs="Times New Roman"/>
          <w:u w:val="none"/>
        </w:rPr>
      </w:pPr>
      <w:r w:rsidRPr="00FC23B3">
        <w:rPr>
          <w:rFonts w:ascii="Times New Roman" w:hAnsi="Times New Roman" w:cs="Times New Roman"/>
          <w:u w:val="thick"/>
        </w:rPr>
        <w:t>APPLICATIONS</w:t>
      </w:r>
    </w:p>
    <w:p w:rsidR="008C19F2" w:rsidRPr="00FC23B3" w:rsidRDefault="00C81B13">
      <w:pPr>
        <w:spacing w:before="269"/>
        <w:ind w:left="812"/>
        <w:rPr>
          <w:rFonts w:ascii="Times New Roman" w:hAnsi="Times New Roman" w:cs="Times New Roman"/>
          <w:sz w:val="24"/>
        </w:rPr>
      </w:pPr>
      <w:r w:rsidRPr="00FC23B3">
        <w:rPr>
          <w:rFonts w:ascii="Times New Roman" w:hAnsi="Times New Roman" w:cs="Times New Roman"/>
          <w:b/>
          <w:sz w:val="32"/>
        </w:rPr>
        <w:t>GIT</w:t>
      </w:r>
      <w:r w:rsidRPr="00FC23B3">
        <w:rPr>
          <w:rFonts w:ascii="Times New Roman" w:hAnsi="Times New Roman" w:cs="Times New Roman"/>
          <w:b/>
          <w:spacing w:val="-2"/>
          <w:sz w:val="32"/>
        </w:rPr>
        <w:t xml:space="preserve"> </w:t>
      </w:r>
      <w:r w:rsidRPr="00FC23B3">
        <w:rPr>
          <w:rFonts w:ascii="Times New Roman" w:hAnsi="Times New Roman" w:cs="Times New Roman"/>
          <w:b/>
          <w:sz w:val="32"/>
        </w:rPr>
        <w:t>HUB AND</w:t>
      </w:r>
      <w:r w:rsidRPr="00FC23B3">
        <w:rPr>
          <w:rFonts w:ascii="Times New Roman" w:hAnsi="Times New Roman" w:cs="Times New Roman"/>
          <w:b/>
          <w:spacing w:val="-3"/>
          <w:sz w:val="32"/>
        </w:rPr>
        <w:t xml:space="preserve"> </w:t>
      </w:r>
      <w:r w:rsidRPr="00FC23B3">
        <w:rPr>
          <w:rFonts w:ascii="Times New Roman" w:hAnsi="Times New Roman" w:cs="Times New Roman"/>
          <w:b/>
          <w:sz w:val="32"/>
        </w:rPr>
        <w:t>ZOHO BOOKS</w:t>
      </w:r>
      <w:r w:rsidRPr="00FC23B3">
        <w:rPr>
          <w:rFonts w:ascii="Times New Roman" w:hAnsi="Times New Roman" w:cs="Times New Roman"/>
          <w:b/>
          <w:spacing w:val="-1"/>
          <w:sz w:val="32"/>
        </w:rPr>
        <w:t xml:space="preserve"> </w:t>
      </w:r>
      <w:r w:rsidRPr="00FC23B3">
        <w:rPr>
          <w:rFonts w:ascii="Times New Roman" w:hAnsi="Times New Roman" w:cs="Times New Roman"/>
          <w:sz w:val="32"/>
        </w:rPr>
        <w:t>are</w:t>
      </w:r>
      <w:r w:rsidRPr="00FC23B3">
        <w:rPr>
          <w:rFonts w:ascii="Times New Roman" w:hAnsi="Times New Roman" w:cs="Times New Roman"/>
          <w:spacing w:val="-1"/>
          <w:sz w:val="32"/>
        </w:rPr>
        <w:t xml:space="preserve"> </w:t>
      </w:r>
      <w:r w:rsidRPr="00FC23B3">
        <w:rPr>
          <w:rFonts w:ascii="Times New Roman" w:hAnsi="Times New Roman" w:cs="Times New Roman"/>
          <w:sz w:val="32"/>
        </w:rPr>
        <w:t>used</w:t>
      </w:r>
      <w:r w:rsidRPr="00FC23B3">
        <w:rPr>
          <w:rFonts w:ascii="Times New Roman" w:hAnsi="Times New Roman" w:cs="Times New Roman"/>
          <w:spacing w:val="-2"/>
          <w:sz w:val="32"/>
        </w:rPr>
        <w:t xml:space="preserve"> </w:t>
      </w:r>
      <w:r w:rsidRPr="00FC23B3">
        <w:rPr>
          <w:rFonts w:ascii="Times New Roman" w:hAnsi="Times New Roman" w:cs="Times New Roman"/>
          <w:sz w:val="32"/>
        </w:rPr>
        <w:t>to</w:t>
      </w:r>
      <w:r w:rsidRPr="00FC23B3">
        <w:rPr>
          <w:rFonts w:ascii="Times New Roman" w:hAnsi="Times New Roman" w:cs="Times New Roman"/>
          <w:spacing w:val="-3"/>
          <w:sz w:val="32"/>
        </w:rPr>
        <w:t xml:space="preserve"> </w:t>
      </w:r>
      <w:r w:rsidRPr="00FC23B3">
        <w:rPr>
          <w:rFonts w:ascii="Times New Roman" w:hAnsi="Times New Roman" w:cs="Times New Roman"/>
          <w:sz w:val="32"/>
        </w:rPr>
        <w:t>applied</w:t>
      </w:r>
      <w:r w:rsidRPr="00FC23B3">
        <w:rPr>
          <w:rFonts w:ascii="Times New Roman" w:hAnsi="Times New Roman" w:cs="Times New Roman"/>
          <w:spacing w:val="-2"/>
          <w:sz w:val="32"/>
        </w:rPr>
        <w:t xml:space="preserve"> </w:t>
      </w:r>
      <w:r w:rsidRPr="00FC23B3">
        <w:rPr>
          <w:rFonts w:ascii="Times New Roman" w:hAnsi="Times New Roman" w:cs="Times New Roman"/>
          <w:sz w:val="32"/>
        </w:rPr>
        <w:t>the</w:t>
      </w:r>
      <w:r w:rsidRPr="00FC23B3">
        <w:rPr>
          <w:rFonts w:ascii="Times New Roman" w:hAnsi="Times New Roman" w:cs="Times New Roman"/>
          <w:spacing w:val="-3"/>
          <w:sz w:val="32"/>
        </w:rPr>
        <w:t xml:space="preserve"> </w:t>
      </w:r>
      <w:r w:rsidRPr="00FC23B3">
        <w:rPr>
          <w:rFonts w:ascii="Times New Roman" w:hAnsi="Times New Roman" w:cs="Times New Roman"/>
          <w:sz w:val="32"/>
        </w:rPr>
        <w:t>solution</w:t>
      </w:r>
      <w:r w:rsidRPr="00FC23B3">
        <w:rPr>
          <w:rFonts w:ascii="Times New Roman" w:hAnsi="Times New Roman" w:cs="Times New Roman"/>
          <w:sz w:val="24"/>
        </w:rPr>
        <w:t>.</w:t>
      </w:r>
    </w:p>
    <w:p w:rsidR="008C19F2" w:rsidRPr="00FC23B3" w:rsidRDefault="008C19F2">
      <w:pPr>
        <w:rPr>
          <w:rFonts w:ascii="Times New Roman" w:hAnsi="Times New Roman" w:cs="Times New Roman"/>
          <w:sz w:val="24"/>
        </w:rPr>
        <w:sectPr w:rsidR="008C19F2" w:rsidRPr="00FC23B3">
          <w:pgSz w:w="12240" w:h="15840"/>
          <w:pgMar w:top="1360" w:right="400" w:bottom="280" w:left="980" w:header="720" w:footer="720" w:gutter="0"/>
          <w:cols w:space="720"/>
        </w:sectPr>
      </w:pPr>
    </w:p>
    <w:p w:rsidR="008C19F2" w:rsidRPr="00FC23B3" w:rsidRDefault="00FC23B3" w:rsidP="00F64116">
      <w:pPr>
        <w:pStyle w:val="Heading1"/>
        <w:numPr>
          <w:ilvl w:val="0"/>
          <w:numId w:val="1"/>
        </w:numPr>
        <w:tabs>
          <w:tab w:val="left" w:pos="1540"/>
        </w:tabs>
        <w:ind w:left="360" w:hanging="360"/>
        <w:jc w:val="left"/>
        <w:rPr>
          <w:rFonts w:ascii="Times New Roman" w:hAnsi="Times New Roman" w:cs="Times New Roman"/>
          <w:u w:val="none"/>
        </w:rPr>
      </w:pPr>
      <w:r w:rsidRPr="00FC23B3">
        <w:rPr>
          <w:rFonts w:ascii="Times New Roman" w:hAnsi="Times New Roman" w:cs="Times New Roman"/>
          <w:u w:val="thick"/>
        </w:rPr>
        <w:lastRenderedPageBreak/>
        <w:t>CONCLUSION</w:t>
      </w:r>
    </w:p>
    <w:p w:rsidR="00A5533E" w:rsidRDefault="008D10FF" w:rsidP="00F27028">
      <w:pPr>
        <w:pStyle w:val="NormalWeb"/>
        <w:spacing w:before="372" w:beforeAutospacing="0" w:after="372" w:afterAutospacing="0" w:line="276" w:lineRule="auto"/>
        <w:ind w:left="459"/>
        <w:rPr>
          <w:sz w:val="32"/>
          <w:szCs w:val="32"/>
        </w:rPr>
      </w:pPr>
      <w:r>
        <w:rPr>
          <w:sz w:val="32"/>
          <w:szCs w:val="32"/>
        </w:rPr>
        <w:tab/>
      </w:r>
      <w:r w:rsidR="00F27028" w:rsidRPr="00F27028">
        <w:rPr>
          <w:sz w:val="32"/>
          <w:szCs w:val="32"/>
        </w:rPr>
        <w:t xml:space="preserve">My dream is to live in a large, independent house surrounded by a large garden filled with flowers and trees. I don't want to live in an apartment building. Rude </w:t>
      </w:r>
      <w:proofErr w:type="spellStart"/>
      <w:r w:rsidR="00F27028" w:rsidRPr="00F27028">
        <w:rPr>
          <w:sz w:val="32"/>
          <w:szCs w:val="32"/>
        </w:rPr>
        <w:t>neighbours</w:t>
      </w:r>
      <w:proofErr w:type="spellEnd"/>
      <w:r w:rsidR="00F27028" w:rsidRPr="00F27028">
        <w:rPr>
          <w:sz w:val="32"/>
          <w:szCs w:val="32"/>
        </w:rPr>
        <w:t xml:space="preserve"> make too much noise in the middle of the night sometimes. My dream home would be outside the city where I can find true peace and happiness.</w:t>
      </w:r>
    </w:p>
    <w:p w:rsidR="00F27028" w:rsidRDefault="00A5533E" w:rsidP="00A5533E">
      <w:pPr>
        <w:pStyle w:val="NormalWeb"/>
        <w:spacing w:before="372" w:beforeAutospacing="0" w:after="372" w:afterAutospacing="0" w:line="360" w:lineRule="auto"/>
        <w:rPr>
          <w:b/>
          <w:sz w:val="40"/>
          <w:szCs w:val="40"/>
        </w:rPr>
      </w:pPr>
      <w:r w:rsidRPr="00A5533E">
        <w:rPr>
          <w:b/>
          <w:sz w:val="40"/>
          <w:szCs w:val="40"/>
        </w:rPr>
        <w:t>7.</w:t>
      </w:r>
      <w:r w:rsidRPr="00A5533E">
        <w:rPr>
          <w:b/>
          <w:sz w:val="40"/>
          <w:szCs w:val="40"/>
          <w:u w:val="single"/>
        </w:rPr>
        <w:t>Future Scope</w:t>
      </w:r>
      <w:r w:rsidRPr="00A5533E">
        <w:rPr>
          <w:b/>
          <w:sz w:val="40"/>
          <w:szCs w:val="40"/>
        </w:rPr>
        <w:t xml:space="preserve"> </w:t>
      </w:r>
    </w:p>
    <w:p w:rsidR="00A5533E" w:rsidRPr="00A5533E" w:rsidRDefault="00F27028" w:rsidP="00A5533E">
      <w:pPr>
        <w:pStyle w:val="NormalWeb"/>
        <w:spacing w:before="372" w:beforeAutospacing="0" w:after="372" w:afterAutospacing="0" w:line="360" w:lineRule="auto"/>
        <w:rPr>
          <w:sz w:val="32"/>
          <w:szCs w:val="32"/>
        </w:rPr>
      </w:pPr>
      <w:r w:rsidRPr="00F27028">
        <w:rPr>
          <w:color w:val="202124"/>
          <w:sz w:val="32"/>
          <w:szCs w:val="32"/>
          <w:shd w:val="clear" w:color="auto" w:fill="FFFFFF"/>
        </w:rPr>
        <w:t xml:space="preserve">Various reports suggest that the property market in India will exhibit a </w:t>
      </w:r>
      <w:r w:rsidRPr="00F27028">
        <w:rPr>
          <w:rStyle w:val="fcup0c"/>
          <w:b/>
          <w:bCs/>
          <w:color w:val="202124"/>
          <w:sz w:val="32"/>
          <w:szCs w:val="32"/>
          <w:shd w:val="clear" w:color="auto" w:fill="FFFFFF"/>
        </w:rPr>
        <w:t>compound annual growth rate of 9.2% during the period between 2023 and 2028</w:t>
      </w:r>
      <w:r w:rsidRPr="00F27028">
        <w:rPr>
          <w:color w:val="202124"/>
          <w:sz w:val="32"/>
          <w:szCs w:val="32"/>
          <w:shd w:val="clear" w:color="auto" w:fill="FFFFFF"/>
        </w:rPr>
        <w:t>. According to industry veterans, 2023 will be a momentous year for the industry. In 2021, the size of the Indian property market was USD 200 billion</w:t>
      </w:r>
      <w:r>
        <w:rPr>
          <w:rFonts w:ascii="Arial" w:hAnsi="Arial" w:cs="Arial"/>
          <w:color w:val="202124"/>
          <w:sz w:val="32"/>
          <w:szCs w:val="32"/>
          <w:shd w:val="clear" w:color="auto" w:fill="FFFFFF"/>
        </w:rPr>
        <w:t>.</w:t>
      </w:r>
    </w:p>
    <w:sectPr w:rsidR="00A5533E" w:rsidRPr="00A5533E" w:rsidSect="008C19F2">
      <w:pgSz w:w="12240" w:h="15840"/>
      <w:pgMar w:top="1360" w:right="40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D3B71"/>
    <w:multiLevelType w:val="hybridMultilevel"/>
    <w:tmpl w:val="9E20AEAC"/>
    <w:lvl w:ilvl="0" w:tplc="A322BA94">
      <w:start w:val="5"/>
      <w:numFmt w:val="decimal"/>
      <w:lvlText w:val="%1."/>
      <w:lvlJc w:val="left"/>
      <w:pPr>
        <w:ind w:left="1588" w:hanging="418"/>
        <w:jc w:val="right"/>
      </w:pPr>
      <w:rPr>
        <w:rFonts w:hint="default"/>
        <w:b/>
        <w:bCs/>
        <w:w w:val="100"/>
        <w:u w:val="thick" w:color="000000"/>
        <w:lang w:val="en-US" w:eastAsia="en-US" w:bidi="ar-SA"/>
      </w:rPr>
    </w:lvl>
    <w:lvl w:ilvl="1" w:tplc="542A4672">
      <w:numFmt w:val="bullet"/>
      <w:lvlText w:val="•"/>
      <w:lvlJc w:val="left"/>
      <w:pPr>
        <w:ind w:left="3048" w:hanging="418"/>
      </w:pPr>
      <w:rPr>
        <w:rFonts w:hint="default"/>
        <w:lang w:val="en-US" w:eastAsia="en-US" w:bidi="ar-SA"/>
      </w:rPr>
    </w:lvl>
    <w:lvl w:ilvl="2" w:tplc="EA3ED8E6">
      <w:numFmt w:val="bullet"/>
      <w:lvlText w:val="•"/>
      <w:lvlJc w:val="left"/>
      <w:pPr>
        <w:ind w:left="4046" w:hanging="418"/>
      </w:pPr>
      <w:rPr>
        <w:rFonts w:hint="default"/>
        <w:lang w:val="en-US" w:eastAsia="en-US" w:bidi="ar-SA"/>
      </w:rPr>
    </w:lvl>
    <w:lvl w:ilvl="3" w:tplc="A3686242">
      <w:numFmt w:val="bullet"/>
      <w:lvlText w:val="•"/>
      <w:lvlJc w:val="left"/>
      <w:pPr>
        <w:ind w:left="5044" w:hanging="418"/>
      </w:pPr>
      <w:rPr>
        <w:rFonts w:hint="default"/>
        <w:lang w:val="en-US" w:eastAsia="en-US" w:bidi="ar-SA"/>
      </w:rPr>
    </w:lvl>
    <w:lvl w:ilvl="4" w:tplc="1B6A017E">
      <w:numFmt w:val="bullet"/>
      <w:lvlText w:val="•"/>
      <w:lvlJc w:val="left"/>
      <w:pPr>
        <w:ind w:left="6042" w:hanging="418"/>
      </w:pPr>
      <w:rPr>
        <w:rFonts w:hint="default"/>
        <w:lang w:val="en-US" w:eastAsia="en-US" w:bidi="ar-SA"/>
      </w:rPr>
    </w:lvl>
    <w:lvl w:ilvl="5" w:tplc="BB1A8242">
      <w:numFmt w:val="bullet"/>
      <w:lvlText w:val="•"/>
      <w:lvlJc w:val="left"/>
      <w:pPr>
        <w:ind w:left="7040" w:hanging="418"/>
      </w:pPr>
      <w:rPr>
        <w:rFonts w:hint="default"/>
        <w:lang w:val="en-US" w:eastAsia="en-US" w:bidi="ar-SA"/>
      </w:rPr>
    </w:lvl>
    <w:lvl w:ilvl="6" w:tplc="B9906E88">
      <w:numFmt w:val="bullet"/>
      <w:lvlText w:val="•"/>
      <w:lvlJc w:val="left"/>
      <w:pPr>
        <w:ind w:left="8038" w:hanging="418"/>
      </w:pPr>
      <w:rPr>
        <w:rFonts w:hint="default"/>
        <w:lang w:val="en-US" w:eastAsia="en-US" w:bidi="ar-SA"/>
      </w:rPr>
    </w:lvl>
    <w:lvl w:ilvl="7" w:tplc="AECC7D5E">
      <w:numFmt w:val="bullet"/>
      <w:lvlText w:val="•"/>
      <w:lvlJc w:val="left"/>
      <w:pPr>
        <w:ind w:left="9036" w:hanging="418"/>
      </w:pPr>
      <w:rPr>
        <w:rFonts w:hint="default"/>
        <w:lang w:val="en-US" w:eastAsia="en-US" w:bidi="ar-SA"/>
      </w:rPr>
    </w:lvl>
    <w:lvl w:ilvl="8" w:tplc="04C0B4DE">
      <w:numFmt w:val="bullet"/>
      <w:lvlText w:val="•"/>
      <w:lvlJc w:val="left"/>
      <w:pPr>
        <w:ind w:left="10034" w:hanging="418"/>
      </w:pPr>
      <w:rPr>
        <w:rFonts w:hint="default"/>
        <w:lang w:val="en-US" w:eastAsia="en-US" w:bidi="ar-SA"/>
      </w:rPr>
    </w:lvl>
  </w:abstractNum>
  <w:abstractNum w:abstractNumId="1">
    <w:nsid w:val="0F491F8A"/>
    <w:multiLevelType w:val="hybridMultilevel"/>
    <w:tmpl w:val="56C8D11E"/>
    <w:lvl w:ilvl="0" w:tplc="155A5DEE">
      <w:numFmt w:val="bullet"/>
      <w:lvlText w:val=""/>
      <w:lvlJc w:val="left"/>
      <w:pPr>
        <w:ind w:left="460" w:hanging="1080"/>
      </w:pPr>
      <w:rPr>
        <w:rFonts w:ascii="Symbol" w:eastAsia="Symbol" w:hAnsi="Symbol" w:cs="Symbol" w:hint="default"/>
        <w:w w:val="99"/>
        <w:sz w:val="20"/>
        <w:szCs w:val="20"/>
        <w:lang w:val="en-US" w:eastAsia="en-US" w:bidi="ar-SA"/>
      </w:rPr>
    </w:lvl>
    <w:lvl w:ilvl="1" w:tplc="F198F3EA">
      <w:numFmt w:val="bullet"/>
      <w:lvlText w:val="•"/>
      <w:lvlJc w:val="left"/>
      <w:pPr>
        <w:ind w:left="1500" w:hanging="1080"/>
      </w:pPr>
      <w:rPr>
        <w:rFonts w:hint="default"/>
        <w:lang w:val="en-US" w:eastAsia="en-US" w:bidi="ar-SA"/>
      </w:rPr>
    </w:lvl>
    <w:lvl w:ilvl="2" w:tplc="E90E7B8E">
      <w:numFmt w:val="bullet"/>
      <w:lvlText w:val="•"/>
      <w:lvlJc w:val="left"/>
      <w:pPr>
        <w:ind w:left="2540" w:hanging="1080"/>
      </w:pPr>
      <w:rPr>
        <w:rFonts w:hint="default"/>
        <w:lang w:val="en-US" w:eastAsia="en-US" w:bidi="ar-SA"/>
      </w:rPr>
    </w:lvl>
    <w:lvl w:ilvl="3" w:tplc="538A64DC">
      <w:numFmt w:val="bullet"/>
      <w:lvlText w:val="•"/>
      <w:lvlJc w:val="left"/>
      <w:pPr>
        <w:ind w:left="3580" w:hanging="1080"/>
      </w:pPr>
      <w:rPr>
        <w:rFonts w:hint="default"/>
        <w:lang w:val="en-US" w:eastAsia="en-US" w:bidi="ar-SA"/>
      </w:rPr>
    </w:lvl>
    <w:lvl w:ilvl="4" w:tplc="A63A861E">
      <w:numFmt w:val="bullet"/>
      <w:lvlText w:val="•"/>
      <w:lvlJc w:val="left"/>
      <w:pPr>
        <w:ind w:left="4620" w:hanging="1080"/>
      </w:pPr>
      <w:rPr>
        <w:rFonts w:hint="default"/>
        <w:lang w:val="en-US" w:eastAsia="en-US" w:bidi="ar-SA"/>
      </w:rPr>
    </w:lvl>
    <w:lvl w:ilvl="5" w:tplc="8BA011EA">
      <w:numFmt w:val="bullet"/>
      <w:lvlText w:val="•"/>
      <w:lvlJc w:val="left"/>
      <w:pPr>
        <w:ind w:left="5660" w:hanging="1080"/>
      </w:pPr>
      <w:rPr>
        <w:rFonts w:hint="default"/>
        <w:lang w:val="en-US" w:eastAsia="en-US" w:bidi="ar-SA"/>
      </w:rPr>
    </w:lvl>
    <w:lvl w:ilvl="6" w:tplc="BE4C1652">
      <w:numFmt w:val="bullet"/>
      <w:lvlText w:val="•"/>
      <w:lvlJc w:val="left"/>
      <w:pPr>
        <w:ind w:left="6700" w:hanging="1080"/>
      </w:pPr>
      <w:rPr>
        <w:rFonts w:hint="default"/>
        <w:lang w:val="en-US" w:eastAsia="en-US" w:bidi="ar-SA"/>
      </w:rPr>
    </w:lvl>
    <w:lvl w:ilvl="7" w:tplc="9C0CFB0E">
      <w:numFmt w:val="bullet"/>
      <w:lvlText w:val="•"/>
      <w:lvlJc w:val="left"/>
      <w:pPr>
        <w:ind w:left="7740" w:hanging="1080"/>
      </w:pPr>
      <w:rPr>
        <w:rFonts w:hint="default"/>
        <w:lang w:val="en-US" w:eastAsia="en-US" w:bidi="ar-SA"/>
      </w:rPr>
    </w:lvl>
    <w:lvl w:ilvl="8" w:tplc="081C880E">
      <w:numFmt w:val="bullet"/>
      <w:lvlText w:val="•"/>
      <w:lvlJc w:val="left"/>
      <w:pPr>
        <w:ind w:left="8780" w:hanging="1080"/>
      </w:pPr>
      <w:rPr>
        <w:rFonts w:hint="default"/>
        <w:lang w:val="en-US" w:eastAsia="en-US" w:bidi="ar-SA"/>
      </w:rPr>
    </w:lvl>
  </w:abstractNum>
  <w:abstractNum w:abstractNumId="2">
    <w:nsid w:val="329E08DA"/>
    <w:multiLevelType w:val="hybridMultilevel"/>
    <w:tmpl w:val="1D42BA5A"/>
    <w:lvl w:ilvl="0" w:tplc="8D4E8848">
      <w:start w:val="1"/>
      <w:numFmt w:val="decimal"/>
      <w:lvlText w:val="%1."/>
      <w:lvlJc w:val="left"/>
      <w:pPr>
        <w:ind w:left="791" w:hanging="332"/>
      </w:pPr>
      <w:rPr>
        <w:rFonts w:ascii="Cambria" w:eastAsia="Cambria" w:hAnsi="Cambria" w:cs="Cambria" w:hint="default"/>
        <w:b/>
        <w:bCs/>
        <w:w w:val="100"/>
        <w:sz w:val="38"/>
        <w:szCs w:val="38"/>
        <w:u w:val="thick" w:color="000000"/>
        <w:lang w:val="en-US" w:eastAsia="en-US" w:bidi="ar-SA"/>
      </w:rPr>
    </w:lvl>
    <w:lvl w:ilvl="1" w:tplc="91D290C2">
      <w:numFmt w:val="none"/>
      <w:lvlText w:val=""/>
      <w:lvlJc w:val="left"/>
      <w:pPr>
        <w:tabs>
          <w:tab w:val="num" w:pos="360"/>
        </w:tabs>
      </w:pPr>
    </w:lvl>
    <w:lvl w:ilvl="2" w:tplc="EE48C5B8">
      <w:numFmt w:val="bullet"/>
      <w:lvlText w:val="•"/>
      <w:lvlJc w:val="left"/>
      <w:pPr>
        <w:ind w:left="1020" w:hanging="490"/>
      </w:pPr>
      <w:rPr>
        <w:rFonts w:hint="default"/>
        <w:lang w:val="en-US" w:eastAsia="en-US" w:bidi="ar-SA"/>
      </w:rPr>
    </w:lvl>
    <w:lvl w:ilvl="3" w:tplc="C5DAE274">
      <w:numFmt w:val="bullet"/>
      <w:lvlText w:val="•"/>
      <w:lvlJc w:val="left"/>
      <w:pPr>
        <w:ind w:left="2250" w:hanging="490"/>
      </w:pPr>
      <w:rPr>
        <w:rFonts w:hint="default"/>
        <w:lang w:val="en-US" w:eastAsia="en-US" w:bidi="ar-SA"/>
      </w:rPr>
    </w:lvl>
    <w:lvl w:ilvl="4" w:tplc="09E4C2E0">
      <w:numFmt w:val="bullet"/>
      <w:lvlText w:val="•"/>
      <w:lvlJc w:val="left"/>
      <w:pPr>
        <w:ind w:left="3480" w:hanging="490"/>
      </w:pPr>
      <w:rPr>
        <w:rFonts w:hint="default"/>
        <w:lang w:val="en-US" w:eastAsia="en-US" w:bidi="ar-SA"/>
      </w:rPr>
    </w:lvl>
    <w:lvl w:ilvl="5" w:tplc="A2F06F72">
      <w:numFmt w:val="bullet"/>
      <w:lvlText w:val="•"/>
      <w:lvlJc w:val="left"/>
      <w:pPr>
        <w:ind w:left="4710" w:hanging="490"/>
      </w:pPr>
      <w:rPr>
        <w:rFonts w:hint="default"/>
        <w:lang w:val="en-US" w:eastAsia="en-US" w:bidi="ar-SA"/>
      </w:rPr>
    </w:lvl>
    <w:lvl w:ilvl="6" w:tplc="DFF696A8">
      <w:numFmt w:val="bullet"/>
      <w:lvlText w:val="•"/>
      <w:lvlJc w:val="left"/>
      <w:pPr>
        <w:ind w:left="5940" w:hanging="490"/>
      </w:pPr>
      <w:rPr>
        <w:rFonts w:hint="default"/>
        <w:lang w:val="en-US" w:eastAsia="en-US" w:bidi="ar-SA"/>
      </w:rPr>
    </w:lvl>
    <w:lvl w:ilvl="7" w:tplc="3C88975C">
      <w:numFmt w:val="bullet"/>
      <w:lvlText w:val="•"/>
      <w:lvlJc w:val="left"/>
      <w:pPr>
        <w:ind w:left="7170" w:hanging="490"/>
      </w:pPr>
      <w:rPr>
        <w:rFonts w:hint="default"/>
        <w:lang w:val="en-US" w:eastAsia="en-US" w:bidi="ar-SA"/>
      </w:rPr>
    </w:lvl>
    <w:lvl w:ilvl="8" w:tplc="1626F670">
      <w:numFmt w:val="bullet"/>
      <w:lvlText w:val="•"/>
      <w:lvlJc w:val="left"/>
      <w:pPr>
        <w:ind w:left="8400" w:hanging="490"/>
      </w:pPr>
      <w:rPr>
        <w:rFonts w:hint="default"/>
        <w:lang w:val="en-US" w:eastAsia="en-US" w:bidi="ar-SA"/>
      </w:rPr>
    </w:lvl>
  </w:abstractNum>
  <w:abstractNum w:abstractNumId="3">
    <w:nsid w:val="74065B34"/>
    <w:multiLevelType w:val="hybridMultilevel"/>
    <w:tmpl w:val="31982448"/>
    <w:lvl w:ilvl="0" w:tplc="351A7C38">
      <w:start w:val="1"/>
      <w:numFmt w:val="decimal"/>
      <w:lvlText w:val="%1."/>
      <w:lvlJc w:val="left"/>
      <w:pPr>
        <w:ind w:left="1620" w:hanging="360"/>
      </w:pPr>
      <w:rPr>
        <w:rFonts w:ascii="Segoe UI" w:eastAsia="Segoe UI" w:hAnsi="Segoe UI" w:cs="Segoe UI" w:hint="default"/>
        <w:color w:val="1A1A1A"/>
        <w:w w:val="99"/>
        <w:sz w:val="32"/>
        <w:szCs w:val="32"/>
        <w:lang w:val="en-US" w:eastAsia="en-US" w:bidi="ar-SA"/>
      </w:rPr>
    </w:lvl>
    <w:lvl w:ilvl="1" w:tplc="0B68E07C">
      <w:numFmt w:val="bullet"/>
      <w:lvlText w:val="•"/>
      <w:lvlJc w:val="left"/>
      <w:pPr>
        <w:ind w:left="2552" w:hanging="360"/>
      </w:pPr>
      <w:rPr>
        <w:rFonts w:hint="default"/>
        <w:lang w:val="en-US" w:eastAsia="en-US" w:bidi="ar-SA"/>
      </w:rPr>
    </w:lvl>
    <w:lvl w:ilvl="2" w:tplc="91E697FA">
      <w:numFmt w:val="bullet"/>
      <w:lvlText w:val="•"/>
      <w:lvlJc w:val="left"/>
      <w:pPr>
        <w:ind w:left="3484" w:hanging="360"/>
      </w:pPr>
      <w:rPr>
        <w:rFonts w:hint="default"/>
        <w:lang w:val="en-US" w:eastAsia="en-US" w:bidi="ar-SA"/>
      </w:rPr>
    </w:lvl>
    <w:lvl w:ilvl="3" w:tplc="D048E84E">
      <w:numFmt w:val="bullet"/>
      <w:lvlText w:val="•"/>
      <w:lvlJc w:val="left"/>
      <w:pPr>
        <w:ind w:left="4416" w:hanging="360"/>
      </w:pPr>
      <w:rPr>
        <w:rFonts w:hint="default"/>
        <w:lang w:val="en-US" w:eastAsia="en-US" w:bidi="ar-SA"/>
      </w:rPr>
    </w:lvl>
    <w:lvl w:ilvl="4" w:tplc="A84CFA42">
      <w:numFmt w:val="bullet"/>
      <w:lvlText w:val="•"/>
      <w:lvlJc w:val="left"/>
      <w:pPr>
        <w:ind w:left="5348" w:hanging="360"/>
      </w:pPr>
      <w:rPr>
        <w:rFonts w:hint="default"/>
        <w:lang w:val="en-US" w:eastAsia="en-US" w:bidi="ar-SA"/>
      </w:rPr>
    </w:lvl>
    <w:lvl w:ilvl="5" w:tplc="59160F14">
      <w:numFmt w:val="bullet"/>
      <w:lvlText w:val="•"/>
      <w:lvlJc w:val="left"/>
      <w:pPr>
        <w:ind w:left="6280" w:hanging="360"/>
      </w:pPr>
      <w:rPr>
        <w:rFonts w:hint="default"/>
        <w:lang w:val="en-US" w:eastAsia="en-US" w:bidi="ar-SA"/>
      </w:rPr>
    </w:lvl>
    <w:lvl w:ilvl="6" w:tplc="B52029C8">
      <w:numFmt w:val="bullet"/>
      <w:lvlText w:val="•"/>
      <w:lvlJc w:val="left"/>
      <w:pPr>
        <w:ind w:left="7212" w:hanging="360"/>
      </w:pPr>
      <w:rPr>
        <w:rFonts w:hint="default"/>
        <w:lang w:val="en-US" w:eastAsia="en-US" w:bidi="ar-SA"/>
      </w:rPr>
    </w:lvl>
    <w:lvl w:ilvl="7" w:tplc="567076FC">
      <w:numFmt w:val="bullet"/>
      <w:lvlText w:val="•"/>
      <w:lvlJc w:val="left"/>
      <w:pPr>
        <w:ind w:left="8144" w:hanging="360"/>
      </w:pPr>
      <w:rPr>
        <w:rFonts w:hint="default"/>
        <w:lang w:val="en-US" w:eastAsia="en-US" w:bidi="ar-SA"/>
      </w:rPr>
    </w:lvl>
    <w:lvl w:ilvl="8" w:tplc="15B04C60">
      <w:numFmt w:val="bullet"/>
      <w:lvlText w:val="•"/>
      <w:lvlJc w:val="left"/>
      <w:pPr>
        <w:ind w:left="9076"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defaultTabStop w:val="720"/>
  <w:drawingGridHorizontalSpacing w:val="110"/>
  <w:displayHorizontalDrawingGridEvery w:val="2"/>
  <w:characterSpacingControl w:val="doNotCompress"/>
  <w:compat>
    <w:ulTrailSpace/>
    <w:shapeLayoutLikeWW8/>
  </w:compat>
  <w:rsids>
    <w:rsidRoot w:val="008C19F2"/>
    <w:rsid w:val="003F1EE5"/>
    <w:rsid w:val="004702DF"/>
    <w:rsid w:val="006A5E68"/>
    <w:rsid w:val="006D0864"/>
    <w:rsid w:val="00703B65"/>
    <w:rsid w:val="008C19F2"/>
    <w:rsid w:val="008D10FF"/>
    <w:rsid w:val="00993561"/>
    <w:rsid w:val="00A5533E"/>
    <w:rsid w:val="00C81B13"/>
    <w:rsid w:val="00F27028"/>
    <w:rsid w:val="00F64116"/>
    <w:rsid w:val="00FC2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19F2"/>
    <w:rPr>
      <w:rFonts w:ascii="Arial MT" w:eastAsia="Arial MT" w:hAnsi="Arial MT" w:cs="Arial MT"/>
    </w:rPr>
  </w:style>
  <w:style w:type="paragraph" w:styleId="Heading1">
    <w:name w:val="heading 1"/>
    <w:basedOn w:val="Normal"/>
    <w:uiPriority w:val="1"/>
    <w:qFormat/>
    <w:rsid w:val="008C19F2"/>
    <w:pPr>
      <w:spacing w:before="80"/>
      <w:ind w:left="791" w:hanging="332"/>
      <w:outlineLvl w:val="0"/>
    </w:pPr>
    <w:rPr>
      <w:rFonts w:ascii="Cambria" w:eastAsia="Cambria" w:hAnsi="Cambria" w:cs="Cambria"/>
      <w:b/>
      <w:bCs/>
      <w:sz w:val="40"/>
      <w:szCs w:val="40"/>
      <w:u w:val="single" w:color="000000"/>
    </w:rPr>
  </w:style>
  <w:style w:type="paragraph" w:styleId="Heading2">
    <w:name w:val="heading 2"/>
    <w:basedOn w:val="Normal"/>
    <w:uiPriority w:val="1"/>
    <w:qFormat/>
    <w:rsid w:val="008C19F2"/>
    <w:pPr>
      <w:ind w:left="460"/>
      <w:outlineLvl w:val="1"/>
    </w:pPr>
    <w:rPr>
      <w:rFonts w:ascii="Cambria" w:eastAsia="Cambria" w:hAnsi="Cambria" w:cs="Cambria"/>
      <w:b/>
      <w:bCs/>
      <w:sz w:val="36"/>
      <w:szCs w:val="36"/>
    </w:rPr>
  </w:style>
  <w:style w:type="paragraph" w:styleId="Heading3">
    <w:name w:val="heading 3"/>
    <w:basedOn w:val="Normal"/>
    <w:uiPriority w:val="1"/>
    <w:qFormat/>
    <w:rsid w:val="008C19F2"/>
    <w:pPr>
      <w:spacing w:before="100"/>
      <w:ind w:left="966" w:hanging="552"/>
      <w:outlineLvl w:val="2"/>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19F2"/>
    <w:rPr>
      <w:rFonts w:ascii="Segoe UI" w:eastAsia="Segoe UI" w:hAnsi="Segoe UI" w:cs="Segoe UI"/>
      <w:sz w:val="32"/>
      <w:szCs w:val="32"/>
    </w:rPr>
  </w:style>
  <w:style w:type="paragraph" w:styleId="Title">
    <w:name w:val="Title"/>
    <w:basedOn w:val="Normal"/>
    <w:uiPriority w:val="1"/>
    <w:qFormat/>
    <w:rsid w:val="008C19F2"/>
    <w:pPr>
      <w:spacing w:before="79"/>
      <w:ind w:left="1746" w:right="2068"/>
      <w:jc w:val="center"/>
    </w:pPr>
    <w:rPr>
      <w:rFonts w:ascii="Cambria" w:eastAsia="Cambria" w:hAnsi="Cambria" w:cs="Cambria"/>
      <w:b/>
      <w:bCs/>
      <w:sz w:val="52"/>
      <w:szCs w:val="52"/>
    </w:rPr>
  </w:style>
  <w:style w:type="paragraph" w:styleId="ListParagraph">
    <w:name w:val="List Paragraph"/>
    <w:basedOn w:val="Normal"/>
    <w:uiPriority w:val="1"/>
    <w:qFormat/>
    <w:rsid w:val="008C19F2"/>
    <w:pPr>
      <w:spacing w:before="80"/>
      <w:ind w:left="1540" w:hanging="360"/>
    </w:pPr>
  </w:style>
  <w:style w:type="paragraph" w:customStyle="1" w:styleId="TableParagraph">
    <w:name w:val="Table Paragraph"/>
    <w:basedOn w:val="Normal"/>
    <w:uiPriority w:val="1"/>
    <w:qFormat/>
    <w:rsid w:val="008C19F2"/>
  </w:style>
  <w:style w:type="paragraph" w:styleId="NormalWeb">
    <w:name w:val="Normal (Web)"/>
    <w:basedOn w:val="Normal"/>
    <w:uiPriority w:val="99"/>
    <w:semiHidden/>
    <w:unhideWhenUsed/>
    <w:rsid w:val="00FC23B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0864"/>
    <w:rPr>
      <w:rFonts w:ascii="Tahoma" w:hAnsi="Tahoma" w:cs="Tahoma"/>
      <w:sz w:val="16"/>
      <w:szCs w:val="16"/>
    </w:rPr>
  </w:style>
  <w:style w:type="character" w:customStyle="1" w:styleId="BalloonTextChar">
    <w:name w:val="Balloon Text Char"/>
    <w:basedOn w:val="DefaultParagraphFont"/>
    <w:link w:val="BalloonText"/>
    <w:uiPriority w:val="99"/>
    <w:semiHidden/>
    <w:rsid w:val="006D0864"/>
    <w:rPr>
      <w:rFonts w:ascii="Tahoma" w:eastAsia="Arial MT" w:hAnsi="Tahoma" w:cs="Tahoma"/>
      <w:sz w:val="16"/>
      <w:szCs w:val="16"/>
    </w:rPr>
  </w:style>
  <w:style w:type="character" w:customStyle="1" w:styleId="fcup0c">
    <w:name w:val="fcup0c"/>
    <w:basedOn w:val="DefaultParagraphFont"/>
    <w:rsid w:val="00F27028"/>
  </w:style>
</w:styles>
</file>

<file path=word/webSettings.xml><?xml version="1.0" encoding="utf-8"?>
<w:webSettings xmlns:r="http://schemas.openxmlformats.org/officeDocument/2006/relationships" xmlns:w="http://schemas.openxmlformats.org/wordprocessingml/2006/main">
  <w:divs>
    <w:div w:id="276956809">
      <w:bodyDiv w:val="1"/>
      <w:marLeft w:val="0"/>
      <w:marRight w:val="0"/>
      <w:marTop w:val="0"/>
      <w:marBottom w:val="0"/>
      <w:divBdr>
        <w:top w:val="none" w:sz="0" w:space="0" w:color="auto"/>
        <w:left w:val="none" w:sz="0" w:space="0" w:color="auto"/>
        <w:bottom w:val="none" w:sz="0" w:space="0" w:color="auto"/>
        <w:right w:val="none" w:sz="0" w:space="0" w:color="auto"/>
      </w:divBdr>
    </w:div>
    <w:div w:id="1802721186">
      <w:bodyDiv w:val="1"/>
      <w:marLeft w:val="0"/>
      <w:marRight w:val="0"/>
      <w:marTop w:val="0"/>
      <w:marBottom w:val="0"/>
      <w:divBdr>
        <w:top w:val="none" w:sz="0" w:space="0" w:color="auto"/>
        <w:left w:val="none" w:sz="0" w:space="0" w:color="auto"/>
        <w:bottom w:val="none" w:sz="0" w:space="0" w:color="auto"/>
        <w:right w:val="none" w:sz="0" w:space="0" w:color="auto"/>
      </w:divBdr>
    </w:div>
    <w:div w:id="183757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labcs016</dc:creator>
  <cp:lastModifiedBy>ceoalab</cp:lastModifiedBy>
  <cp:revision>2</cp:revision>
  <dcterms:created xsi:type="dcterms:W3CDTF">2023-10-17T08:13:00Z</dcterms:created>
  <dcterms:modified xsi:type="dcterms:W3CDTF">2023-10-17T08:13:00Z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WPS Writer</vt:lpwstr>
  </property>
  <property fmtid="{D5CDD505-2E9C-101B-9397-08002B2CF9AE}" pid="4" name="LastSaved">
    <vt:filetime>2023-10-17T00:00:00Z</vt:filetime>
  </property>
</Properties>
</file>