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896B3" w14:textId="6FC65466" w:rsidR="00AF2921" w:rsidRDefault="003D4DE8" w:rsidP="003D4DE8">
      <w:pPr>
        <w:spacing w:line="360" w:lineRule="auto"/>
        <w:jc w:val="center"/>
        <w:rPr>
          <w:rFonts w:ascii="Times New Roman" w:hAnsi="Times New Roman" w:cs="Times New Roman"/>
          <w:b/>
          <w:bCs/>
          <w:sz w:val="32"/>
          <w:szCs w:val="32"/>
        </w:rPr>
      </w:pPr>
      <w:r w:rsidRPr="003D4DE8">
        <w:rPr>
          <w:rFonts w:ascii="Times New Roman" w:hAnsi="Times New Roman" w:cs="Times New Roman"/>
          <w:b/>
          <w:bCs/>
          <w:sz w:val="32"/>
          <w:szCs w:val="32"/>
        </w:rPr>
        <w:t>DOCUMENT 6</w:t>
      </w:r>
    </w:p>
    <w:p w14:paraId="259BC332" w14:textId="60CB974F" w:rsidR="003D4DE8" w:rsidRPr="003D4DE8" w:rsidRDefault="003D4DE8" w:rsidP="003D4DE8">
      <w:pPr>
        <w:spacing w:line="360" w:lineRule="auto"/>
        <w:jc w:val="center"/>
        <w:rPr>
          <w:rFonts w:ascii="Times New Roman" w:hAnsi="Times New Roman" w:cs="Times New Roman"/>
          <w:b/>
          <w:bCs/>
          <w:sz w:val="32"/>
          <w:szCs w:val="32"/>
        </w:rPr>
      </w:pPr>
      <w:r w:rsidRPr="003D4DE8">
        <w:rPr>
          <w:rFonts w:ascii="Times New Roman" w:hAnsi="Times New Roman" w:cs="Times New Roman"/>
          <w:b/>
          <w:bCs/>
          <w:sz w:val="32"/>
          <w:szCs w:val="32"/>
        </w:rPr>
        <w:t>FLOW AUTOMATION GUIDE - CERTIFICATE SUPPORT</w:t>
      </w:r>
    </w:p>
    <w:p w14:paraId="061F375E" w14:textId="77777777" w:rsidR="003D4DE8" w:rsidRPr="003D4DE8" w:rsidRDefault="003D4DE8" w:rsidP="003D4DE8">
      <w:pPr>
        <w:spacing w:line="360" w:lineRule="auto"/>
        <w:rPr>
          <w:rFonts w:ascii="Times New Roman" w:hAnsi="Times New Roman" w:cs="Times New Roman"/>
          <w:sz w:val="28"/>
          <w:szCs w:val="28"/>
        </w:rPr>
      </w:pPr>
    </w:p>
    <w:p w14:paraId="639C14A0" w14:textId="17A86301" w:rsidR="003D4DE8" w:rsidRPr="003D4DE8" w:rsidRDefault="003D4DE8" w:rsidP="003D4DE8">
      <w:pPr>
        <w:spacing w:line="360" w:lineRule="auto"/>
        <w:rPr>
          <w:rFonts w:ascii="Times New Roman" w:hAnsi="Times New Roman" w:cs="Times New Roman"/>
          <w:b/>
          <w:bCs/>
          <w:sz w:val="28"/>
          <w:szCs w:val="28"/>
        </w:rPr>
      </w:pPr>
      <w:r w:rsidRPr="003D4DE8">
        <w:rPr>
          <w:rFonts w:ascii="Times New Roman" w:hAnsi="Times New Roman" w:cs="Times New Roman"/>
          <w:b/>
          <w:bCs/>
          <w:sz w:val="28"/>
          <w:szCs w:val="28"/>
        </w:rPr>
        <w:t>Introduction to ServiceNow Flow Designer</w:t>
      </w:r>
    </w:p>
    <w:p w14:paraId="75D0388E" w14:textId="77777777" w:rsidR="003D4DE8" w:rsidRPr="003D4DE8" w:rsidRDefault="003D4DE8" w:rsidP="003D4DE8">
      <w:pPr>
        <w:spacing w:line="360" w:lineRule="auto"/>
        <w:rPr>
          <w:rFonts w:ascii="Times New Roman" w:hAnsi="Times New Roman" w:cs="Times New Roman"/>
          <w:sz w:val="28"/>
          <w:szCs w:val="28"/>
        </w:rPr>
      </w:pPr>
      <w:r w:rsidRPr="003D4DE8">
        <w:rPr>
          <w:rFonts w:ascii="Times New Roman" w:hAnsi="Times New Roman" w:cs="Times New Roman"/>
          <w:sz w:val="28"/>
          <w:szCs w:val="28"/>
        </w:rPr>
        <w:t>ServiceNow Flow Designer is a powerful 'Low-code' automation tool. It enables users to create and monitor workflows rapidly. In the ABC Corporation project, this is the core engine used to eliminate manual ticket assignments and enable the system to take autonomous actions. Since it utilizes a 'Natural Language' interface, even non-developers can easily understand and manage the flow logic.</w:t>
      </w:r>
    </w:p>
    <w:p w14:paraId="50169825" w14:textId="6E893281" w:rsidR="003D4DE8" w:rsidRPr="003D4DE8" w:rsidRDefault="003D4DE8" w:rsidP="003D4DE8">
      <w:pPr>
        <w:spacing w:line="360" w:lineRule="auto"/>
        <w:rPr>
          <w:rFonts w:ascii="Times New Roman" w:hAnsi="Times New Roman" w:cs="Times New Roman"/>
          <w:b/>
          <w:bCs/>
          <w:sz w:val="28"/>
          <w:szCs w:val="28"/>
        </w:rPr>
      </w:pPr>
      <w:r w:rsidRPr="003D4DE8">
        <w:rPr>
          <w:rFonts w:ascii="Times New Roman" w:hAnsi="Times New Roman" w:cs="Times New Roman"/>
          <w:b/>
          <w:bCs/>
          <w:sz w:val="28"/>
          <w:szCs w:val="28"/>
        </w:rPr>
        <w:t>Benefits of Low-code Automation</w:t>
      </w:r>
    </w:p>
    <w:p w14:paraId="0DD7A753" w14:textId="77777777" w:rsidR="003D4DE8" w:rsidRPr="003D4DE8" w:rsidRDefault="003D4DE8" w:rsidP="003D4DE8">
      <w:pPr>
        <w:numPr>
          <w:ilvl w:val="0"/>
          <w:numId w:val="13"/>
        </w:numPr>
        <w:spacing w:line="360" w:lineRule="auto"/>
        <w:rPr>
          <w:rFonts w:ascii="Times New Roman" w:hAnsi="Times New Roman" w:cs="Times New Roman"/>
          <w:sz w:val="28"/>
          <w:szCs w:val="28"/>
        </w:rPr>
      </w:pPr>
      <w:r w:rsidRPr="003D4DE8">
        <w:rPr>
          <w:rFonts w:ascii="Times New Roman" w:hAnsi="Times New Roman" w:cs="Times New Roman"/>
          <w:sz w:val="28"/>
          <w:szCs w:val="28"/>
        </w:rPr>
        <w:t>Speed: Automation can be taken 'Live' quickly as there is no requirement for manual coding.</w:t>
      </w:r>
    </w:p>
    <w:p w14:paraId="253AD380" w14:textId="77777777" w:rsidR="003D4DE8" w:rsidRPr="003D4DE8" w:rsidRDefault="003D4DE8" w:rsidP="003D4DE8">
      <w:pPr>
        <w:numPr>
          <w:ilvl w:val="0"/>
          <w:numId w:val="13"/>
        </w:numPr>
        <w:spacing w:line="360" w:lineRule="auto"/>
        <w:rPr>
          <w:rFonts w:ascii="Times New Roman" w:hAnsi="Times New Roman" w:cs="Times New Roman"/>
          <w:sz w:val="28"/>
          <w:szCs w:val="28"/>
        </w:rPr>
      </w:pPr>
      <w:r w:rsidRPr="003D4DE8">
        <w:rPr>
          <w:rFonts w:ascii="Times New Roman" w:hAnsi="Times New Roman" w:cs="Times New Roman"/>
          <w:sz w:val="28"/>
          <w:szCs w:val="28"/>
        </w:rPr>
        <w:t>Accuracy: It ensures error-free assignments by eliminating human errors.</w:t>
      </w:r>
    </w:p>
    <w:p w14:paraId="5CD09FC1" w14:textId="77777777" w:rsidR="003D4DE8" w:rsidRPr="003D4DE8" w:rsidRDefault="003D4DE8" w:rsidP="003D4DE8">
      <w:pPr>
        <w:numPr>
          <w:ilvl w:val="0"/>
          <w:numId w:val="13"/>
        </w:numPr>
        <w:spacing w:line="360" w:lineRule="auto"/>
        <w:rPr>
          <w:rFonts w:ascii="Times New Roman" w:hAnsi="Times New Roman" w:cs="Times New Roman"/>
          <w:sz w:val="28"/>
          <w:szCs w:val="28"/>
        </w:rPr>
      </w:pPr>
      <w:r w:rsidRPr="003D4DE8">
        <w:rPr>
          <w:rFonts w:ascii="Times New Roman" w:hAnsi="Times New Roman" w:cs="Times New Roman"/>
          <w:sz w:val="28"/>
          <w:szCs w:val="28"/>
        </w:rPr>
        <w:t>Visibility: Every step of the process can be tracked in real-time using the 'Flow Execution' view.</w:t>
      </w:r>
    </w:p>
    <w:p w14:paraId="4A8D892D" w14:textId="77777777" w:rsidR="003D4DE8" w:rsidRPr="003D4DE8" w:rsidRDefault="003D4DE8" w:rsidP="003D4DE8">
      <w:pPr>
        <w:numPr>
          <w:ilvl w:val="0"/>
          <w:numId w:val="13"/>
        </w:numPr>
        <w:spacing w:line="360" w:lineRule="auto"/>
        <w:rPr>
          <w:rFonts w:ascii="Times New Roman" w:hAnsi="Times New Roman" w:cs="Times New Roman"/>
          <w:sz w:val="28"/>
          <w:szCs w:val="28"/>
        </w:rPr>
      </w:pPr>
      <w:r w:rsidRPr="003D4DE8">
        <w:rPr>
          <w:rFonts w:ascii="Times New Roman" w:hAnsi="Times New Roman" w:cs="Times New Roman"/>
          <w:sz w:val="28"/>
          <w:szCs w:val="28"/>
        </w:rPr>
        <w:t>Cost-Effective: By reducing administrative time and manual labor, it significantly saves operational costs for the organization.</w:t>
      </w:r>
    </w:p>
    <w:p w14:paraId="32D469ED" w14:textId="11E4B6F5" w:rsidR="003D4DE8" w:rsidRPr="003D4DE8" w:rsidRDefault="003D4DE8" w:rsidP="003D4DE8">
      <w:pPr>
        <w:spacing w:line="360" w:lineRule="auto"/>
        <w:rPr>
          <w:rFonts w:ascii="Times New Roman" w:hAnsi="Times New Roman" w:cs="Times New Roman"/>
          <w:b/>
          <w:bCs/>
          <w:sz w:val="28"/>
          <w:szCs w:val="28"/>
        </w:rPr>
      </w:pPr>
      <w:r w:rsidRPr="003D4DE8">
        <w:rPr>
          <w:rFonts w:ascii="Times New Roman" w:hAnsi="Times New Roman" w:cs="Times New Roman"/>
          <w:b/>
          <w:bCs/>
          <w:sz w:val="28"/>
          <w:szCs w:val="28"/>
        </w:rPr>
        <w:t>Flow Creation - 'Regarding Certificate'</w:t>
      </w:r>
    </w:p>
    <w:p w14:paraId="19F07620" w14:textId="77777777" w:rsidR="003D4DE8" w:rsidRPr="003D4DE8" w:rsidRDefault="003D4DE8" w:rsidP="003D4DE8">
      <w:pPr>
        <w:spacing w:line="360" w:lineRule="auto"/>
        <w:rPr>
          <w:rFonts w:ascii="Times New Roman" w:hAnsi="Times New Roman" w:cs="Times New Roman"/>
          <w:sz w:val="28"/>
          <w:szCs w:val="28"/>
        </w:rPr>
      </w:pPr>
      <w:r w:rsidRPr="003D4DE8">
        <w:rPr>
          <w:rFonts w:ascii="Times New Roman" w:hAnsi="Times New Roman" w:cs="Times New Roman"/>
          <w:sz w:val="28"/>
          <w:szCs w:val="28"/>
        </w:rPr>
        <w:t>Steps to create a new flow:</w:t>
      </w:r>
    </w:p>
    <w:p w14:paraId="38F078FA" w14:textId="77777777" w:rsidR="003D4DE8" w:rsidRPr="003D4DE8" w:rsidRDefault="003D4DE8" w:rsidP="003D4DE8">
      <w:pPr>
        <w:numPr>
          <w:ilvl w:val="0"/>
          <w:numId w:val="14"/>
        </w:numPr>
        <w:spacing w:line="360" w:lineRule="auto"/>
        <w:rPr>
          <w:rFonts w:ascii="Times New Roman" w:hAnsi="Times New Roman" w:cs="Times New Roman"/>
          <w:sz w:val="28"/>
          <w:szCs w:val="28"/>
        </w:rPr>
      </w:pPr>
      <w:r w:rsidRPr="003D4DE8">
        <w:rPr>
          <w:rFonts w:ascii="Times New Roman" w:hAnsi="Times New Roman" w:cs="Times New Roman"/>
          <w:sz w:val="28"/>
          <w:szCs w:val="28"/>
        </w:rPr>
        <w:t>Filter Navigator: Type "Flow Designer" and open the module.</w:t>
      </w:r>
    </w:p>
    <w:p w14:paraId="7C5DD001" w14:textId="77777777" w:rsidR="003D4DE8" w:rsidRDefault="003D4DE8" w:rsidP="003D4DE8">
      <w:pPr>
        <w:numPr>
          <w:ilvl w:val="0"/>
          <w:numId w:val="14"/>
        </w:numPr>
        <w:spacing w:line="360" w:lineRule="auto"/>
        <w:rPr>
          <w:rFonts w:ascii="Times New Roman" w:hAnsi="Times New Roman" w:cs="Times New Roman"/>
          <w:sz w:val="28"/>
          <w:szCs w:val="28"/>
        </w:rPr>
      </w:pPr>
      <w:r w:rsidRPr="003D4DE8">
        <w:rPr>
          <w:rFonts w:ascii="Times New Roman" w:hAnsi="Times New Roman" w:cs="Times New Roman"/>
          <w:sz w:val="28"/>
          <w:szCs w:val="28"/>
        </w:rPr>
        <w:t>New Flow: Click on the 'New' button and select 'Flow'.</w:t>
      </w:r>
    </w:p>
    <w:p w14:paraId="03BF7CD9" w14:textId="77777777" w:rsidR="003D4DE8" w:rsidRDefault="003D4DE8" w:rsidP="003D4DE8">
      <w:pPr>
        <w:spacing w:line="360" w:lineRule="auto"/>
        <w:rPr>
          <w:rFonts w:ascii="Times New Roman" w:hAnsi="Times New Roman" w:cs="Times New Roman"/>
          <w:sz w:val="28"/>
          <w:szCs w:val="28"/>
        </w:rPr>
      </w:pPr>
    </w:p>
    <w:p w14:paraId="072FE00D" w14:textId="77777777" w:rsidR="003D4DE8" w:rsidRPr="003D4DE8" w:rsidRDefault="003D4DE8" w:rsidP="003D4DE8">
      <w:pPr>
        <w:spacing w:line="360" w:lineRule="auto"/>
        <w:rPr>
          <w:rFonts w:ascii="Times New Roman" w:hAnsi="Times New Roman" w:cs="Times New Roman"/>
          <w:sz w:val="28"/>
          <w:szCs w:val="28"/>
        </w:rPr>
      </w:pPr>
    </w:p>
    <w:p w14:paraId="3601B79E" w14:textId="77777777" w:rsidR="003D4DE8" w:rsidRPr="003D4DE8" w:rsidRDefault="003D4DE8" w:rsidP="003D4DE8">
      <w:pPr>
        <w:numPr>
          <w:ilvl w:val="0"/>
          <w:numId w:val="14"/>
        </w:numPr>
        <w:spacing w:line="360" w:lineRule="auto"/>
        <w:rPr>
          <w:rFonts w:ascii="Times New Roman" w:hAnsi="Times New Roman" w:cs="Times New Roman"/>
          <w:sz w:val="28"/>
          <w:szCs w:val="28"/>
        </w:rPr>
      </w:pPr>
      <w:r w:rsidRPr="003D4DE8">
        <w:rPr>
          <w:rFonts w:ascii="Times New Roman" w:hAnsi="Times New Roman" w:cs="Times New Roman"/>
          <w:sz w:val="28"/>
          <w:szCs w:val="28"/>
        </w:rPr>
        <w:t>Flow Properties:</w:t>
      </w:r>
    </w:p>
    <w:p w14:paraId="7AEDE89C" w14:textId="77777777" w:rsidR="003D4DE8" w:rsidRPr="003D4DE8" w:rsidRDefault="003D4DE8" w:rsidP="003D4DE8">
      <w:pPr>
        <w:numPr>
          <w:ilvl w:val="1"/>
          <w:numId w:val="14"/>
        </w:numPr>
        <w:spacing w:line="360" w:lineRule="auto"/>
        <w:rPr>
          <w:rFonts w:ascii="Times New Roman" w:hAnsi="Times New Roman" w:cs="Times New Roman"/>
          <w:sz w:val="28"/>
          <w:szCs w:val="28"/>
        </w:rPr>
      </w:pPr>
      <w:r w:rsidRPr="003D4DE8">
        <w:rPr>
          <w:rFonts w:ascii="Times New Roman" w:hAnsi="Times New Roman" w:cs="Times New Roman"/>
          <w:sz w:val="28"/>
          <w:szCs w:val="28"/>
        </w:rPr>
        <w:t>Name: Regarding Certificate.</w:t>
      </w:r>
    </w:p>
    <w:p w14:paraId="14019C10" w14:textId="77777777" w:rsidR="003D4DE8" w:rsidRPr="003D4DE8" w:rsidRDefault="003D4DE8" w:rsidP="003D4DE8">
      <w:pPr>
        <w:numPr>
          <w:ilvl w:val="1"/>
          <w:numId w:val="14"/>
        </w:numPr>
        <w:spacing w:line="360" w:lineRule="auto"/>
        <w:rPr>
          <w:rFonts w:ascii="Times New Roman" w:hAnsi="Times New Roman" w:cs="Times New Roman"/>
          <w:sz w:val="28"/>
          <w:szCs w:val="28"/>
        </w:rPr>
      </w:pPr>
      <w:r w:rsidRPr="003D4DE8">
        <w:rPr>
          <w:rFonts w:ascii="Times New Roman" w:hAnsi="Times New Roman" w:cs="Times New Roman"/>
          <w:sz w:val="28"/>
          <w:szCs w:val="28"/>
        </w:rPr>
        <w:t>Application: Global.</w:t>
      </w:r>
    </w:p>
    <w:p w14:paraId="1CCCE12A" w14:textId="77777777" w:rsidR="003D4DE8" w:rsidRPr="003D4DE8" w:rsidRDefault="003D4DE8" w:rsidP="003D4DE8">
      <w:pPr>
        <w:numPr>
          <w:ilvl w:val="1"/>
          <w:numId w:val="14"/>
        </w:numPr>
        <w:spacing w:line="360" w:lineRule="auto"/>
        <w:rPr>
          <w:rFonts w:ascii="Times New Roman" w:hAnsi="Times New Roman" w:cs="Times New Roman"/>
          <w:sz w:val="28"/>
          <w:szCs w:val="28"/>
        </w:rPr>
      </w:pPr>
      <w:r w:rsidRPr="003D4DE8">
        <w:rPr>
          <w:rFonts w:ascii="Times New Roman" w:hAnsi="Times New Roman" w:cs="Times New Roman"/>
          <w:sz w:val="28"/>
          <w:szCs w:val="28"/>
        </w:rPr>
        <w:t>Run as: System User (This helps avoid permission-related issues during execution).</w:t>
      </w:r>
    </w:p>
    <w:p w14:paraId="7AE6C971" w14:textId="77777777" w:rsidR="003D4DE8" w:rsidRPr="003D4DE8" w:rsidRDefault="003D4DE8" w:rsidP="003D4DE8">
      <w:pPr>
        <w:numPr>
          <w:ilvl w:val="0"/>
          <w:numId w:val="14"/>
        </w:numPr>
        <w:spacing w:line="360" w:lineRule="auto"/>
        <w:rPr>
          <w:rFonts w:ascii="Times New Roman" w:hAnsi="Times New Roman" w:cs="Times New Roman"/>
          <w:sz w:val="28"/>
          <w:szCs w:val="28"/>
        </w:rPr>
      </w:pPr>
      <w:r w:rsidRPr="003D4DE8">
        <w:rPr>
          <w:rFonts w:ascii="Times New Roman" w:hAnsi="Times New Roman" w:cs="Times New Roman"/>
          <w:sz w:val="28"/>
          <w:szCs w:val="28"/>
        </w:rPr>
        <w:t>Submit: Click submit to initialize the flow canvas.</w:t>
      </w:r>
    </w:p>
    <w:p w14:paraId="02CAF54E" w14:textId="6E0A9731" w:rsidR="003D4DE8" w:rsidRPr="003D4DE8" w:rsidRDefault="003D4DE8" w:rsidP="003D4DE8">
      <w:pPr>
        <w:spacing w:line="360" w:lineRule="auto"/>
        <w:rPr>
          <w:rFonts w:ascii="Times New Roman" w:hAnsi="Times New Roman" w:cs="Times New Roman"/>
          <w:b/>
          <w:bCs/>
          <w:sz w:val="28"/>
          <w:szCs w:val="28"/>
        </w:rPr>
      </w:pPr>
      <w:r w:rsidRPr="003D4DE8">
        <w:rPr>
          <w:rFonts w:ascii="Times New Roman" w:hAnsi="Times New Roman" w:cs="Times New Roman"/>
          <w:b/>
          <w:bCs/>
          <w:sz w:val="28"/>
          <w:szCs w:val="28"/>
        </w:rPr>
        <w:t>Trigger Logic - Record Created/Updated</w:t>
      </w:r>
    </w:p>
    <w:p w14:paraId="3F31718D" w14:textId="77777777" w:rsidR="003D4DE8" w:rsidRPr="003D4DE8" w:rsidRDefault="003D4DE8" w:rsidP="003D4DE8">
      <w:pPr>
        <w:spacing w:line="360" w:lineRule="auto"/>
        <w:rPr>
          <w:rFonts w:ascii="Times New Roman" w:hAnsi="Times New Roman" w:cs="Times New Roman"/>
          <w:sz w:val="28"/>
          <w:szCs w:val="28"/>
        </w:rPr>
      </w:pPr>
      <w:r w:rsidRPr="003D4DE8">
        <w:rPr>
          <w:rFonts w:ascii="Times New Roman" w:hAnsi="Times New Roman" w:cs="Times New Roman"/>
          <w:sz w:val="28"/>
          <w:szCs w:val="28"/>
        </w:rPr>
        <w:t>The trigger determines when the flow should start its execution:</w:t>
      </w:r>
    </w:p>
    <w:p w14:paraId="66DDFB40" w14:textId="77777777" w:rsidR="003D4DE8" w:rsidRPr="003D4DE8" w:rsidRDefault="003D4DE8" w:rsidP="003D4DE8">
      <w:pPr>
        <w:numPr>
          <w:ilvl w:val="0"/>
          <w:numId w:val="15"/>
        </w:numPr>
        <w:spacing w:line="360" w:lineRule="auto"/>
        <w:rPr>
          <w:rFonts w:ascii="Times New Roman" w:hAnsi="Times New Roman" w:cs="Times New Roman"/>
          <w:sz w:val="28"/>
          <w:szCs w:val="28"/>
        </w:rPr>
      </w:pPr>
      <w:r w:rsidRPr="003D4DE8">
        <w:rPr>
          <w:rFonts w:ascii="Times New Roman" w:hAnsi="Times New Roman" w:cs="Times New Roman"/>
          <w:sz w:val="28"/>
          <w:szCs w:val="28"/>
        </w:rPr>
        <w:t>Trigger Type: Record.</w:t>
      </w:r>
    </w:p>
    <w:p w14:paraId="6CFCAC9A" w14:textId="77777777" w:rsidR="003D4DE8" w:rsidRPr="003D4DE8" w:rsidRDefault="003D4DE8" w:rsidP="003D4DE8">
      <w:pPr>
        <w:numPr>
          <w:ilvl w:val="0"/>
          <w:numId w:val="15"/>
        </w:numPr>
        <w:spacing w:line="360" w:lineRule="auto"/>
        <w:rPr>
          <w:rFonts w:ascii="Times New Roman" w:hAnsi="Times New Roman" w:cs="Times New Roman"/>
          <w:sz w:val="28"/>
          <w:szCs w:val="28"/>
        </w:rPr>
      </w:pPr>
      <w:r w:rsidRPr="003D4DE8">
        <w:rPr>
          <w:rFonts w:ascii="Times New Roman" w:hAnsi="Times New Roman" w:cs="Times New Roman"/>
          <w:sz w:val="28"/>
          <w:szCs w:val="28"/>
        </w:rPr>
        <w:t xml:space="preserve">Trigger Condition: Created or </w:t>
      </w:r>
      <w:proofErr w:type="gramStart"/>
      <w:r w:rsidRPr="003D4DE8">
        <w:rPr>
          <w:rFonts w:ascii="Times New Roman" w:hAnsi="Times New Roman" w:cs="Times New Roman"/>
          <w:sz w:val="28"/>
          <w:szCs w:val="28"/>
        </w:rPr>
        <w:t>Updated</w:t>
      </w:r>
      <w:proofErr w:type="gramEnd"/>
      <w:r w:rsidRPr="003D4DE8">
        <w:rPr>
          <w:rFonts w:ascii="Times New Roman" w:hAnsi="Times New Roman" w:cs="Times New Roman"/>
          <w:sz w:val="28"/>
          <w:szCs w:val="28"/>
        </w:rPr>
        <w:t>.</w:t>
      </w:r>
    </w:p>
    <w:p w14:paraId="34766E6E" w14:textId="77777777" w:rsidR="003D4DE8" w:rsidRPr="003D4DE8" w:rsidRDefault="003D4DE8" w:rsidP="003D4DE8">
      <w:pPr>
        <w:numPr>
          <w:ilvl w:val="0"/>
          <w:numId w:val="15"/>
        </w:numPr>
        <w:spacing w:line="360" w:lineRule="auto"/>
        <w:rPr>
          <w:rFonts w:ascii="Times New Roman" w:hAnsi="Times New Roman" w:cs="Times New Roman"/>
          <w:sz w:val="28"/>
          <w:szCs w:val="28"/>
        </w:rPr>
      </w:pPr>
      <w:r w:rsidRPr="003D4DE8">
        <w:rPr>
          <w:rFonts w:ascii="Times New Roman" w:hAnsi="Times New Roman" w:cs="Times New Roman"/>
          <w:sz w:val="28"/>
          <w:szCs w:val="28"/>
        </w:rPr>
        <w:t>Table: u_operations_related.</w:t>
      </w:r>
    </w:p>
    <w:p w14:paraId="3E774DC0" w14:textId="77777777" w:rsidR="003D4DE8" w:rsidRPr="003D4DE8" w:rsidRDefault="003D4DE8" w:rsidP="003D4DE8">
      <w:pPr>
        <w:numPr>
          <w:ilvl w:val="0"/>
          <w:numId w:val="15"/>
        </w:numPr>
        <w:spacing w:line="360" w:lineRule="auto"/>
        <w:rPr>
          <w:rFonts w:ascii="Times New Roman" w:hAnsi="Times New Roman" w:cs="Times New Roman"/>
          <w:sz w:val="28"/>
          <w:szCs w:val="28"/>
        </w:rPr>
      </w:pPr>
      <w:r w:rsidRPr="003D4DE8">
        <w:rPr>
          <w:rFonts w:ascii="Times New Roman" w:hAnsi="Times New Roman" w:cs="Times New Roman"/>
          <w:sz w:val="28"/>
          <w:szCs w:val="28"/>
        </w:rPr>
        <w:t>Logic: Whenever a new ticket is created or an existing ticket is updated in this specific table, the flow will trigger automatically.</w:t>
      </w:r>
    </w:p>
    <w:p w14:paraId="01EE85C9" w14:textId="52643A69" w:rsidR="003D4DE8" w:rsidRPr="003D4DE8" w:rsidRDefault="003D4DE8" w:rsidP="003D4DE8">
      <w:pPr>
        <w:spacing w:line="360" w:lineRule="auto"/>
        <w:rPr>
          <w:rFonts w:ascii="Times New Roman" w:hAnsi="Times New Roman" w:cs="Times New Roman"/>
          <w:b/>
          <w:bCs/>
          <w:sz w:val="28"/>
          <w:szCs w:val="28"/>
        </w:rPr>
      </w:pPr>
      <w:r w:rsidRPr="003D4DE8">
        <w:rPr>
          <w:rFonts w:ascii="Times New Roman" w:hAnsi="Times New Roman" w:cs="Times New Roman"/>
          <w:b/>
          <w:bCs/>
          <w:sz w:val="28"/>
          <w:szCs w:val="28"/>
        </w:rPr>
        <w:t>Condition Builder - Setting 'Issue is Regarding Certificates' (Part 1)</w:t>
      </w:r>
    </w:p>
    <w:p w14:paraId="368F2AFD" w14:textId="77777777" w:rsidR="003D4DE8" w:rsidRPr="003D4DE8" w:rsidRDefault="003D4DE8" w:rsidP="003D4DE8">
      <w:pPr>
        <w:spacing w:line="360" w:lineRule="auto"/>
        <w:rPr>
          <w:rFonts w:ascii="Times New Roman" w:hAnsi="Times New Roman" w:cs="Times New Roman"/>
          <w:sz w:val="28"/>
          <w:szCs w:val="28"/>
        </w:rPr>
      </w:pPr>
      <w:r w:rsidRPr="003D4DE8">
        <w:rPr>
          <w:rFonts w:ascii="Times New Roman" w:hAnsi="Times New Roman" w:cs="Times New Roman"/>
          <w:sz w:val="28"/>
          <w:szCs w:val="28"/>
        </w:rPr>
        <w:t>The condition acts as the 'Filter' for the flow. Not every ticket should be handled by this specific flow:</w:t>
      </w:r>
    </w:p>
    <w:p w14:paraId="2D7103E1" w14:textId="77777777" w:rsidR="003D4DE8" w:rsidRPr="003D4DE8" w:rsidRDefault="003D4DE8" w:rsidP="003D4DE8">
      <w:pPr>
        <w:numPr>
          <w:ilvl w:val="0"/>
          <w:numId w:val="16"/>
        </w:numPr>
        <w:spacing w:line="360" w:lineRule="auto"/>
        <w:rPr>
          <w:rFonts w:ascii="Times New Roman" w:hAnsi="Times New Roman" w:cs="Times New Roman"/>
          <w:sz w:val="28"/>
          <w:szCs w:val="28"/>
        </w:rPr>
      </w:pPr>
      <w:r w:rsidRPr="003D4DE8">
        <w:rPr>
          <w:rFonts w:ascii="Times New Roman" w:hAnsi="Times New Roman" w:cs="Times New Roman"/>
          <w:sz w:val="28"/>
          <w:szCs w:val="28"/>
        </w:rPr>
        <w:t>Add a Trigger Condition: Go to the 'Condition' section.</w:t>
      </w:r>
    </w:p>
    <w:p w14:paraId="63AEA2A8" w14:textId="77777777" w:rsidR="003D4DE8" w:rsidRPr="003D4DE8" w:rsidRDefault="003D4DE8" w:rsidP="003D4DE8">
      <w:pPr>
        <w:numPr>
          <w:ilvl w:val="0"/>
          <w:numId w:val="16"/>
        </w:numPr>
        <w:spacing w:line="360" w:lineRule="auto"/>
        <w:rPr>
          <w:rFonts w:ascii="Times New Roman" w:hAnsi="Times New Roman" w:cs="Times New Roman"/>
          <w:sz w:val="28"/>
          <w:szCs w:val="28"/>
        </w:rPr>
      </w:pPr>
      <w:r w:rsidRPr="003D4DE8">
        <w:rPr>
          <w:rFonts w:ascii="Times New Roman" w:hAnsi="Times New Roman" w:cs="Times New Roman"/>
          <w:sz w:val="28"/>
          <w:szCs w:val="28"/>
        </w:rPr>
        <w:t>Field: Select the Issue field.</w:t>
      </w:r>
    </w:p>
    <w:p w14:paraId="3DA2F1A8" w14:textId="77777777" w:rsidR="003D4DE8" w:rsidRPr="003D4DE8" w:rsidRDefault="003D4DE8" w:rsidP="003D4DE8">
      <w:pPr>
        <w:numPr>
          <w:ilvl w:val="0"/>
          <w:numId w:val="16"/>
        </w:numPr>
        <w:spacing w:line="360" w:lineRule="auto"/>
        <w:rPr>
          <w:rFonts w:ascii="Times New Roman" w:hAnsi="Times New Roman" w:cs="Times New Roman"/>
          <w:sz w:val="28"/>
          <w:szCs w:val="28"/>
        </w:rPr>
      </w:pPr>
      <w:r w:rsidRPr="003D4DE8">
        <w:rPr>
          <w:rFonts w:ascii="Times New Roman" w:hAnsi="Times New Roman" w:cs="Times New Roman"/>
          <w:sz w:val="28"/>
          <w:szCs w:val="28"/>
        </w:rPr>
        <w:t>Operator: Select is.</w:t>
      </w:r>
    </w:p>
    <w:p w14:paraId="2F1D7FB7" w14:textId="77777777" w:rsidR="003D4DE8" w:rsidRDefault="003D4DE8" w:rsidP="003D4DE8">
      <w:pPr>
        <w:numPr>
          <w:ilvl w:val="0"/>
          <w:numId w:val="16"/>
        </w:numPr>
        <w:spacing w:line="360" w:lineRule="auto"/>
        <w:rPr>
          <w:rFonts w:ascii="Times New Roman" w:hAnsi="Times New Roman" w:cs="Times New Roman"/>
          <w:sz w:val="28"/>
          <w:szCs w:val="28"/>
        </w:rPr>
      </w:pPr>
      <w:r w:rsidRPr="003D4DE8">
        <w:rPr>
          <w:rFonts w:ascii="Times New Roman" w:hAnsi="Times New Roman" w:cs="Times New Roman"/>
          <w:sz w:val="28"/>
          <w:szCs w:val="28"/>
        </w:rPr>
        <w:t>Value: Select Regarding Certificates.</w:t>
      </w:r>
    </w:p>
    <w:p w14:paraId="7F9B4764" w14:textId="77777777" w:rsidR="003D4DE8" w:rsidRDefault="003D4DE8" w:rsidP="003D4DE8">
      <w:pPr>
        <w:spacing w:line="360" w:lineRule="auto"/>
        <w:rPr>
          <w:rFonts w:ascii="Times New Roman" w:hAnsi="Times New Roman" w:cs="Times New Roman"/>
          <w:sz w:val="28"/>
          <w:szCs w:val="28"/>
        </w:rPr>
      </w:pPr>
    </w:p>
    <w:p w14:paraId="69A7971D" w14:textId="77777777" w:rsidR="003D4DE8" w:rsidRPr="003D4DE8" w:rsidRDefault="003D4DE8" w:rsidP="003D4DE8">
      <w:pPr>
        <w:spacing w:line="360" w:lineRule="auto"/>
        <w:rPr>
          <w:rFonts w:ascii="Times New Roman" w:hAnsi="Times New Roman" w:cs="Times New Roman"/>
          <w:sz w:val="28"/>
          <w:szCs w:val="28"/>
        </w:rPr>
      </w:pPr>
    </w:p>
    <w:p w14:paraId="19B9667A" w14:textId="490CCFDA" w:rsidR="003D4DE8" w:rsidRPr="003D4DE8" w:rsidRDefault="003D4DE8" w:rsidP="003D4DE8">
      <w:pPr>
        <w:spacing w:line="360" w:lineRule="auto"/>
        <w:rPr>
          <w:rFonts w:ascii="Times New Roman" w:hAnsi="Times New Roman" w:cs="Times New Roman"/>
          <w:b/>
          <w:bCs/>
          <w:sz w:val="28"/>
          <w:szCs w:val="28"/>
        </w:rPr>
      </w:pPr>
      <w:r w:rsidRPr="003D4DE8">
        <w:rPr>
          <w:rFonts w:ascii="Times New Roman" w:hAnsi="Times New Roman" w:cs="Times New Roman"/>
          <w:b/>
          <w:bCs/>
          <w:sz w:val="28"/>
          <w:szCs w:val="28"/>
        </w:rPr>
        <w:t>Condition Builder - Setting 'Issue is Regarding Certificates' (Part 2)</w:t>
      </w:r>
    </w:p>
    <w:p w14:paraId="789D055F" w14:textId="77777777" w:rsidR="003D4DE8" w:rsidRPr="003D4DE8" w:rsidRDefault="003D4DE8" w:rsidP="003D4DE8">
      <w:pPr>
        <w:spacing w:line="360" w:lineRule="auto"/>
        <w:rPr>
          <w:rFonts w:ascii="Times New Roman" w:hAnsi="Times New Roman" w:cs="Times New Roman"/>
          <w:sz w:val="28"/>
          <w:szCs w:val="28"/>
        </w:rPr>
      </w:pPr>
      <w:r w:rsidRPr="003D4DE8">
        <w:rPr>
          <w:rFonts w:ascii="Times New Roman" w:hAnsi="Times New Roman" w:cs="Times New Roman"/>
          <w:sz w:val="28"/>
          <w:szCs w:val="28"/>
        </w:rPr>
        <w:t>The subsequent 'Action' will only execute if this condition is met.</w:t>
      </w:r>
    </w:p>
    <w:p w14:paraId="3AE41069" w14:textId="77777777" w:rsidR="003D4DE8" w:rsidRPr="003D4DE8" w:rsidRDefault="003D4DE8" w:rsidP="003D4DE8">
      <w:pPr>
        <w:numPr>
          <w:ilvl w:val="0"/>
          <w:numId w:val="17"/>
        </w:numPr>
        <w:spacing w:line="360" w:lineRule="auto"/>
        <w:rPr>
          <w:rFonts w:ascii="Times New Roman" w:hAnsi="Times New Roman" w:cs="Times New Roman"/>
          <w:sz w:val="28"/>
          <w:szCs w:val="28"/>
        </w:rPr>
      </w:pPr>
      <w:r w:rsidRPr="003D4DE8">
        <w:rPr>
          <w:rFonts w:ascii="Times New Roman" w:hAnsi="Times New Roman" w:cs="Times New Roman"/>
          <w:sz w:val="28"/>
          <w:szCs w:val="28"/>
        </w:rPr>
        <w:t>Advanced Criteria: To maintain system performance, you can add a condition like 'Active is true' to ensure the flow only processes active records. This prevents the system from wasting resources on closed or inactive tickets.</w:t>
      </w:r>
    </w:p>
    <w:p w14:paraId="5A567292" w14:textId="791A0B63" w:rsidR="003D4DE8" w:rsidRPr="003D4DE8" w:rsidRDefault="003D4DE8" w:rsidP="003D4DE8">
      <w:pPr>
        <w:spacing w:line="360" w:lineRule="auto"/>
        <w:rPr>
          <w:rFonts w:ascii="Times New Roman" w:hAnsi="Times New Roman" w:cs="Times New Roman"/>
          <w:b/>
          <w:bCs/>
          <w:sz w:val="28"/>
          <w:szCs w:val="28"/>
        </w:rPr>
      </w:pPr>
      <w:r w:rsidRPr="003D4DE8">
        <w:rPr>
          <w:rFonts w:ascii="Times New Roman" w:hAnsi="Times New Roman" w:cs="Times New Roman"/>
          <w:b/>
          <w:bCs/>
          <w:sz w:val="28"/>
          <w:szCs w:val="28"/>
        </w:rPr>
        <w:t>Action Logic - 'Update Record' Action Configuration</w:t>
      </w:r>
    </w:p>
    <w:p w14:paraId="4176307E" w14:textId="77777777" w:rsidR="003D4DE8" w:rsidRPr="003D4DE8" w:rsidRDefault="003D4DE8" w:rsidP="003D4DE8">
      <w:pPr>
        <w:spacing w:line="360" w:lineRule="auto"/>
        <w:rPr>
          <w:rFonts w:ascii="Times New Roman" w:hAnsi="Times New Roman" w:cs="Times New Roman"/>
          <w:sz w:val="28"/>
          <w:szCs w:val="28"/>
        </w:rPr>
      </w:pPr>
      <w:r w:rsidRPr="003D4DE8">
        <w:rPr>
          <w:rFonts w:ascii="Times New Roman" w:hAnsi="Times New Roman" w:cs="Times New Roman"/>
          <w:sz w:val="28"/>
          <w:szCs w:val="28"/>
        </w:rPr>
        <w:t>What should happen once the condition is successfully matched?</w:t>
      </w:r>
    </w:p>
    <w:p w14:paraId="6E2F295D" w14:textId="77777777" w:rsidR="003D4DE8" w:rsidRPr="003D4DE8" w:rsidRDefault="003D4DE8" w:rsidP="003D4DE8">
      <w:pPr>
        <w:numPr>
          <w:ilvl w:val="0"/>
          <w:numId w:val="18"/>
        </w:numPr>
        <w:spacing w:line="360" w:lineRule="auto"/>
        <w:rPr>
          <w:rFonts w:ascii="Times New Roman" w:hAnsi="Times New Roman" w:cs="Times New Roman"/>
          <w:sz w:val="28"/>
          <w:szCs w:val="28"/>
        </w:rPr>
      </w:pPr>
      <w:r w:rsidRPr="003D4DE8">
        <w:rPr>
          <w:rFonts w:ascii="Times New Roman" w:hAnsi="Times New Roman" w:cs="Times New Roman"/>
          <w:sz w:val="28"/>
          <w:szCs w:val="28"/>
        </w:rPr>
        <w:t>Add an Action: Click and select 'Update Record' from the 'ServiceNow Core' section.</w:t>
      </w:r>
    </w:p>
    <w:p w14:paraId="2252BB97" w14:textId="77777777" w:rsidR="003D4DE8" w:rsidRPr="003D4DE8" w:rsidRDefault="003D4DE8" w:rsidP="003D4DE8">
      <w:pPr>
        <w:numPr>
          <w:ilvl w:val="0"/>
          <w:numId w:val="18"/>
        </w:numPr>
        <w:spacing w:line="360" w:lineRule="auto"/>
        <w:rPr>
          <w:rFonts w:ascii="Times New Roman" w:hAnsi="Times New Roman" w:cs="Times New Roman"/>
          <w:sz w:val="28"/>
          <w:szCs w:val="28"/>
        </w:rPr>
      </w:pPr>
      <w:r w:rsidRPr="003D4DE8">
        <w:rPr>
          <w:rFonts w:ascii="Times New Roman" w:hAnsi="Times New Roman" w:cs="Times New Roman"/>
          <w:sz w:val="28"/>
          <w:szCs w:val="28"/>
        </w:rPr>
        <w:t>Record: Link the specific record that came from the trigger step.</w:t>
      </w:r>
    </w:p>
    <w:p w14:paraId="5AF34B6C" w14:textId="77777777" w:rsidR="003D4DE8" w:rsidRPr="003D4DE8" w:rsidRDefault="003D4DE8" w:rsidP="003D4DE8">
      <w:pPr>
        <w:numPr>
          <w:ilvl w:val="0"/>
          <w:numId w:val="18"/>
        </w:numPr>
        <w:spacing w:line="360" w:lineRule="auto"/>
        <w:rPr>
          <w:rFonts w:ascii="Times New Roman" w:hAnsi="Times New Roman" w:cs="Times New Roman"/>
          <w:sz w:val="28"/>
          <w:szCs w:val="28"/>
        </w:rPr>
      </w:pPr>
      <w:r w:rsidRPr="003D4DE8">
        <w:rPr>
          <w:rFonts w:ascii="Times New Roman" w:hAnsi="Times New Roman" w:cs="Times New Roman"/>
          <w:sz w:val="28"/>
          <w:szCs w:val="28"/>
        </w:rPr>
        <w:t>Fields to Update: Select the 'Assigned to group' field for modification.</w:t>
      </w:r>
    </w:p>
    <w:p w14:paraId="42A15795" w14:textId="14D9C962" w:rsidR="003D4DE8" w:rsidRPr="003D4DE8" w:rsidRDefault="003D4DE8" w:rsidP="003D4DE8">
      <w:pPr>
        <w:spacing w:line="360" w:lineRule="auto"/>
        <w:rPr>
          <w:rFonts w:ascii="Times New Roman" w:hAnsi="Times New Roman" w:cs="Times New Roman"/>
          <w:b/>
          <w:bCs/>
          <w:sz w:val="28"/>
          <w:szCs w:val="28"/>
        </w:rPr>
      </w:pPr>
      <w:r w:rsidRPr="003D4DE8">
        <w:rPr>
          <w:rFonts w:ascii="Times New Roman" w:hAnsi="Times New Roman" w:cs="Times New Roman"/>
          <w:b/>
          <w:bCs/>
          <w:sz w:val="28"/>
          <w:szCs w:val="28"/>
        </w:rPr>
        <w:t>Data Pill Picker - Mapping Fields for Automation</w:t>
      </w:r>
    </w:p>
    <w:p w14:paraId="42A9D7CE" w14:textId="77777777" w:rsidR="003D4DE8" w:rsidRPr="003D4DE8" w:rsidRDefault="003D4DE8" w:rsidP="003D4DE8">
      <w:pPr>
        <w:spacing w:line="360" w:lineRule="auto"/>
        <w:rPr>
          <w:rFonts w:ascii="Times New Roman" w:hAnsi="Times New Roman" w:cs="Times New Roman"/>
          <w:sz w:val="28"/>
          <w:szCs w:val="28"/>
        </w:rPr>
      </w:pPr>
      <w:r w:rsidRPr="003D4DE8">
        <w:rPr>
          <w:rFonts w:ascii="Times New Roman" w:hAnsi="Times New Roman" w:cs="Times New Roman"/>
          <w:sz w:val="28"/>
          <w:szCs w:val="28"/>
        </w:rPr>
        <w:t>Data Pills serve as the 'Variables' within the flow:</w:t>
      </w:r>
    </w:p>
    <w:p w14:paraId="08C8CA2A" w14:textId="77777777" w:rsidR="003D4DE8" w:rsidRPr="003D4DE8" w:rsidRDefault="003D4DE8" w:rsidP="003D4DE8">
      <w:pPr>
        <w:numPr>
          <w:ilvl w:val="0"/>
          <w:numId w:val="19"/>
        </w:numPr>
        <w:spacing w:line="360" w:lineRule="auto"/>
        <w:rPr>
          <w:rFonts w:ascii="Times New Roman" w:hAnsi="Times New Roman" w:cs="Times New Roman"/>
          <w:sz w:val="28"/>
          <w:szCs w:val="28"/>
        </w:rPr>
      </w:pPr>
      <w:r w:rsidRPr="003D4DE8">
        <w:rPr>
          <w:rFonts w:ascii="Times New Roman" w:hAnsi="Times New Roman" w:cs="Times New Roman"/>
          <w:sz w:val="28"/>
          <w:szCs w:val="28"/>
        </w:rPr>
        <w:t>Mechanism: Use the 'Data Pill Picker' to drag and drop the 'Operations related record' from the trigger step into the 'Update Record' step.</w:t>
      </w:r>
    </w:p>
    <w:p w14:paraId="1A0055F2" w14:textId="77777777" w:rsidR="003D4DE8" w:rsidRPr="003D4DE8" w:rsidRDefault="003D4DE8" w:rsidP="003D4DE8">
      <w:pPr>
        <w:numPr>
          <w:ilvl w:val="0"/>
          <w:numId w:val="19"/>
        </w:numPr>
        <w:spacing w:line="360" w:lineRule="auto"/>
        <w:rPr>
          <w:rFonts w:ascii="Times New Roman" w:hAnsi="Times New Roman" w:cs="Times New Roman"/>
          <w:sz w:val="28"/>
          <w:szCs w:val="28"/>
        </w:rPr>
      </w:pPr>
      <w:r w:rsidRPr="003D4DE8">
        <w:rPr>
          <w:rFonts w:ascii="Times New Roman" w:hAnsi="Times New Roman" w:cs="Times New Roman"/>
          <w:sz w:val="28"/>
          <w:szCs w:val="28"/>
        </w:rPr>
        <w:t>Accuracy: This ensures that the system maps the data from the exact same record, maintaining data consistency throughout the automation.</w:t>
      </w:r>
    </w:p>
    <w:p w14:paraId="1572A8DD" w14:textId="77777777" w:rsidR="003D4DE8" w:rsidRDefault="003D4DE8" w:rsidP="003D4DE8">
      <w:pPr>
        <w:spacing w:line="360" w:lineRule="auto"/>
        <w:rPr>
          <w:rFonts w:ascii="Times New Roman" w:hAnsi="Times New Roman" w:cs="Times New Roman"/>
          <w:b/>
          <w:bCs/>
          <w:sz w:val="28"/>
          <w:szCs w:val="28"/>
        </w:rPr>
      </w:pPr>
    </w:p>
    <w:p w14:paraId="1DC8D52B" w14:textId="77777777" w:rsidR="003D4DE8" w:rsidRDefault="003D4DE8" w:rsidP="003D4DE8">
      <w:pPr>
        <w:spacing w:line="360" w:lineRule="auto"/>
        <w:rPr>
          <w:rFonts w:ascii="Times New Roman" w:hAnsi="Times New Roman" w:cs="Times New Roman"/>
          <w:b/>
          <w:bCs/>
          <w:sz w:val="28"/>
          <w:szCs w:val="28"/>
        </w:rPr>
      </w:pPr>
    </w:p>
    <w:p w14:paraId="5DBDA45F" w14:textId="77777777" w:rsidR="003D4DE8" w:rsidRDefault="003D4DE8" w:rsidP="003D4DE8">
      <w:pPr>
        <w:spacing w:line="360" w:lineRule="auto"/>
        <w:rPr>
          <w:rFonts w:ascii="Times New Roman" w:hAnsi="Times New Roman" w:cs="Times New Roman"/>
          <w:b/>
          <w:bCs/>
          <w:sz w:val="28"/>
          <w:szCs w:val="28"/>
        </w:rPr>
      </w:pPr>
    </w:p>
    <w:p w14:paraId="719C4B73" w14:textId="77777777" w:rsidR="003D4DE8" w:rsidRDefault="003D4DE8" w:rsidP="003D4DE8">
      <w:pPr>
        <w:spacing w:line="360" w:lineRule="auto"/>
        <w:rPr>
          <w:rFonts w:ascii="Times New Roman" w:hAnsi="Times New Roman" w:cs="Times New Roman"/>
          <w:b/>
          <w:bCs/>
          <w:sz w:val="28"/>
          <w:szCs w:val="28"/>
        </w:rPr>
      </w:pPr>
    </w:p>
    <w:p w14:paraId="7D7BC722" w14:textId="77777777" w:rsidR="003D4DE8" w:rsidRDefault="003D4DE8" w:rsidP="003D4DE8">
      <w:pPr>
        <w:spacing w:line="360" w:lineRule="auto"/>
        <w:rPr>
          <w:rFonts w:ascii="Times New Roman" w:hAnsi="Times New Roman" w:cs="Times New Roman"/>
          <w:b/>
          <w:bCs/>
          <w:sz w:val="28"/>
          <w:szCs w:val="28"/>
        </w:rPr>
      </w:pPr>
    </w:p>
    <w:p w14:paraId="19EDF098" w14:textId="14077763" w:rsidR="003D4DE8" w:rsidRPr="003D4DE8" w:rsidRDefault="003D4DE8" w:rsidP="003D4DE8">
      <w:pPr>
        <w:spacing w:line="360" w:lineRule="auto"/>
        <w:rPr>
          <w:rFonts w:ascii="Times New Roman" w:hAnsi="Times New Roman" w:cs="Times New Roman"/>
          <w:b/>
          <w:bCs/>
          <w:sz w:val="28"/>
          <w:szCs w:val="28"/>
        </w:rPr>
      </w:pPr>
      <w:r w:rsidRPr="003D4DE8">
        <w:rPr>
          <w:rFonts w:ascii="Times New Roman" w:hAnsi="Times New Roman" w:cs="Times New Roman"/>
          <w:b/>
          <w:bCs/>
          <w:sz w:val="28"/>
          <w:szCs w:val="28"/>
        </w:rPr>
        <w:t>Assignment Logic - Auto-routing to 'Certificates' Group</w:t>
      </w:r>
    </w:p>
    <w:p w14:paraId="5833BC3A" w14:textId="77777777" w:rsidR="003D4DE8" w:rsidRPr="003D4DE8" w:rsidRDefault="003D4DE8" w:rsidP="003D4DE8">
      <w:pPr>
        <w:spacing w:line="360" w:lineRule="auto"/>
        <w:rPr>
          <w:rFonts w:ascii="Times New Roman" w:hAnsi="Times New Roman" w:cs="Times New Roman"/>
          <w:sz w:val="28"/>
          <w:szCs w:val="28"/>
        </w:rPr>
      </w:pPr>
      <w:r w:rsidRPr="003D4DE8">
        <w:rPr>
          <w:rFonts w:ascii="Times New Roman" w:hAnsi="Times New Roman" w:cs="Times New Roman"/>
          <w:sz w:val="28"/>
          <w:szCs w:val="28"/>
        </w:rPr>
        <w:t>This is the critical automation step:</w:t>
      </w:r>
    </w:p>
    <w:p w14:paraId="53C8E213" w14:textId="77777777" w:rsidR="003D4DE8" w:rsidRPr="003D4DE8" w:rsidRDefault="003D4DE8" w:rsidP="003D4DE8">
      <w:pPr>
        <w:numPr>
          <w:ilvl w:val="0"/>
          <w:numId w:val="20"/>
        </w:numPr>
        <w:spacing w:line="360" w:lineRule="auto"/>
        <w:rPr>
          <w:rFonts w:ascii="Times New Roman" w:hAnsi="Times New Roman" w:cs="Times New Roman"/>
          <w:sz w:val="28"/>
          <w:szCs w:val="28"/>
        </w:rPr>
      </w:pPr>
      <w:r w:rsidRPr="003D4DE8">
        <w:rPr>
          <w:rFonts w:ascii="Times New Roman" w:hAnsi="Times New Roman" w:cs="Times New Roman"/>
          <w:sz w:val="28"/>
          <w:szCs w:val="28"/>
        </w:rPr>
        <w:t>Field: Assigned to group.</w:t>
      </w:r>
    </w:p>
    <w:p w14:paraId="5C95C70C" w14:textId="77777777" w:rsidR="003D4DE8" w:rsidRPr="003D4DE8" w:rsidRDefault="003D4DE8" w:rsidP="003D4DE8">
      <w:pPr>
        <w:numPr>
          <w:ilvl w:val="0"/>
          <w:numId w:val="20"/>
        </w:numPr>
        <w:spacing w:line="360" w:lineRule="auto"/>
        <w:rPr>
          <w:rFonts w:ascii="Times New Roman" w:hAnsi="Times New Roman" w:cs="Times New Roman"/>
          <w:sz w:val="28"/>
          <w:szCs w:val="28"/>
        </w:rPr>
      </w:pPr>
      <w:r w:rsidRPr="003D4DE8">
        <w:rPr>
          <w:rFonts w:ascii="Times New Roman" w:hAnsi="Times New Roman" w:cs="Times New Roman"/>
          <w:sz w:val="28"/>
          <w:szCs w:val="28"/>
        </w:rPr>
        <w:t>Value: Certificates.</w:t>
      </w:r>
    </w:p>
    <w:p w14:paraId="7901F085" w14:textId="77777777" w:rsidR="003D4DE8" w:rsidRPr="003D4DE8" w:rsidRDefault="003D4DE8" w:rsidP="003D4DE8">
      <w:pPr>
        <w:numPr>
          <w:ilvl w:val="0"/>
          <w:numId w:val="20"/>
        </w:numPr>
        <w:spacing w:line="360" w:lineRule="auto"/>
        <w:rPr>
          <w:rFonts w:ascii="Times New Roman" w:hAnsi="Times New Roman" w:cs="Times New Roman"/>
          <w:sz w:val="28"/>
          <w:szCs w:val="28"/>
        </w:rPr>
      </w:pPr>
      <w:r w:rsidRPr="003D4DE8">
        <w:rPr>
          <w:rFonts w:ascii="Times New Roman" w:hAnsi="Times New Roman" w:cs="Times New Roman"/>
          <w:sz w:val="28"/>
          <w:szCs w:val="28"/>
        </w:rPr>
        <w:t>Logic: If the conditions are met, the group field of that ticket is automatically changed to 'Certificates'. Immediately, Katherine Pierce (Manager) and her team members will receive an automated alert.</w:t>
      </w:r>
    </w:p>
    <w:p w14:paraId="5A75245D" w14:textId="72B898F6" w:rsidR="003D4DE8" w:rsidRPr="003D4DE8" w:rsidRDefault="003D4DE8" w:rsidP="003D4DE8">
      <w:pPr>
        <w:spacing w:line="360" w:lineRule="auto"/>
        <w:rPr>
          <w:rFonts w:ascii="Times New Roman" w:hAnsi="Times New Roman" w:cs="Times New Roman"/>
          <w:b/>
          <w:bCs/>
          <w:sz w:val="28"/>
          <w:szCs w:val="28"/>
        </w:rPr>
      </w:pPr>
      <w:r w:rsidRPr="003D4DE8">
        <w:rPr>
          <w:rFonts w:ascii="Times New Roman" w:hAnsi="Times New Roman" w:cs="Times New Roman"/>
          <w:b/>
          <w:bCs/>
          <w:sz w:val="28"/>
          <w:szCs w:val="28"/>
        </w:rPr>
        <w:t>Flow Error Handling &amp; Retries</w:t>
      </w:r>
    </w:p>
    <w:p w14:paraId="5B00DBF9" w14:textId="77777777" w:rsidR="003D4DE8" w:rsidRPr="003D4DE8" w:rsidRDefault="003D4DE8" w:rsidP="003D4DE8">
      <w:pPr>
        <w:spacing w:line="360" w:lineRule="auto"/>
        <w:rPr>
          <w:rFonts w:ascii="Times New Roman" w:hAnsi="Times New Roman" w:cs="Times New Roman"/>
          <w:sz w:val="28"/>
          <w:szCs w:val="28"/>
        </w:rPr>
      </w:pPr>
      <w:r w:rsidRPr="003D4DE8">
        <w:rPr>
          <w:rFonts w:ascii="Times New Roman" w:hAnsi="Times New Roman" w:cs="Times New Roman"/>
          <w:sz w:val="28"/>
          <w:szCs w:val="28"/>
        </w:rPr>
        <w:t>In case of errors during flow execution (Error handling):</w:t>
      </w:r>
    </w:p>
    <w:p w14:paraId="4B03D7A4" w14:textId="77777777" w:rsidR="003D4DE8" w:rsidRPr="003D4DE8" w:rsidRDefault="003D4DE8" w:rsidP="003D4DE8">
      <w:pPr>
        <w:numPr>
          <w:ilvl w:val="0"/>
          <w:numId w:val="21"/>
        </w:numPr>
        <w:spacing w:line="360" w:lineRule="auto"/>
        <w:rPr>
          <w:rFonts w:ascii="Times New Roman" w:hAnsi="Times New Roman" w:cs="Times New Roman"/>
          <w:sz w:val="28"/>
          <w:szCs w:val="28"/>
        </w:rPr>
      </w:pPr>
      <w:r w:rsidRPr="003D4DE8">
        <w:rPr>
          <w:rFonts w:ascii="Times New Roman" w:hAnsi="Times New Roman" w:cs="Times New Roman"/>
          <w:sz w:val="28"/>
          <w:szCs w:val="28"/>
        </w:rPr>
        <w:t>Error Handler: Activate the 'Error Handler' section at the bottom of the flow.</w:t>
      </w:r>
    </w:p>
    <w:p w14:paraId="6D7495E7" w14:textId="77777777" w:rsidR="003D4DE8" w:rsidRPr="003D4DE8" w:rsidRDefault="003D4DE8" w:rsidP="003D4DE8">
      <w:pPr>
        <w:numPr>
          <w:ilvl w:val="0"/>
          <w:numId w:val="21"/>
        </w:numPr>
        <w:spacing w:line="360" w:lineRule="auto"/>
        <w:rPr>
          <w:rFonts w:ascii="Times New Roman" w:hAnsi="Times New Roman" w:cs="Times New Roman"/>
          <w:sz w:val="28"/>
          <w:szCs w:val="28"/>
        </w:rPr>
      </w:pPr>
      <w:r w:rsidRPr="003D4DE8">
        <w:rPr>
          <w:rFonts w:ascii="Times New Roman" w:hAnsi="Times New Roman" w:cs="Times New Roman"/>
          <w:sz w:val="28"/>
          <w:szCs w:val="28"/>
        </w:rPr>
        <w:t>Action on Error: Configure an action to send an email notification to the administrator if the flow fails.</w:t>
      </w:r>
    </w:p>
    <w:p w14:paraId="2CA7AB44" w14:textId="77777777" w:rsidR="003D4DE8" w:rsidRPr="003D4DE8" w:rsidRDefault="003D4DE8" w:rsidP="003D4DE8">
      <w:pPr>
        <w:numPr>
          <w:ilvl w:val="0"/>
          <w:numId w:val="21"/>
        </w:numPr>
        <w:spacing w:line="360" w:lineRule="auto"/>
        <w:rPr>
          <w:rFonts w:ascii="Times New Roman" w:hAnsi="Times New Roman" w:cs="Times New Roman"/>
          <w:sz w:val="28"/>
          <w:szCs w:val="28"/>
        </w:rPr>
      </w:pPr>
      <w:r w:rsidRPr="003D4DE8">
        <w:rPr>
          <w:rFonts w:ascii="Times New Roman" w:hAnsi="Times New Roman" w:cs="Times New Roman"/>
          <w:sz w:val="28"/>
          <w:szCs w:val="28"/>
        </w:rPr>
        <w:t>Retry Logic: If the system is busy, the flow can be configured to retry the execution after a specific interval.</w:t>
      </w:r>
    </w:p>
    <w:p w14:paraId="37621C5B" w14:textId="0575608E" w:rsidR="003D4DE8" w:rsidRPr="003D4DE8" w:rsidRDefault="003D4DE8" w:rsidP="003D4DE8">
      <w:pPr>
        <w:spacing w:line="360" w:lineRule="auto"/>
        <w:rPr>
          <w:rFonts w:ascii="Times New Roman" w:hAnsi="Times New Roman" w:cs="Times New Roman"/>
          <w:b/>
          <w:bCs/>
          <w:sz w:val="28"/>
          <w:szCs w:val="28"/>
        </w:rPr>
      </w:pPr>
      <w:r w:rsidRPr="003D4DE8">
        <w:rPr>
          <w:rFonts w:ascii="Times New Roman" w:hAnsi="Times New Roman" w:cs="Times New Roman"/>
          <w:b/>
          <w:bCs/>
          <w:sz w:val="28"/>
          <w:szCs w:val="28"/>
        </w:rPr>
        <w:t>Testing the Flow with Sample Records</w:t>
      </w:r>
    </w:p>
    <w:p w14:paraId="49E6A1EE" w14:textId="77777777" w:rsidR="003D4DE8" w:rsidRPr="003D4DE8" w:rsidRDefault="003D4DE8" w:rsidP="003D4DE8">
      <w:pPr>
        <w:spacing w:line="360" w:lineRule="auto"/>
        <w:rPr>
          <w:rFonts w:ascii="Times New Roman" w:hAnsi="Times New Roman" w:cs="Times New Roman"/>
          <w:sz w:val="28"/>
          <w:szCs w:val="28"/>
        </w:rPr>
      </w:pPr>
      <w:r w:rsidRPr="003D4DE8">
        <w:rPr>
          <w:rFonts w:ascii="Times New Roman" w:hAnsi="Times New Roman" w:cs="Times New Roman"/>
          <w:sz w:val="28"/>
          <w:szCs w:val="28"/>
        </w:rPr>
        <w:t>Before moving to the live environment:</w:t>
      </w:r>
    </w:p>
    <w:p w14:paraId="2FDEFD41" w14:textId="77777777" w:rsidR="003D4DE8" w:rsidRPr="003D4DE8" w:rsidRDefault="003D4DE8" w:rsidP="003D4DE8">
      <w:pPr>
        <w:numPr>
          <w:ilvl w:val="0"/>
          <w:numId w:val="22"/>
        </w:numPr>
        <w:spacing w:line="360" w:lineRule="auto"/>
        <w:rPr>
          <w:rFonts w:ascii="Times New Roman" w:hAnsi="Times New Roman" w:cs="Times New Roman"/>
          <w:sz w:val="28"/>
          <w:szCs w:val="28"/>
        </w:rPr>
      </w:pPr>
      <w:r w:rsidRPr="003D4DE8">
        <w:rPr>
          <w:rFonts w:ascii="Times New Roman" w:hAnsi="Times New Roman" w:cs="Times New Roman"/>
          <w:sz w:val="28"/>
          <w:szCs w:val="28"/>
        </w:rPr>
        <w:t>Test Button: Click 'Test' within the Flow Designer.</w:t>
      </w:r>
    </w:p>
    <w:p w14:paraId="18A67FA1" w14:textId="77777777" w:rsidR="003D4DE8" w:rsidRPr="003D4DE8" w:rsidRDefault="003D4DE8" w:rsidP="003D4DE8">
      <w:pPr>
        <w:numPr>
          <w:ilvl w:val="0"/>
          <w:numId w:val="22"/>
        </w:numPr>
        <w:spacing w:line="360" w:lineRule="auto"/>
        <w:rPr>
          <w:rFonts w:ascii="Times New Roman" w:hAnsi="Times New Roman" w:cs="Times New Roman"/>
          <w:sz w:val="28"/>
          <w:szCs w:val="28"/>
        </w:rPr>
      </w:pPr>
      <w:r w:rsidRPr="003D4DE8">
        <w:rPr>
          <w:rFonts w:ascii="Times New Roman" w:hAnsi="Times New Roman" w:cs="Times New Roman"/>
          <w:sz w:val="28"/>
          <w:szCs w:val="28"/>
        </w:rPr>
        <w:t>Select Record: Choose a sample record from the u_operations_related table (where Issue is 'Regarding Certificates').</w:t>
      </w:r>
    </w:p>
    <w:p w14:paraId="467B153C" w14:textId="77777777" w:rsidR="003D4DE8" w:rsidRPr="003D4DE8" w:rsidRDefault="003D4DE8" w:rsidP="003D4DE8">
      <w:pPr>
        <w:numPr>
          <w:ilvl w:val="0"/>
          <w:numId w:val="22"/>
        </w:numPr>
        <w:spacing w:line="360" w:lineRule="auto"/>
        <w:rPr>
          <w:rFonts w:ascii="Times New Roman" w:hAnsi="Times New Roman" w:cs="Times New Roman"/>
          <w:sz w:val="28"/>
          <w:szCs w:val="28"/>
        </w:rPr>
      </w:pPr>
      <w:r w:rsidRPr="003D4DE8">
        <w:rPr>
          <w:rFonts w:ascii="Times New Roman" w:hAnsi="Times New Roman" w:cs="Times New Roman"/>
          <w:sz w:val="28"/>
          <w:szCs w:val="28"/>
        </w:rPr>
        <w:t>Run Test: Click 'Run Test' and monitor the execution status.</w:t>
      </w:r>
    </w:p>
    <w:p w14:paraId="7AEA7F27" w14:textId="77777777" w:rsidR="003D4DE8" w:rsidRPr="003D4DE8" w:rsidRDefault="003D4DE8" w:rsidP="003D4DE8">
      <w:pPr>
        <w:numPr>
          <w:ilvl w:val="0"/>
          <w:numId w:val="22"/>
        </w:numPr>
        <w:spacing w:line="360" w:lineRule="auto"/>
        <w:rPr>
          <w:rFonts w:ascii="Times New Roman" w:hAnsi="Times New Roman" w:cs="Times New Roman"/>
          <w:sz w:val="28"/>
          <w:szCs w:val="28"/>
        </w:rPr>
      </w:pPr>
      <w:r w:rsidRPr="003D4DE8">
        <w:rPr>
          <w:rFonts w:ascii="Times New Roman" w:hAnsi="Times New Roman" w:cs="Times New Roman"/>
          <w:sz w:val="28"/>
          <w:szCs w:val="28"/>
        </w:rPr>
        <w:lastRenderedPageBreak/>
        <w:t>Verification: Check the actual table record to confirm if the assignment group has been updated correctly.</w:t>
      </w:r>
    </w:p>
    <w:p w14:paraId="111CEBA3" w14:textId="69B18A88" w:rsidR="003D4DE8" w:rsidRPr="003D4DE8" w:rsidRDefault="003D4DE8" w:rsidP="003D4DE8">
      <w:pPr>
        <w:spacing w:line="360" w:lineRule="auto"/>
        <w:rPr>
          <w:rFonts w:ascii="Times New Roman" w:hAnsi="Times New Roman" w:cs="Times New Roman"/>
          <w:b/>
          <w:bCs/>
          <w:sz w:val="28"/>
          <w:szCs w:val="28"/>
        </w:rPr>
      </w:pPr>
      <w:r w:rsidRPr="003D4DE8">
        <w:rPr>
          <w:rFonts w:ascii="Times New Roman" w:hAnsi="Times New Roman" w:cs="Times New Roman"/>
          <w:b/>
          <w:bCs/>
          <w:sz w:val="28"/>
          <w:szCs w:val="28"/>
        </w:rPr>
        <w:t>Flow Activation &amp; Version Control</w:t>
      </w:r>
    </w:p>
    <w:p w14:paraId="1D88986B" w14:textId="77777777" w:rsidR="003D4DE8" w:rsidRPr="003D4DE8" w:rsidRDefault="003D4DE8" w:rsidP="003D4DE8">
      <w:pPr>
        <w:numPr>
          <w:ilvl w:val="0"/>
          <w:numId w:val="23"/>
        </w:numPr>
        <w:spacing w:line="360" w:lineRule="auto"/>
        <w:rPr>
          <w:rFonts w:ascii="Times New Roman" w:hAnsi="Times New Roman" w:cs="Times New Roman"/>
          <w:sz w:val="28"/>
          <w:szCs w:val="28"/>
        </w:rPr>
      </w:pPr>
      <w:r w:rsidRPr="003D4DE8">
        <w:rPr>
          <w:rFonts w:ascii="Times New Roman" w:hAnsi="Times New Roman" w:cs="Times New Roman"/>
          <w:sz w:val="28"/>
          <w:szCs w:val="28"/>
        </w:rPr>
        <w:t>Save: Save the flow configuration.</w:t>
      </w:r>
    </w:p>
    <w:p w14:paraId="1C4C104C" w14:textId="77777777" w:rsidR="003D4DE8" w:rsidRPr="003D4DE8" w:rsidRDefault="003D4DE8" w:rsidP="003D4DE8">
      <w:pPr>
        <w:numPr>
          <w:ilvl w:val="0"/>
          <w:numId w:val="23"/>
        </w:numPr>
        <w:spacing w:line="360" w:lineRule="auto"/>
        <w:rPr>
          <w:rFonts w:ascii="Times New Roman" w:hAnsi="Times New Roman" w:cs="Times New Roman"/>
          <w:sz w:val="28"/>
          <w:szCs w:val="28"/>
        </w:rPr>
      </w:pPr>
      <w:r w:rsidRPr="003D4DE8">
        <w:rPr>
          <w:rFonts w:ascii="Times New Roman" w:hAnsi="Times New Roman" w:cs="Times New Roman"/>
          <w:sz w:val="28"/>
          <w:szCs w:val="28"/>
        </w:rPr>
        <w:t>Activate: Click 'Activate' to make the automation live in the system.</w:t>
      </w:r>
    </w:p>
    <w:p w14:paraId="2D19FBC4" w14:textId="77777777" w:rsidR="003D4DE8" w:rsidRPr="003D4DE8" w:rsidRDefault="003D4DE8" w:rsidP="003D4DE8">
      <w:pPr>
        <w:numPr>
          <w:ilvl w:val="0"/>
          <w:numId w:val="23"/>
        </w:numPr>
        <w:spacing w:line="360" w:lineRule="auto"/>
        <w:rPr>
          <w:rFonts w:ascii="Times New Roman" w:hAnsi="Times New Roman" w:cs="Times New Roman"/>
          <w:sz w:val="28"/>
          <w:szCs w:val="28"/>
        </w:rPr>
      </w:pPr>
      <w:r w:rsidRPr="003D4DE8">
        <w:rPr>
          <w:rFonts w:ascii="Times New Roman" w:hAnsi="Times New Roman" w:cs="Times New Roman"/>
          <w:sz w:val="28"/>
          <w:szCs w:val="28"/>
        </w:rPr>
        <w:t>Version Control: When making future changes, always keep a backup of the previous version.</w:t>
      </w:r>
    </w:p>
    <w:p w14:paraId="58DC64F8" w14:textId="77777777" w:rsidR="003D4DE8" w:rsidRPr="003D4DE8" w:rsidRDefault="003D4DE8" w:rsidP="003D4DE8">
      <w:pPr>
        <w:numPr>
          <w:ilvl w:val="0"/>
          <w:numId w:val="23"/>
        </w:numPr>
        <w:spacing w:line="360" w:lineRule="auto"/>
        <w:rPr>
          <w:rFonts w:ascii="Times New Roman" w:hAnsi="Times New Roman" w:cs="Times New Roman"/>
          <w:sz w:val="28"/>
          <w:szCs w:val="28"/>
        </w:rPr>
      </w:pPr>
      <w:r w:rsidRPr="003D4DE8">
        <w:rPr>
          <w:rFonts w:ascii="Times New Roman" w:hAnsi="Times New Roman" w:cs="Times New Roman"/>
          <w:sz w:val="28"/>
          <w:szCs w:val="28"/>
        </w:rPr>
        <w:t>Conclusion: ABC Corporation’s certificate support system is now 100% automated and ready for efficient, rapid operation.</w:t>
      </w:r>
    </w:p>
    <w:p w14:paraId="5E71C1D8" w14:textId="77777777" w:rsidR="004D4AA8" w:rsidRPr="003D4DE8" w:rsidRDefault="004D4AA8" w:rsidP="003D4DE8">
      <w:pPr>
        <w:spacing w:line="360" w:lineRule="auto"/>
        <w:rPr>
          <w:rFonts w:ascii="Times New Roman" w:hAnsi="Times New Roman" w:cs="Times New Roman"/>
          <w:sz w:val="28"/>
          <w:szCs w:val="28"/>
        </w:rPr>
      </w:pPr>
    </w:p>
    <w:sectPr w:rsidR="004D4AA8" w:rsidRPr="003D4D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2395E"/>
    <w:multiLevelType w:val="multilevel"/>
    <w:tmpl w:val="0AF47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E92E27"/>
    <w:multiLevelType w:val="multilevel"/>
    <w:tmpl w:val="80E66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1C287A"/>
    <w:multiLevelType w:val="multilevel"/>
    <w:tmpl w:val="19B48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231CF8"/>
    <w:multiLevelType w:val="multilevel"/>
    <w:tmpl w:val="213C7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3305DF"/>
    <w:multiLevelType w:val="multilevel"/>
    <w:tmpl w:val="F1C47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4C0E71"/>
    <w:multiLevelType w:val="multilevel"/>
    <w:tmpl w:val="9104C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0748D8"/>
    <w:multiLevelType w:val="multilevel"/>
    <w:tmpl w:val="7BD414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450ECE"/>
    <w:multiLevelType w:val="multilevel"/>
    <w:tmpl w:val="5A805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E72097"/>
    <w:multiLevelType w:val="multilevel"/>
    <w:tmpl w:val="DD382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AB2985"/>
    <w:multiLevelType w:val="multilevel"/>
    <w:tmpl w:val="F6F60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EB2535"/>
    <w:multiLevelType w:val="multilevel"/>
    <w:tmpl w:val="5AB42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7F5366B"/>
    <w:multiLevelType w:val="multilevel"/>
    <w:tmpl w:val="BC2687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F21892"/>
    <w:multiLevelType w:val="multilevel"/>
    <w:tmpl w:val="B9989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F97CA0"/>
    <w:multiLevelType w:val="multilevel"/>
    <w:tmpl w:val="B7F85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DA1A8B"/>
    <w:multiLevelType w:val="multilevel"/>
    <w:tmpl w:val="E7BEE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D40979"/>
    <w:multiLevelType w:val="multilevel"/>
    <w:tmpl w:val="185CC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524468"/>
    <w:multiLevelType w:val="multilevel"/>
    <w:tmpl w:val="2788E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7482925"/>
    <w:multiLevelType w:val="multilevel"/>
    <w:tmpl w:val="3BD4B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83A6862"/>
    <w:multiLevelType w:val="multilevel"/>
    <w:tmpl w:val="842CF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F4169C0"/>
    <w:multiLevelType w:val="multilevel"/>
    <w:tmpl w:val="9020C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6A40E0"/>
    <w:multiLevelType w:val="multilevel"/>
    <w:tmpl w:val="328A2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A8215C"/>
    <w:multiLevelType w:val="multilevel"/>
    <w:tmpl w:val="0B809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C1D2924"/>
    <w:multiLevelType w:val="multilevel"/>
    <w:tmpl w:val="F8E40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4479091">
    <w:abstractNumId w:val="14"/>
  </w:num>
  <w:num w:numId="2" w16cid:durableId="1854147706">
    <w:abstractNumId w:val="3"/>
  </w:num>
  <w:num w:numId="3" w16cid:durableId="1774086403">
    <w:abstractNumId w:val="11"/>
  </w:num>
  <w:num w:numId="4" w16cid:durableId="753748607">
    <w:abstractNumId w:val="19"/>
  </w:num>
  <w:num w:numId="5" w16cid:durableId="61686831">
    <w:abstractNumId w:val="8"/>
  </w:num>
  <w:num w:numId="6" w16cid:durableId="1847940462">
    <w:abstractNumId w:val="22"/>
  </w:num>
  <w:num w:numId="7" w16cid:durableId="851532512">
    <w:abstractNumId w:val="7"/>
  </w:num>
  <w:num w:numId="8" w16cid:durableId="1604805854">
    <w:abstractNumId w:val="0"/>
  </w:num>
  <w:num w:numId="9" w16cid:durableId="1805656268">
    <w:abstractNumId w:val="20"/>
  </w:num>
  <w:num w:numId="10" w16cid:durableId="1217157708">
    <w:abstractNumId w:val="18"/>
  </w:num>
  <w:num w:numId="11" w16cid:durableId="1706103016">
    <w:abstractNumId w:val="17"/>
  </w:num>
  <w:num w:numId="12" w16cid:durableId="2015692030">
    <w:abstractNumId w:val="10"/>
  </w:num>
  <w:num w:numId="13" w16cid:durableId="673993947">
    <w:abstractNumId w:val="2"/>
  </w:num>
  <w:num w:numId="14" w16cid:durableId="815534879">
    <w:abstractNumId w:val="6"/>
  </w:num>
  <w:num w:numId="15" w16cid:durableId="1571036161">
    <w:abstractNumId w:val="9"/>
  </w:num>
  <w:num w:numId="16" w16cid:durableId="1528758718">
    <w:abstractNumId w:val="4"/>
  </w:num>
  <w:num w:numId="17" w16cid:durableId="791825692">
    <w:abstractNumId w:val="5"/>
  </w:num>
  <w:num w:numId="18" w16cid:durableId="1619217654">
    <w:abstractNumId w:val="21"/>
  </w:num>
  <w:num w:numId="19" w16cid:durableId="337468096">
    <w:abstractNumId w:val="13"/>
  </w:num>
  <w:num w:numId="20" w16cid:durableId="1840349140">
    <w:abstractNumId w:val="15"/>
  </w:num>
  <w:num w:numId="21" w16cid:durableId="2066950838">
    <w:abstractNumId w:val="12"/>
  </w:num>
  <w:num w:numId="22" w16cid:durableId="1611163224">
    <w:abstractNumId w:val="16"/>
  </w:num>
  <w:num w:numId="23" w16cid:durableId="16475108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DE8"/>
    <w:rsid w:val="001F5FA1"/>
    <w:rsid w:val="00264B24"/>
    <w:rsid w:val="003D4DE8"/>
    <w:rsid w:val="004D4AA8"/>
    <w:rsid w:val="008F1C83"/>
    <w:rsid w:val="00AF29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0333C"/>
  <w15:chartTrackingRefBased/>
  <w15:docId w15:val="{E19BCBB1-A905-4B15-BADA-A9F4C1A04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4D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4D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4D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4D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4D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4D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4D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4D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4D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4D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4D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4D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4D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4D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4D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4D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4D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4DE8"/>
    <w:rPr>
      <w:rFonts w:eastAsiaTheme="majorEastAsia" w:cstheme="majorBidi"/>
      <w:color w:val="272727" w:themeColor="text1" w:themeTint="D8"/>
    </w:rPr>
  </w:style>
  <w:style w:type="paragraph" w:styleId="Title">
    <w:name w:val="Title"/>
    <w:basedOn w:val="Normal"/>
    <w:next w:val="Normal"/>
    <w:link w:val="TitleChar"/>
    <w:uiPriority w:val="10"/>
    <w:qFormat/>
    <w:rsid w:val="003D4D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4D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4D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4D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4DE8"/>
    <w:pPr>
      <w:spacing w:before="160"/>
      <w:jc w:val="center"/>
    </w:pPr>
    <w:rPr>
      <w:i/>
      <w:iCs/>
      <w:color w:val="404040" w:themeColor="text1" w:themeTint="BF"/>
    </w:rPr>
  </w:style>
  <w:style w:type="character" w:customStyle="1" w:styleId="QuoteChar">
    <w:name w:val="Quote Char"/>
    <w:basedOn w:val="DefaultParagraphFont"/>
    <w:link w:val="Quote"/>
    <w:uiPriority w:val="29"/>
    <w:rsid w:val="003D4DE8"/>
    <w:rPr>
      <w:i/>
      <w:iCs/>
      <w:color w:val="404040" w:themeColor="text1" w:themeTint="BF"/>
    </w:rPr>
  </w:style>
  <w:style w:type="paragraph" w:styleId="ListParagraph">
    <w:name w:val="List Paragraph"/>
    <w:basedOn w:val="Normal"/>
    <w:uiPriority w:val="34"/>
    <w:qFormat/>
    <w:rsid w:val="003D4DE8"/>
    <w:pPr>
      <w:ind w:left="720"/>
      <w:contextualSpacing/>
    </w:pPr>
  </w:style>
  <w:style w:type="character" w:styleId="IntenseEmphasis">
    <w:name w:val="Intense Emphasis"/>
    <w:basedOn w:val="DefaultParagraphFont"/>
    <w:uiPriority w:val="21"/>
    <w:qFormat/>
    <w:rsid w:val="003D4DE8"/>
    <w:rPr>
      <w:i/>
      <w:iCs/>
      <w:color w:val="0F4761" w:themeColor="accent1" w:themeShade="BF"/>
    </w:rPr>
  </w:style>
  <w:style w:type="paragraph" w:styleId="IntenseQuote">
    <w:name w:val="Intense Quote"/>
    <w:basedOn w:val="Normal"/>
    <w:next w:val="Normal"/>
    <w:link w:val="IntenseQuoteChar"/>
    <w:uiPriority w:val="30"/>
    <w:qFormat/>
    <w:rsid w:val="003D4D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4DE8"/>
    <w:rPr>
      <w:i/>
      <w:iCs/>
      <w:color w:val="0F4761" w:themeColor="accent1" w:themeShade="BF"/>
    </w:rPr>
  </w:style>
  <w:style w:type="character" w:styleId="IntenseReference">
    <w:name w:val="Intense Reference"/>
    <w:basedOn w:val="DefaultParagraphFont"/>
    <w:uiPriority w:val="32"/>
    <w:qFormat/>
    <w:rsid w:val="003D4D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677</Words>
  <Characters>3863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Viswanathan Ramalingam</dc:creator>
  <cp:keywords/>
  <dc:description/>
  <cp:lastModifiedBy>Viswanathan Ramalingam</cp:lastModifiedBy>
  <cp:revision>2</cp:revision>
  <dcterms:created xsi:type="dcterms:W3CDTF">2026-03-09T04:32:00Z</dcterms:created>
  <dcterms:modified xsi:type="dcterms:W3CDTF">2026-03-09T04:54:00Z</dcterms:modified>
</cp:coreProperties>
</file>