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1978"/>
        <w:gridCol w:w="2407"/>
        <w:gridCol w:w="2703"/>
      </w:tblGrid>
      <w:tr w:rsidR="0001220A" w14:paraId="01A71087" w14:textId="77777777" w:rsidTr="00362C64">
        <w:tc>
          <w:tcPr>
            <w:tcW w:w="2836" w:type="dxa"/>
          </w:tcPr>
          <w:p w14:paraId="72F06F8E" w14:textId="77777777" w:rsidR="0001220A" w:rsidRDefault="0001220A">
            <w:r>
              <w:t>Konkurentas</w:t>
            </w:r>
          </w:p>
        </w:tc>
        <w:tc>
          <w:tcPr>
            <w:tcW w:w="1978" w:type="dxa"/>
          </w:tcPr>
          <w:p w14:paraId="0CF4A296" w14:textId="77777777" w:rsidR="0001220A" w:rsidRDefault="0001220A">
            <w:r>
              <w:t>Pranašumai</w:t>
            </w:r>
          </w:p>
        </w:tc>
        <w:tc>
          <w:tcPr>
            <w:tcW w:w="2407" w:type="dxa"/>
          </w:tcPr>
          <w:p w14:paraId="200DFBAF" w14:textId="77777777" w:rsidR="0001220A" w:rsidRDefault="0001220A">
            <w:r>
              <w:t>Trūkumai</w:t>
            </w:r>
          </w:p>
        </w:tc>
        <w:tc>
          <w:tcPr>
            <w:tcW w:w="2703" w:type="dxa"/>
          </w:tcPr>
          <w:p w14:paraId="537D1BF9" w14:textId="77777777" w:rsidR="0001220A" w:rsidRDefault="0001220A">
            <w:r>
              <w:t>Palyginimas</w:t>
            </w:r>
          </w:p>
        </w:tc>
      </w:tr>
      <w:tr w:rsidR="0001220A" w14:paraId="2B389BDC" w14:textId="77777777" w:rsidTr="00362C64">
        <w:tc>
          <w:tcPr>
            <w:tcW w:w="2836" w:type="dxa"/>
          </w:tcPr>
          <w:p w14:paraId="0131C232" w14:textId="77777777" w:rsidR="0001220A" w:rsidRDefault="0001220A" w:rsidP="0001220A">
            <w:pPr>
              <w:jc w:val="center"/>
            </w:pPr>
            <w:r>
              <w:t>„Evernote“</w:t>
            </w:r>
            <w:r w:rsidR="00F77957">
              <w:t xml:space="preserve"> android app</w:t>
            </w:r>
          </w:p>
        </w:tc>
        <w:tc>
          <w:tcPr>
            <w:tcW w:w="1978" w:type="dxa"/>
            <w:vMerge w:val="restart"/>
          </w:tcPr>
          <w:p w14:paraId="6CF39FA6" w14:textId="77777777" w:rsidR="0001220A" w:rsidRDefault="00F77957" w:rsidP="00F77957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Užrašus galima matyti tiek per app‘są, tiek per web‘ą.</w:t>
            </w:r>
          </w:p>
          <w:p w14:paraId="5940A471" w14:textId="77777777" w:rsidR="00F77957" w:rsidRDefault="00362C64" w:rsidP="00F77957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Privatumas: galima uždėt kodą, kad kiti negalėtų pažiūrėt jūsų užrašų.</w:t>
            </w:r>
          </w:p>
          <w:p w14:paraId="1FF15B65" w14:textId="77777777" w:rsidR="00362C64" w:rsidRDefault="00362C64" w:rsidP="00F77957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Mokamose versijos galima sinchronizuoti tarp kelių įrenginių.</w:t>
            </w:r>
          </w:p>
        </w:tc>
        <w:tc>
          <w:tcPr>
            <w:tcW w:w="2407" w:type="dxa"/>
            <w:vMerge w:val="restart"/>
          </w:tcPr>
          <w:p w14:paraId="094BEB17" w14:textId="77777777" w:rsidR="0001220A" w:rsidRDefault="00F77957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Nemokamos versijos funkcionalumas yra labai ribotas.</w:t>
            </w:r>
          </w:p>
          <w:p w14:paraId="40868A14" w14:textId="77777777" w:rsidR="00F77957" w:rsidRDefault="00F77957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Daug nusiskundimų programėlės atnaujinimais.</w:t>
            </w:r>
          </w:p>
          <w:p w14:paraId="046BE800" w14:textId="77777777" w:rsidR="00F77957" w:rsidRDefault="00F77957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Reikia nemažai laiko perprast kaip reikia naudotis.</w:t>
            </w:r>
          </w:p>
          <w:p w14:paraId="3AB00D76" w14:textId="77777777" w:rsidR="00362C64" w:rsidRDefault="00362C64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Nemokamoj versijoj reikia interneto ryšio, kad galėtum pamatyt savo užrašus</w:t>
            </w:r>
          </w:p>
          <w:p w14:paraId="0F0129F5" w14:textId="77777777" w:rsidR="009B5BBE" w:rsidRDefault="009B5BBE" w:rsidP="00F77957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 xml:space="preserve">Neturi konkretaus užduočių laiko sekimo </w:t>
            </w:r>
          </w:p>
          <w:p w14:paraId="3AB3576C" w14:textId="77777777" w:rsidR="00F77957" w:rsidRDefault="00F77957" w:rsidP="00F77957">
            <w:pPr>
              <w:pStyle w:val="ListParagraph"/>
              <w:ind w:left="318"/>
            </w:pPr>
          </w:p>
        </w:tc>
        <w:tc>
          <w:tcPr>
            <w:tcW w:w="2703" w:type="dxa"/>
            <w:vMerge w:val="restart"/>
          </w:tcPr>
          <w:p w14:paraId="0D2DA5A6" w14:textId="77777777" w:rsidR="0001220A" w:rsidRDefault="009B5BBE" w:rsidP="0001220A">
            <w:pPr>
              <w:jc w:val="center"/>
            </w:pPr>
            <w:r>
              <w:t>„Evernote“ turi daug funkcijų, tačiau jas visas perprast reik laiko ir neturi galimybės realiu laiku sekt užduočių laiko.</w:t>
            </w:r>
          </w:p>
        </w:tc>
      </w:tr>
      <w:tr w:rsidR="0001220A" w14:paraId="052A4159" w14:textId="77777777" w:rsidTr="00362C64">
        <w:tc>
          <w:tcPr>
            <w:tcW w:w="2836" w:type="dxa"/>
          </w:tcPr>
          <w:p w14:paraId="35C0167F" w14:textId="77777777" w:rsidR="0001220A" w:rsidRDefault="0001220A" w:rsidP="0001220A">
            <w:pPr>
              <w:jc w:val="center"/>
            </w:pPr>
            <w:r w:rsidRPr="0001220A">
              <w:rPr>
                <w:noProof/>
                <w:lang w:val="en-GB" w:eastAsia="en-GB"/>
              </w:rPr>
              <w:drawing>
                <wp:inline distT="0" distB="0" distL="0" distR="0" wp14:anchorId="4255958F" wp14:editId="685761D1">
                  <wp:extent cx="907688" cy="908597"/>
                  <wp:effectExtent l="0" t="0" r="6985" b="6350"/>
                  <wp:docPr id="1" name="Paveikslėlis 1" descr="Image result for ever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ver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18" cy="91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Merge/>
          </w:tcPr>
          <w:p w14:paraId="252BDC3B" w14:textId="77777777" w:rsidR="0001220A" w:rsidRDefault="0001220A" w:rsidP="0001220A">
            <w:pPr>
              <w:jc w:val="center"/>
            </w:pPr>
          </w:p>
        </w:tc>
        <w:tc>
          <w:tcPr>
            <w:tcW w:w="2407" w:type="dxa"/>
            <w:vMerge/>
          </w:tcPr>
          <w:p w14:paraId="1EAC91F6" w14:textId="77777777" w:rsidR="0001220A" w:rsidRDefault="0001220A" w:rsidP="0001220A">
            <w:pPr>
              <w:jc w:val="center"/>
            </w:pPr>
          </w:p>
        </w:tc>
        <w:tc>
          <w:tcPr>
            <w:tcW w:w="2703" w:type="dxa"/>
            <w:vMerge/>
          </w:tcPr>
          <w:p w14:paraId="5D684BA1" w14:textId="77777777" w:rsidR="0001220A" w:rsidRDefault="0001220A" w:rsidP="0001220A">
            <w:pPr>
              <w:jc w:val="center"/>
            </w:pPr>
          </w:p>
        </w:tc>
      </w:tr>
      <w:tr w:rsidR="0001220A" w14:paraId="1D985F07" w14:textId="77777777" w:rsidTr="00362C64">
        <w:tc>
          <w:tcPr>
            <w:tcW w:w="2836" w:type="dxa"/>
          </w:tcPr>
          <w:p w14:paraId="4119AF5A" w14:textId="77777777" w:rsidR="0001220A" w:rsidRDefault="00362C64" w:rsidP="0001220A">
            <w:pPr>
              <w:jc w:val="center"/>
            </w:pPr>
            <w:r>
              <w:t>Basic n</w:t>
            </w:r>
            <w:r w:rsidR="00F77957">
              <w:t xml:space="preserve">emokamas, </w:t>
            </w:r>
          </w:p>
          <w:p w14:paraId="1168D622" w14:textId="77777777" w:rsidR="00F77957" w:rsidRDefault="00F77957" w:rsidP="0001220A">
            <w:pPr>
              <w:jc w:val="center"/>
            </w:pPr>
            <w:r>
              <w:t>Plus 29,99Eur/metams,</w:t>
            </w:r>
          </w:p>
          <w:p w14:paraId="7DEB7FEF" w14:textId="77777777" w:rsidR="00F77957" w:rsidRDefault="00362C64" w:rsidP="0001220A">
            <w:pPr>
              <w:jc w:val="center"/>
            </w:pPr>
            <w:r>
              <w:t>Premium</w:t>
            </w:r>
            <w:r w:rsidR="00F77957">
              <w:t xml:space="preserve"> 59,99/metams,</w:t>
            </w:r>
          </w:p>
          <w:p w14:paraId="4E97ECC2" w14:textId="77777777" w:rsidR="00F77957" w:rsidRDefault="00F77957" w:rsidP="0001220A">
            <w:pPr>
              <w:jc w:val="center"/>
            </w:pPr>
            <w:r>
              <w:t>Business 120 eur/metams</w:t>
            </w:r>
          </w:p>
        </w:tc>
        <w:tc>
          <w:tcPr>
            <w:tcW w:w="1978" w:type="dxa"/>
            <w:vMerge/>
          </w:tcPr>
          <w:p w14:paraId="3562AEE9" w14:textId="77777777" w:rsidR="0001220A" w:rsidRDefault="0001220A" w:rsidP="0001220A">
            <w:pPr>
              <w:jc w:val="center"/>
            </w:pPr>
          </w:p>
        </w:tc>
        <w:tc>
          <w:tcPr>
            <w:tcW w:w="2407" w:type="dxa"/>
            <w:vMerge/>
          </w:tcPr>
          <w:p w14:paraId="25DCF1B8" w14:textId="77777777" w:rsidR="0001220A" w:rsidRDefault="0001220A" w:rsidP="0001220A">
            <w:pPr>
              <w:jc w:val="center"/>
            </w:pPr>
          </w:p>
        </w:tc>
        <w:tc>
          <w:tcPr>
            <w:tcW w:w="2703" w:type="dxa"/>
            <w:vMerge/>
          </w:tcPr>
          <w:p w14:paraId="2831E7DA" w14:textId="77777777" w:rsidR="0001220A" w:rsidRDefault="0001220A" w:rsidP="0001220A">
            <w:pPr>
              <w:jc w:val="center"/>
            </w:pPr>
          </w:p>
        </w:tc>
      </w:tr>
    </w:tbl>
    <w:p w14:paraId="7982584C" w14:textId="77777777" w:rsidR="00224FB0" w:rsidRDefault="00224FB0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3430"/>
        <w:gridCol w:w="2087"/>
        <w:gridCol w:w="2407"/>
        <w:gridCol w:w="2702"/>
      </w:tblGrid>
      <w:tr w:rsidR="00E02E28" w14:paraId="2E9C8678" w14:textId="77777777" w:rsidTr="002A56DD">
        <w:tc>
          <w:tcPr>
            <w:tcW w:w="3430" w:type="dxa"/>
          </w:tcPr>
          <w:p w14:paraId="188243C3" w14:textId="77777777" w:rsidR="00E02E28" w:rsidRDefault="00E02E28" w:rsidP="006D588E">
            <w:r>
              <w:t>Konkurentas</w:t>
            </w:r>
          </w:p>
        </w:tc>
        <w:tc>
          <w:tcPr>
            <w:tcW w:w="2087" w:type="dxa"/>
          </w:tcPr>
          <w:p w14:paraId="586E55E6" w14:textId="77777777" w:rsidR="00E02E28" w:rsidRDefault="00E02E28" w:rsidP="006D588E">
            <w:r>
              <w:t>Pranašumai</w:t>
            </w:r>
          </w:p>
        </w:tc>
        <w:tc>
          <w:tcPr>
            <w:tcW w:w="2407" w:type="dxa"/>
          </w:tcPr>
          <w:p w14:paraId="1BE22C07" w14:textId="77777777" w:rsidR="00E02E28" w:rsidRDefault="00E02E28" w:rsidP="006D588E">
            <w:r>
              <w:t>Trūkumai</w:t>
            </w:r>
          </w:p>
        </w:tc>
        <w:tc>
          <w:tcPr>
            <w:tcW w:w="2702" w:type="dxa"/>
          </w:tcPr>
          <w:p w14:paraId="4EBFC95B" w14:textId="77777777" w:rsidR="00E02E28" w:rsidRDefault="00E02E28" w:rsidP="006D588E">
            <w:r>
              <w:t>Palyginimas</w:t>
            </w:r>
          </w:p>
        </w:tc>
      </w:tr>
      <w:tr w:rsidR="00E02E28" w14:paraId="7755CF41" w14:textId="77777777" w:rsidTr="002A56DD">
        <w:tc>
          <w:tcPr>
            <w:tcW w:w="3430" w:type="dxa"/>
          </w:tcPr>
          <w:p w14:paraId="45DF7E56" w14:textId="77777777" w:rsidR="00E02E28" w:rsidRDefault="00E02E28" w:rsidP="00E02E28">
            <w:pPr>
              <w:jc w:val="center"/>
            </w:pPr>
            <w:r>
              <w:t>„</w:t>
            </w:r>
            <w:r>
              <w:t>Toggl</w:t>
            </w:r>
            <w:r>
              <w:t xml:space="preserve">“ </w:t>
            </w:r>
            <w:r w:rsidR="002A56DD">
              <w:t>sistema</w:t>
            </w:r>
          </w:p>
        </w:tc>
        <w:tc>
          <w:tcPr>
            <w:tcW w:w="2087" w:type="dxa"/>
            <w:vMerge w:val="restart"/>
          </w:tcPr>
          <w:p w14:paraId="29FE93CB" w14:textId="77777777" w:rsidR="00E02E28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Susieta paslauga mobiliuosiuose ir kompiuteryje.</w:t>
            </w:r>
          </w:p>
          <w:p w14:paraId="26789177" w14:textId="77777777" w:rsidR="002A56DD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WEB aplikacija.</w:t>
            </w:r>
          </w:p>
          <w:p w14:paraId="7A7136FA" w14:textId="77777777" w:rsidR="002A56DD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Neribotas projektų skaičius.</w:t>
            </w:r>
          </w:p>
          <w:p w14:paraId="6457103A" w14:textId="77777777" w:rsidR="00E02E28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Pateikiamos ataskaitos atskiriems laikotarpiams.</w:t>
            </w:r>
          </w:p>
          <w:p w14:paraId="7B166133" w14:textId="77777777" w:rsidR="002A56DD" w:rsidRDefault="002A56DD" w:rsidP="006D588E">
            <w:pPr>
              <w:pStyle w:val="ListParagraph"/>
              <w:numPr>
                <w:ilvl w:val="0"/>
                <w:numId w:val="1"/>
              </w:numPr>
              <w:ind w:left="315" w:hanging="283"/>
            </w:pPr>
            <w:r>
              <w:t>Vartotojus galima skirstyti į komandas, kurios vykdo skiringus projektus.</w:t>
            </w:r>
          </w:p>
        </w:tc>
        <w:tc>
          <w:tcPr>
            <w:tcW w:w="2407" w:type="dxa"/>
            <w:vMerge w:val="restart"/>
          </w:tcPr>
          <w:p w14:paraId="249BE374" w14:textId="77777777" w:rsidR="00E02E28" w:rsidRDefault="002A56DD" w:rsidP="002A56DD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Sudėtingas didelių projektų administravimas</w:t>
            </w:r>
          </w:p>
          <w:p w14:paraId="0B71B1C9" w14:textId="77777777" w:rsidR="002A56DD" w:rsidRDefault="002A56DD" w:rsidP="002A56DD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 xml:space="preserve"> Sudėtingas projektų/užduočių keitimas naudojant plugin’us. </w:t>
            </w:r>
          </w:p>
          <w:p w14:paraId="23BE1AED" w14:textId="77777777" w:rsidR="002A56DD" w:rsidRDefault="002A56DD" w:rsidP="002A56DD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>Vienam žmogui sekant savo darbo laiką pateikiama daug nereikalingų funkcijų.</w:t>
            </w:r>
          </w:p>
        </w:tc>
        <w:tc>
          <w:tcPr>
            <w:tcW w:w="2702" w:type="dxa"/>
            <w:vMerge w:val="restart"/>
          </w:tcPr>
          <w:p w14:paraId="4F1BC4B2" w14:textId="77777777" w:rsidR="00E02E28" w:rsidRDefault="002A56DD" w:rsidP="006D588E">
            <w:pPr>
              <w:jc w:val="center"/>
            </w:pPr>
            <w:r>
              <w:t>“Toggl”  pritaikytas didelių projektų vykdymui kompanijose, kurios turi poreikį administruoti daug komandų.</w:t>
            </w:r>
            <w:r w:rsidR="00002183">
              <w:t xml:space="preserve"> Nemokamos versijos užtenka nedideliems projektams, ar pavienių darbuotojų poreikiams.</w:t>
            </w:r>
          </w:p>
        </w:tc>
      </w:tr>
      <w:tr w:rsidR="00E02E28" w14:paraId="2B510FCB" w14:textId="77777777" w:rsidTr="002A56DD">
        <w:tc>
          <w:tcPr>
            <w:tcW w:w="3430" w:type="dxa"/>
          </w:tcPr>
          <w:p w14:paraId="31FCF4B7" w14:textId="77777777" w:rsidR="00E02E28" w:rsidRDefault="00E02E28" w:rsidP="006D588E">
            <w:pPr>
              <w:jc w:val="center"/>
            </w:pPr>
            <w:r w:rsidRPr="0001220A">
              <w:rPr>
                <w:noProof/>
                <w:lang w:val="en-GB" w:eastAsia="en-GB"/>
              </w:rPr>
              <w:drawing>
                <wp:inline distT="0" distB="0" distL="0" distR="0" wp14:anchorId="2296C24F" wp14:editId="0CA904C7">
                  <wp:extent cx="2041055" cy="815340"/>
                  <wp:effectExtent l="0" t="0" r="0" b="0"/>
                  <wp:docPr id="2" name="Paveikslėl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ver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27" cy="82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vMerge/>
          </w:tcPr>
          <w:p w14:paraId="5044CCF2" w14:textId="77777777" w:rsidR="00E02E28" w:rsidRDefault="00E02E28" w:rsidP="006D588E">
            <w:pPr>
              <w:jc w:val="center"/>
            </w:pPr>
          </w:p>
        </w:tc>
        <w:tc>
          <w:tcPr>
            <w:tcW w:w="2407" w:type="dxa"/>
            <w:vMerge/>
          </w:tcPr>
          <w:p w14:paraId="7A775027" w14:textId="77777777" w:rsidR="00E02E28" w:rsidRDefault="00E02E28" w:rsidP="006D588E">
            <w:pPr>
              <w:jc w:val="center"/>
            </w:pPr>
          </w:p>
        </w:tc>
        <w:tc>
          <w:tcPr>
            <w:tcW w:w="2702" w:type="dxa"/>
            <w:vMerge/>
          </w:tcPr>
          <w:p w14:paraId="4E4AEC1E" w14:textId="77777777" w:rsidR="00E02E28" w:rsidRDefault="00E02E28" w:rsidP="006D588E">
            <w:pPr>
              <w:jc w:val="center"/>
            </w:pPr>
          </w:p>
        </w:tc>
      </w:tr>
      <w:tr w:rsidR="00E02E28" w14:paraId="738E973D" w14:textId="77777777" w:rsidTr="002A56DD">
        <w:tc>
          <w:tcPr>
            <w:tcW w:w="3430" w:type="dxa"/>
            <w:vAlign w:val="center"/>
          </w:tcPr>
          <w:p w14:paraId="5FD7B0DE" w14:textId="77777777" w:rsidR="00E02E28" w:rsidRDefault="002A56DD" w:rsidP="002A56DD">
            <w:pPr>
              <w:jc w:val="center"/>
            </w:pPr>
            <w:r>
              <w:t>FREE</w:t>
            </w:r>
            <w:r w:rsidR="00E02E28">
              <w:t xml:space="preserve"> nemokamas,</w:t>
            </w:r>
          </w:p>
          <w:p w14:paraId="70A9117B" w14:textId="77777777" w:rsidR="00E02E28" w:rsidRDefault="002A56DD" w:rsidP="002A56DD">
            <w:pPr>
              <w:jc w:val="center"/>
            </w:pPr>
            <w:r>
              <w:t xml:space="preserve">STARTER 9 e </w:t>
            </w:r>
            <w:r w:rsidR="00E02E28">
              <w:t>ur/metams,</w:t>
            </w:r>
          </w:p>
          <w:p w14:paraId="21109DE9" w14:textId="77777777" w:rsidR="00E02E28" w:rsidRDefault="002A56DD" w:rsidP="002A56DD">
            <w:pPr>
              <w:jc w:val="center"/>
            </w:pPr>
            <w:r>
              <w:t>PREMIUM 18 eur</w:t>
            </w:r>
            <w:r w:rsidR="00E02E28">
              <w:t>/metams,</w:t>
            </w:r>
          </w:p>
          <w:p w14:paraId="1586C1CC" w14:textId="77777777" w:rsidR="00E02E28" w:rsidRDefault="002A56DD" w:rsidP="002A56DD">
            <w:pPr>
              <w:jc w:val="center"/>
            </w:pPr>
            <w:r>
              <w:t>ENTERPRICE</w:t>
            </w:r>
            <w:r w:rsidR="00E02E28">
              <w:t xml:space="preserve"> </w:t>
            </w:r>
            <w:r>
              <w:t>49</w:t>
            </w:r>
            <w:r w:rsidR="00E02E28">
              <w:t xml:space="preserve"> eur/metams</w:t>
            </w:r>
          </w:p>
        </w:tc>
        <w:tc>
          <w:tcPr>
            <w:tcW w:w="2087" w:type="dxa"/>
            <w:vMerge/>
          </w:tcPr>
          <w:p w14:paraId="6DC573E4" w14:textId="77777777" w:rsidR="00E02E28" w:rsidRDefault="00E02E28" w:rsidP="006D588E">
            <w:pPr>
              <w:jc w:val="center"/>
            </w:pPr>
          </w:p>
        </w:tc>
        <w:tc>
          <w:tcPr>
            <w:tcW w:w="2407" w:type="dxa"/>
            <w:vMerge/>
          </w:tcPr>
          <w:p w14:paraId="4AFBE84A" w14:textId="77777777" w:rsidR="00E02E28" w:rsidRDefault="00E02E28" w:rsidP="006D588E">
            <w:pPr>
              <w:jc w:val="center"/>
            </w:pPr>
          </w:p>
        </w:tc>
        <w:tc>
          <w:tcPr>
            <w:tcW w:w="2702" w:type="dxa"/>
            <w:vMerge/>
          </w:tcPr>
          <w:p w14:paraId="3D0B3F77" w14:textId="77777777" w:rsidR="00E02E28" w:rsidRDefault="00E02E28" w:rsidP="006D588E">
            <w:pPr>
              <w:jc w:val="center"/>
            </w:pPr>
          </w:p>
        </w:tc>
      </w:tr>
    </w:tbl>
    <w:p w14:paraId="404CE54A" w14:textId="77777777" w:rsidR="00002183" w:rsidRDefault="00002183">
      <w:bookmarkStart w:id="0" w:name="_GoBack"/>
      <w:bookmarkEnd w:id="0"/>
    </w:p>
    <w:p w14:paraId="61051189" w14:textId="77777777" w:rsidR="00002183" w:rsidRDefault="00002183"/>
    <w:p w14:paraId="1A7EA3D1" w14:textId="77777777" w:rsidR="00002183" w:rsidRDefault="00002183">
      <w:r>
        <w:t>TIMEIT išskirtinumas</w:t>
      </w:r>
      <w:r>
        <w:br/>
      </w:r>
    </w:p>
    <w:p w14:paraId="075F43C0" w14:textId="77777777" w:rsidR="00002183" w:rsidRDefault="00002183" w:rsidP="00002183">
      <w:pPr>
        <w:pStyle w:val="ListParagraph"/>
        <w:numPr>
          <w:ilvl w:val="0"/>
          <w:numId w:val="2"/>
        </w:numPr>
      </w:pPr>
      <w:r>
        <w:t>Galima pritaikyti ir naudoti kartu su kitais laiko sekimo įrankiais, papildant juos.</w:t>
      </w:r>
    </w:p>
    <w:p w14:paraId="6CB6C06A" w14:textId="77777777" w:rsidR="00002183" w:rsidRDefault="00002183" w:rsidP="00002183">
      <w:pPr>
        <w:pStyle w:val="ListParagraph"/>
        <w:numPr>
          <w:ilvl w:val="0"/>
          <w:numId w:val="2"/>
        </w:numPr>
      </w:pPr>
      <w:r>
        <w:t>Norint sekti savo darbo laiką nereikia šalia turėti išmaniųjų įrenginių, reikia tik “TimeIT”.</w:t>
      </w:r>
    </w:p>
    <w:p w14:paraId="3A008E08" w14:textId="77777777" w:rsidR="00002183" w:rsidRDefault="00002183" w:rsidP="00002183">
      <w:pPr>
        <w:pStyle w:val="ListParagraph"/>
        <w:numPr>
          <w:ilvl w:val="0"/>
          <w:numId w:val="2"/>
        </w:numPr>
      </w:pPr>
      <w:r>
        <w:t>Gali būti pritaikomas įmonėms.</w:t>
      </w:r>
    </w:p>
    <w:sectPr w:rsidR="0000218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A0755"/>
    <w:multiLevelType w:val="hybridMultilevel"/>
    <w:tmpl w:val="E99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D23EF"/>
    <w:multiLevelType w:val="hybridMultilevel"/>
    <w:tmpl w:val="85DCEC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0A"/>
    <w:rsid w:val="00002183"/>
    <w:rsid w:val="0001220A"/>
    <w:rsid w:val="00224FB0"/>
    <w:rsid w:val="0025366F"/>
    <w:rsid w:val="002A56DD"/>
    <w:rsid w:val="00362C64"/>
    <w:rsid w:val="00574DE6"/>
    <w:rsid w:val="005B0C07"/>
    <w:rsid w:val="009B5BBE"/>
    <w:rsid w:val="00AF5A4D"/>
    <w:rsid w:val="00C4744B"/>
    <w:rsid w:val="00E02E28"/>
    <w:rsid w:val="00F7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45C54"/>
  <w15:chartTrackingRefBased/>
  <w15:docId w15:val="{3F5D0086-99EA-4FC7-994E-94E16D2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karolinajasauskaite@gmail.com</cp:lastModifiedBy>
  <cp:revision>3</cp:revision>
  <dcterms:created xsi:type="dcterms:W3CDTF">2017-02-26T13:59:00Z</dcterms:created>
  <dcterms:modified xsi:type="dcterms:W3CDTF">2017-02-28T12:35:00Z</dcterms:modified>
</cp:coreProperties>
</file>