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B23D0" w14:textId="77777777" w:rsidR="00E5430A" w:rsidRDefault="00E5430A" w:rsidP="00E5430A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2E2991D8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0BCCD68D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4C4F92D9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3C16E71" w14:textId="77777777" w:rsidR="00E5430A" w:rsidRDefault="00E5430A" w:rsidP="00E5430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4EB6B633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2789180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7672C692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C38BE89" w14:textId="77777777" w:rsidR="00E5430A" w:rsidRDefault="00E5430A" w:rsidP="00E5430A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17F24C0A" w14:textId="78D219DB" w:rsidR="00E5430A" w:rsidRPr="00E5430A" w:rsidRDefault="00E5430A" w:rsidP="00E5430A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en-US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lang w:val="en-US"/>
        </w:rPr>
        <w:t>10</w:t>
      </w:r>
    </w:p>
    <w:p w14:paraId="455BCCF0" w14:textId="77777777" w:rsidR="00E5430A" w:rsidRDefault="00E5430A" w:rsidP="00E5430A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6DD1DA97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6BBD708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F351145" w14:textId="77777777" w:rsidR="00E5430A" w:rsidRDefault="00E5430A" w:rsidP="00E5430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01E442DC" w14:textId="77777777" w:rsidR="00E5430A" w:rsidRDefault="00E5430A" w:rsidP="00E5430A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2CE5ADA4" w14:textId="77777777" w:rsidR="00E5430A" w:rsidRDefault="00E5430A" w:rsidP="00E5430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02433D82" w14:textId="77777777" w:rsidR="00E5430A" w:rsidRDefault="00E5430A" w:rsidP="00E5430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НКНбд-01-20</w:t>
      </w:r>
    </w:p>
    <w:p w14:paraId="689B4EEF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9301533" w14:textId="77777777" w:rsidR="00E5430A" w:rsidRDefault="00E5430A" w:rsidP="00E5430A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34A9FF00" w14:textId="77777777" w:rsidR="00E5430A" w:rsidRDefault="00E5430A" w:rsidP="00E5430A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78A862B0" w14:textId="77777777" w:rsidR="00E5430A" w:rsidRPr="00E5430A" w:rsidRDefault="00E5430A" w:rsidP="00E5430A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 w:rsidRPr="00E5430A">
        <w:rPr>
          <w:rFonts w:ascii="Times New Roman" w:hAnsi="Times New Roman"/>
          <w:b/>
          <w:sz w:val="26"/>
          <w:lang w:val="ru-RU"/>
        </w:rPr>
        <w:t>МОСКВА</w:t>
      </w:r>
    </w:p>
    <w:p w14:paraId="6EDEE2E9" w14:textId="77777777" w:rsidR="00E5430A" w:rsidRPr="00E5430A" w:rsidRDefault="00E5430A" w:rsidP="00E5430A">
      <w:pPr>
        <w:ind w:left="3540" w:firstLine="708"/>
        <w:rPr>
          <w:lang w:val="ru-RU"/>
        </w:rPr>
      </w:pPr>
      <w:r w:rsidRPr="00E5430A">
        <w:rPr>
          <w:rFonts w:ascii="Times New Roman" w:hAnsi="Times New Roman"/>
          <w:sz w:val="26"/>
          <w:szCs w:val="26"/>
          <w:lang w:val="ru-RU"/>
        </w:rPr>
        <w:t>20</w:t>
      </w:r>
      <w:r w:rsidRPr="00E5430A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 w:rsidRPr="00E5430A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p w14:paraId="3143E476" w14:textId="77777777" w:rsidR="008C34F0" w:rsidRPr="00E5430A" w:rsidRDefault="00F948AF">
      <w:pPr>
        <w:pStyle w:val="1"/>
        <w:rPr>
          <w:lang w:val="ru-RU"/>
        </w:rPr>
      </w:pPr>
      <w:r w:rsidRPr="00E5430A">
        <w:rPr>
          <w:lang w:val="ru-RU"/>
        </w:rPr>
        <w:lastRenderedPageBreak/>
        <w:t>Цель работы</w:t>
      </w:r>
    </w:p>
    <w:p w14:paraId="14A046E8" w14:textId="77777777" w:rsidR="008C34F0" w:rsidRPr="00E5430A" w:rsidRDefault="00F948AF">
      <w:pPr>
        <w:pStyle w:val="FirstParagraph"/>
        <w:rPr>
          <w:lang w:val="ru-RU"/>
        </w:rPr>
      </w:pPr>
      <w:r w:rsidRPr="00E5430A">
        <w:rPr>
          <w:lang w:val="ru-RU"/>
        </w:rPr>
        <w:t xml:space="preserve">Познакомиться с операционной системой </w:t>
      </w:r>
      <w:r>
        <w:t>Linux</w:t>
      </w:r>
      <w:r w:rsidRPr="00E5430A">
        <w:rPr>
          <w:lang w:val="ru-RU"/>
        </w:rPr>
        <w:t xml:space="preserve">. Получить практические навыки работы с редактором </w:t>
      </w:r>
      <w:r>
        <w:t>Emacs</w:t>
      </w:r>
      <w:r w:rsidRPr="00E5430A">
        <w:rPr>
          <w:lang w:val="ru-RU"/>
        </w:rPr>
        <w:t>.</w:t>
      </w:r>
    </w:p>
    <w:p w14:paraId="63CCE30F" w14:textId="77777777" w:rsidR="008C34F0" w:rsidRPr="00E5430A" w:rsidRDefault="00F948AF">
      <w:pPr>
        <w:pStyle w:val="1"/>
        <w:rPr>
          <w:lang w:val="ru-RU"/>
        </w:rPr>
      </w:pPr>
      <w:bookmarkStart w:id="1" w:name="задание"/>
      <w:bookmarkEnd w:id="0"/>
      <w:r w:rsidRPr="00E5430A">
        <w:rPr>
          <w:lang w:val="ru-RU"/>
        </w:rPr>
        <w:t>Задание</w:t>
      </w:r>
    </w:p>
    <w:p w14:paraId="462F99CE" w14:textId="77777777" w:rsidR="008C34F0" w:rsidRPr="00E5430A" w:rsidRDefault="00F948AF">
      <w:pPr>
        <w:pStyle w:val="FirstParagraph"/>
        <w:rPr>
          <w:lang w:val="ru-RU"/>
        </w:rPr>
      </w:pPr>
      <w:r w:rsidRPr="00E5430A">
        <w:rPr>
          <w:lang w:val="ru-RU"/>
        </w:rPr>
        <w:t xml:space="preserve">Изучить интерфейс и основные сочетания клавиш редактора </w:t>
      </w:r>
      <w:r>
        <w:t>emacs</w:t>
      </w:r>
    </w:p>
    <w:p w14:paraId="2B2C4822" w14:textId="77777777" w:rsidR="008C34F0" w:rsidRDefault="00F948AF">
      <w:pPr>
        <w:pStyle w:val="1"/>
      </w:pPr>
      <w:bookmarkStart w:id="2" w:name="выполнение-лабораторной-работы"/>
      <w:bookmarkEnd w:id="1"/>
      <w:r>
        <w:t>Выполнение лабораторной работы</w:t>
      </w:r>
    </w:p>
    <w:p w14:paraId="5CD80117" w14:textId="77777777" w:rsidR="008C34F0" w:rsidRDefault="00F948AF">
      <w:pPr>
        <w:pStyle w:val="Compact"/>
        <w:numPr>
          <w:ilvl w:val="0"/>
          <w:numId w:val="2"/>
        </w:numPr>
      </w:pPr>
      <w:r>
        <w:t xml:space="preserve">Открыл emacs(см. </w:t>
      </w:r>
      <w:hyperlink r:id="rId7">
        <w:r>
          <w:rPr>
            <w:rStyle w:val="ae"/>
          </w:rPr>
          <w:t>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B7E0F20" wp14:editId="3E172128">
            <wp:extent cx="5334000" cy="4135989"/>
            <wp:effectExtent l="0" t="0" r="0" b="0"/>
            <wp:docPr id="1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5AEA6CB" w14:textId="77777777" w:rsidR="008C34F0" w:rsidRDefault="00F948AF">
      <w:pPr>
        <w:pStyle w:val="Compact"/>
        <w:numPr>
          <w:ilvl w:val="0"/>
          <w:numId w:val="2"/>
        </w:numPr>
      </w:pPr>
      <w:r w:rsidRPr="00E5430A">
        <w:rPr>
          <w:lang w:val="ru-RU"/>
        </w:rPr>
        <w:lastRenderedPageBreak/>
        <w:t xml:space="preserve">Создал файл </w:t>
      </w:r>
      <w:r>
        <w:t>lab</w:t>
      </w:r>
      <w:r w:rsidRPr="00E5430A">
        <w:rPr>
          <w:lang w:val="ru-RU"/>
        </w:rPr>
        <w:t>07.</w:t>
      </w:r>
      <w:r>
        <w:t>sh</w:t>
      </w:r>
      <w:r w:rsidRPr="00E5430A">
        <w:rPr>
          <w:lang w:val="ru-RU"/>
        </w:rPr>
        <w:t xml:space="preserve">(см. </w:t>
      </w:r>
      <w:hyperlink r:id="rId9">
        <w:r>
          <w:rPr>
            <w:rStyle w:val="ae"/>
          </w:rPr>
          <w:t>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85FCFE7" wp14:editId="2EB798A0">
            <wp:extent cx="5334000" cy="3766759"/>
            <wp:effectExtent l="0" t="0" r="0" b="0"/>
            <wp:docPr id="2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841B8F9" w14:textId="77777777" w:rsidR="008C34F0" w:rsidRDefault="00F948AF">
      <w:pPr>
        <w:pStyle w:val="Compact"/>
        <w:numPr>
          <w:ilvl w:val="0"/>
          <w:numId w:val="2"/>
        </w:numPr>
      </w:pPr>
      <w:r w:rsidRPr="00E5430A">
        <w:rPr>
          <w:lang w:val="ru-RU"/>
        </w:rPr>
        <w:t xml:space="preserve">Набрал текст из задания(см. </w:t>
      </w:r>
      <w:hyperlink r:id="rId11">
        <w:r>
          <w:rPr>
            <w:rStyle w:val="ae"/>
          </w:rPr>
          <w:t>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4670572" wp14:editId="0F48BFA8">
            <wp:extent cx="3304134" cy="2512678"/>
            <wp:effectExtent l="0" t="0" r="0" b="0"/>
            <wp:docPr id="3" name="Picture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C6212A2" w14:textId="77777777" w:rsidR="008C34F0" w:rsidRDefault="00F948AF">
      <w:pPr>
        <w:pStyle w:val="Compact"/>
        <w:numPr>
          <w:ilvl w:val="0"/>
          <w:numId w:val="2"/>
        </w:numPr>
      </w:pPr>
      <w:r>
        <w:lastRenderedPageBreak/>
        <w:t xml:space="preserve">Сохранил файл(см. </w:t>
      </w:r>
      <w:hyperlink r:id="rId13">
        <w:r>
          <w:rPr>
            <w:rStyle w:val="ae"/>
          </w:rPr>
          <w:t>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4ED5051" wp14:editId="4F2F2DC8">
            <wp:extent cx="4011065" cy="1982480"/>
            <wp:effectExtent l="0" t="0" r="0" b="0"/>
            <wp:docPr id="4" name="Picture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971932A" w14:textId="77777777" w:rsidR="008C34F0" w:rsidRDefault="008C34F0">
      <w:pPr>
        <w:pStyle w:val="Compact"/>
        <w:numPr>
          <w:ilvl w:val="0"/>
          <w:numId w:val="2"/>
        </w:numPr>
      </w:pPr>
    </w:p>
    <w:p w14:paraId="05278296" w14:textId="77777777" w:rsidR="008C34F0" w:rsidRDefault="00F948AF">
      <w:pPr>
        <w:pStyle w:val="Compact"/>
        <w:numPr>
          <w:ilvl w:val="1"/>
          <w:numId w:val="3"/>
        </w:numPr>
      </w:pPr>
      <w:r w:rsidRPr="00E5430A">
        <w:rPr>
          <w:lang w:val="ru-RU"/>
        </w:rPr>
        <w:t xml:space="preserve">Вырезал строку одной командой(см. </w:t>
      </w:r>
      <w:hyperlink r:id="rId15">
        <w:r>
          <w:rPr>
            <w:rStyle w:val="ae"/>
          </w:rPr>
          <w:t>5.1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FFC4352" wp14:editId="6BAF8FAE">
            <wp:extent cx="1698171" cy="1206393"/>
            <wp:effectExtent l="0" t="0" r="0" b="0"/>
            <wp:docPr id="5" name="Picture" descr="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1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7C95D2D" w14:textId="77777777" w:rsidR="008C34F0" w:rsidRDefault="00F948AF">
      <w:pPr>
        <w:pStyle w:val="Compact"/>
        <w:numPr>
          <w:ilvl w:val="1"/>
          <w:numId w:val="3"/>
        </w:numPr>
      </w:pPr>
      <w:r w:rsidRPr="00E5430A">
        <w:rPr>
          <w:lang w:val="ru-RU"/>
        </w:rPr>
        <w:t xml:space="preserve">Вставил эту строку в конец файла(см. </w:t>
      </w:r>
      <w:hyperlink r:id="rId17">
        <w:r>
          <w:rPr>
            <w:rStyle w:val="ae"/>
          </w:rPr>
          <w:t>5.2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927FFD2" wp14:editId="1E8DEDA3">
            <wp:extent cx="2051636" cy="1475334"/>
            <wp:effectExtent l="0" t="0" r="0" b="0"/>
            <wp:docPr id="6" name="Picture" descr="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3087963" w14:textId="77777777" w:rsidR="008C34F0" w:rsidRDefault="00F948AF">
      <w:pPr>
        <w:pStyle w:val="Compact"/>
        <w:numPr>
          <w:ilvl w:val="1"/>
          <w:numId w:val="3"/>
        </w:numPr>
      </w:pPr>
      <w:r>
        <w:t xml:space="preserve">Выделил область текста(см. </w:t>
      </w:r>
      <w:hyperlink r:id="rId19">
        <w:r>
          <w:rPr>
            <w:rStyle w:val="ae"/>
          </w:rPr>
          <w:t>5.3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5E25198" wp14:editId="166103B8">
            <wp:extent cx="1659751" cy="1475334"/>
            <wp:effectExtent l="0" t="0" r="0" b="0"/>
            <wp:docPr id="7" name="Picture" descr="5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51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725B656" w14:textId="77777777" w:rsidR="008C34F0" w:rsidRDefault="00F948AF">
      <w:pPr>
        <w:pStyle w:val="Compact"/>
        <w:numPr>
          <w:ilvl w:val="1"/>
          <w:numId w:val="3"/>
        </w:numPr>
      </w:pPr>
      <w:r w:rsidRPr="00E5430A">
        <w:rPr>
          <w:lang w:val="ru-RU"/>
        </w:rPr>
        <w:lastRenderedPageBreak/>
        <w:t xml:space="preserve">Скопировал ее в буфер обмена(см. </w:t>
      </w:r>
      <w:hyperlink r:id="rId21">
        <w:r>
          <w:rPr>
            <w:rStyle w:val="ae"/>
          </w:rPr>
          <w:t>5.4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22D878F8" wp14:editId="65A594BD">
            <wp:extent cx="3780544" cy="1767327"/>
            <wp:effectExtent l="0" t="0" r="0" b="0"/>
            <wp:docPr id="8" name="Picture" descr="5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CD0E63E" w14:textId="77777777" w:rsidR="008C34F0" w:rsidRDefault="00F948AF">
      <w:pPr>
        <w:pStyle w:val="Compact"/>
        <w:numPr>
          <w:ilvl w:val="1"/>
          <w:numId w:val="3"/>
        </w:numPr>
      </w:pPr>
      <w:r w:rsidRPr="00E5430A">
        <w:rPr>
          <w:lang w:val="ru-RU"/>
        </w:rPr>
        <w:t xml:space="preserve">Вставил область в конец файла(см. </w:t>
      </w:r>
      <w:hyperlink r:id="rId23">
        <w:r>
          <w:rPr>
            <w:rStyle w:val="ae"/>
          </w:rPr>
          <w:t>5.5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C47FDEA" wp14:editId="10E4B907">
            <wp:extent cx="2013216" cy="1498386"/>
            <wp:effectExtent l="0" t="0" r="0" b="0"/>
            <wp:docPr id="9" name="Picture" descr="5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16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51DD308" w14:textId="77777777" w:rsidR="008C34F0" w:rsidRDefault="00F948AF">
      <w:pPr>
        <w:pStyle w:val="Compact"/>
        <w:numPr>
          <w:ilvl w:val="1"/>
          <w:numId w:val="3"/>
        </w:numPr>
      </w:pPr>
      <w:r w:rsidRPr="00E5430A">
        <w:rPr>
          <w:lang w:val="ru-RU"/>
        </w:rPr>
        <w:t xml:space="preserve">Еще раз выделил область и вырезал ее(см. </w:t>
      </w:r>
      <w:hyperlink r:id="rId25">
        <w:r>
          <w:rPr>
            <w:rStyle w:val="ae"/>
          </w:rPr>
          <w:t>5.6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19AEBCE" wp14:editId="1F550266">
            <wp:extent cx="2282157" cy="1544490"/>
            <wp:effectExtent l="0" t="0" r="0" b="0"/>
            <wp:docPr id="10" name="Picture" descr="5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435B311" w14:textId="77777777" w:rsidR="008C34F0" w:rsidRDefault="00F948AF">
      <w:pPr>
        <w:pStyle w:val="Compact"/>
        <w:numPr>
          <w:ilvl w:val="1"/>
          <w:numId w:val="3"/>
        </w:numPr>
      </w:pPr>
      <w:r>
        <w:t xml:space="preserve">Отменил последнее действие(см. </w:t>
      </w:r>
      <w:hyperlink r:id="rId27">
        <w:r>
          <w:rPr>
            <w:rStyle w:val="ae"/>
          </w:rPr>
          <w:t>5.7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B49BE40" wp14:editId="771463C1">
            <wp:extent cx="1897956" cy="1483018"/>
            <wp:effectExtent l="0" t="0" r="0" b="0"/>
            <wp:docPr id="11" name="Picture" descr="5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B239939" w14:textId="77777777" w:rsidR="008C34F0" w:rsidRDefault="008C34F0">
      <w:pPr>
        <w:pStyle w:val="Compact"/>
        <w:numPr>
          <w:ilvl w:val="0"/>
          <w:numId w:val="2"/>
        </w:numPr>
      </w:pPr>
    </w:p>
    <w:p w14:paraId="2FB9F7E6" w14:textId="77777777" w:rsidR="008C34F0" w:rsidRDefault="00F948AF">
      <w:pPr>
        <w:pStyle w:val="Compact"/>
        <w:numPr>
          <w:ilvl w:val="1"/>
          <w:numId w:val="4"/>
        </w:numPr>
      </w:pPr>
      <w:r w:rsidRPr="00E5430A">
        <w:rPr>
          <w:lang w:val="ru-RU"/>
        </w:rPr>
        <w:lastRenderedPageBreak/>
        <w:t xml:space="preserve">Переместил курсор в начало строки(см. </w:t>
      </w:r>
      <w:hyperlink r:id="rId29">
        <w:r>
          <w:rPr>
            <w:rStyle w:val="ae"/>
          </w:rPr>
          <w:t>6.1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443E064" wp14:editId="1B045125">
            <wp:extent cx="983556" cy="814507"/>
            <wp:effectExtent l="0" t="0" r="0" b="0"/>
            <wp:docPr id="12" name="Picture" descr="6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6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C680461" w14:textId="77777777" w:rsidR="008C34F0" w:rsidRDefault="00F948AF">
      <w:pPr>
        <w:pStyle w:val="Compact"/>
        <w:numPr>
          <w:ilvl w:val="1"/>
          <w:numId w:val="4"/>
        </w:numPr>
      </w:pPr>
      <w:r w:rsidRPr="00E5430A">
        <w:rPr>
          <w:lang w:val="ru-RU"/>
        </w:rPr>
        <w:t xml:space="preserve">Переместил курсор в конец строки(см. </w:t>
      </w:r>
      <w:hyperlink r:id="rId31">
        <w:r>
          <w:rPr>
            <w:rStyle w:val="ae"/>
          </w:rPr>
          <w:t>6.2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0FA9B2BD" wp14:editId="7C3ABC45">
            <wp:extent cx="1552174" cy="822191"/>
            <wp:effectExtent l="0" t="0" r="0" b="0"/>
            <wp:docPr id="13" name="Picture" descr="6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74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D7CBE34" w14:textId="77777777" w:rsidR="008C34F0" w:rsidRDefault="00F948AF">
      <w:pPr>
        <w:pStyle w:val="Compact"/>
        <w:numPr>
          <w:ilvl w:val="1"/>
          <w:numId w:val="4"/>
        </w:numPr>
      </w:pPr>
      <w:r w:rsidRPr="00E5430A">
        <w:rPr>
          <w:lang w:val="ru-RU"/>
        </w:rPr>
        <w:t xml:space="preserve">Переместил курсор в начало буфера(см. </w:t>
      </w:r>
      <w:hyperlink r:id="rId33">
        <w:r>
          <w:rPr>
            <w:rStyle w:val="ae"/>
          </w:rPr>
          <w:t>6.3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455AB6F" wp14:editId="159EB1A5">
            <wp:extent cx="5334000" cy="3553587"/>
            <wp:effectExtent l="0" t="0" r="0" b="0"/>
            <wp:docPr id="14" name="Picture" descr="6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59996E1" w14:textId="77777777" w:rsidR="008C34F0" w:rsidRDefault="00F948AF">
      <w:pPr>
        <w:pStyle w:val="Compact"/>
        <w:numPr>
          <w:ilvl w:val="1"/>
          <w:numId w:val="4"/>
        </w:numPr>
      </w:pPr>
      <w:r w:rsidRPr="00E5430A">
        <w:rPr>
          <w:lang w:val="ru-RU"/>
        </w:rPr>
        <w:t xml:space="preserve">Переместил курсор в </w:t>
      </w:r>
      <w:r w:rsidRPr="00E5430A">
        <w:rPr>
          <w:lang w:val="ru-RU"/>
        </w:rPr>
        <w:t xml:space="preserve">конец буфера(см. </w:t>
      </w:r>
      <w:hyperlink r:id="rId35">
        <w:r>
          <w:rPr>
            <w:rStyle w:val="ae"/>
          </w:rPr>
          <w:t>6.4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0411C536" wp14:editId="38C759EC">
            <wp:extent cx="2282157" cy="1652067"/>
            <wp:effectExtent l="0" t="0" r="0" b="0"/>
            <wp:docPr id="15" name="Picture" descr="6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03DDBE0" w14:textId="77777777" w:rsidR="008C34F0" w:rsidRDefault="008C34F0">
      <w:pPr>
        <w:pStyle w:val="Compact"/>
        <w:numPr>
          <w:ilvl w:val="0"/>
          <w:numId w:val="2"/>
        </w:numPr>
      </w:pPr>
    </w:p>
    <w:p w14:paraId="10290BAD" w14:textId="77777777" w:rsidR="008C34F0" w:rsidRDefault="00F948AF">
      <w:pPr>
        <w:pStyle w:val="Compact"/>
        <w:numPr>
          <w:ilvl w:val="1"/>
          <w:numId w:val="5"/>
        </w:numPr>
      </w:pPr>
      <w:r>
        <w:t xml:space="preserve">Вывел список буферов(см. </w:t>
      </w:r>
      <w:hyperlink r:id="rId37">
        <w:r>
          <w:rPr>
            <w:rStyle w:val="ae"/>
          </w:rPr>
          <w:t>7.1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2D17A24" wp14:editId="494794E3">
            <wp:extent cx="5334000" cy="3445025"/>
            <wp:effectExtent l="0" t="0" r="0" b="0"/>
            <wp:docPr id="16" name="Picture" descr="7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1B1A386" w14:textId="77777777" w:rsidR="008C34F0" w:rsidRDefault="00F948AF">
      <w:pPr>
        <w:pStyle w:val="Compact"/>
        <w:numPr>
          <w:ilvl w:val="1"/>
          <w:numId w:val="5"/>
        </w:numPr>
      </w:pPr>
      <w:r w:rsidRPr="00E5430A">
        <w:rPr>
          <w:lang w:val="ru-RU"/>
        </w:rPr>
        <w:t xml:space="preserve">Переключился на другой буфер(см. </w:t>
      </w:r>
      <w:hyperlink r:id="rId39">
        <w:r>
          <w:rPr>
            <w:rStyle w:val="ae"/>
          </w:rPr>
          <w:t>7.2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A27B230" wp14:editId="3FEBC097">
            <wp:extent cx="5334000" cy="1203960"/>
            <wp:effectExtent l="0" t="0" r="0" b="0"/>
            <wp:docPr id="17" name="Picture" descr="7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6DAFD94" w14:textId="77777777" w:rsidR="008C34F0" w:rsidRDefault="00F948AF">
      <w:pPr>
        <w:pStyle w:val="Compact"/>
        <w:numPr>
          <w:ilvl w:val="1"/>
          <w:numId w:val="5"/>
        </w:numPr>
      </w:pPr>
      <w:r>
        <w:lastRenderedPageBreak/>
        <w:t xml:space="preserve">Закрыл окно(см. </w:t>
      </w:r>
      <w:hyperlink r:id="rId41">
        <w:r>
          <w:rPr>
            <w:rStyle w:val="ae"/>
          </w:rPr>
          <w:t>7.3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24842F0" wp14:editId="393CC21C">
            <wp:extent cx="5334000" cy="4267200"/>
            <wp:effectExtent l="0" t="0" r="0" b="0"/>
            <wp:docPr id="18" name="Picture" descr="7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A3F15EA" w14:textId="77777777" w:rsidR="008C34F0" w:rsidRDefault="00F948AF">
      <w:pPr>
        <w:pStyle w:val="Compact"/>
        <w:numPr>
          <w:ilvl w:val="1"/>
          <w:numId w:val="5"/>
        </w:numPr>
      </w:pPr>
      <w:r w:rsidRPr="00E5430A">
        <w:rPr>
          <w:lang w:val="ru-RU"/>
        </w:rPr>
        <w:t xml:space="preserve">Переключился между буферами без вывода на экран(см. </w:t>
      </w:r>
      <w:hyperlink r:id="rId43">
        <w:r>
          <w:rPr>
            <w:rStyle w:val="ae"/>
          </w:rPr>
          <w:t>7.4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AEF8C9A" wp14:editId="02F1E763">
            <wp:extent cx="5334000" cy="1820813"/>
            <wp:effectExtent l="0" t="0" r="0" b="0"/>
            <wp:docPr id="19" name="Picture" descr="7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138BB93" w14:textId="77777777" w:rsidR="008C34F0" w:rsidRDefault="008C34F0">
      <w:pPr>
        <w:pStyle w:val="Compact"/>
        <w:numPr>
          <w:ilvl w:val="0"/>
          <w:numId w:val="2"/>
        </w:numPr>
      </w:pPr>
    </w:p>
    <w:p w14:paraId="5880E31F" w14:textId="77777777" w:rsidR="008C34F0" w:rsidRDefault="00F948AF">
      <w:pPr>
        <w:pStyle w:val="Compact"/>
        <w:numPr>
          <w:ilvl w:val="1"/>
          <w:numId w:val="6"/>
        </w:numPr>
      </w:pPr>
      <w:r w:rsidRPr="00E5430A">
        <w:rPr>
          <w:lang w:val="ru-RU"/>
        </w:rPr>
        <w:lastRenderedPageBreak/>
        <w:t xml:space="preserve">Поделил фрейм на 4 части(см. </w:t>
      </w:r>
      <w:hyperlink r:id="rId45">
        <w:r>
          <w:rPr>
            <w:rStyle w:val="ae"/>
          </w:rPr>
          <w:t>8.1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54662C3" wp14:editId="4847833F">
            <wp:extent cx="5334000" cy="4199556"/>
            <wp:effectExtent l="0" t="0" r="0" b="0"/>
            <wp:docPr id="20" name="Picture" descr="8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3960B9A" w14:textId="77777777" w:rsidR="008C34F0" w:rsidRDefault="00F948AF">
      <w:pPr>
        <w:pStyle w:val="Compact"/>
        <w:numPr>
          <w:ilvl w:val="1"/>
          <w:numId w:val="6"/>
        </w:numPr>
      </w:pPr>
      <w:r w:rsidRPr="00E5430A">
        <w:rPr>
          <w:lang w:val="ru-RU"/>
        </w:rPr>
        <w:t xml:space="preserve">В каждом фрейме открыл разные файлы и ввел текст(см. </w:t>
      </w:r>
      <w:hyperlink r:id="rId47">
        <w:r>
          <w:rPr>
            <w:rStyle w:val="ae"/>
          </w:rPr>
          <w:t>8.2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A82DF66" wp14:editId="09C15241">
            <wp:extent cx="5334000" cy="3581904"/>
            <wp:effectExtent l="0" t="0" r="0" b="0"/>
            <wp:docPr id="21" name="Picture" descr="8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br/>
      </w:r>
    </w:p>
    <w:p w14:paraId="0E481001" w14:textId="77777777" w:rsidR="008C34F0" w:rsidRDefault="008C34F0">
      <w:pPr>
        <w:pStyle w:val="Compact"/>
        <w:numPr>
          <w:ilvl w:val="0"/>
          <w:numId w:val="2"/>
        </w:numPr>
      </w:pPr>
    </w:p>
    <w:p w14:paraId="7D9AAFE8" w14:textId="77777777" w:rsidR="008C34F0" w:rsidRDefault="00F948AF">
      <w:pPr>
        <w:pStyle w:val="Compact"/>
        <w:numPr>
          <w:ilvl w:val="1"/>
          <w:numId w:val="7"/>
        </w:numPr>
      </w:pPr>
      <w:r w:rsidRPr="00E5430A">
        <w:rPr>
          <w:lang w:val="ru-RU"/>
        </w:rPr>
        <w:t xml:space="preserve">Нашел слова в режиме поиска(см. </w:t>
      </w:r>
      <w:hyperlink r:id="rId49">
        <w:r>
          <w:rPr>
            <w:rStyle w:val="ae"/>
          </w:rPr>
          <w:t>9.1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87D4760" wp14:editId="59281DD1">
            <wp:extent cx="1821115" cy="806823"/>
            <wp:effectExtent l="0" t="0" r="0" b="0"/>
            <wp:docPr id="22" name="Picture" descr="9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25B444E" w14:textId="77777777" w:rsidR="008C34F0" w:rsidRDefault="00F948AF">
      <w:pPr>
        <w:pStyle w:val="Compact"/>
        <w:numPr>
          <w:ilvl w:val="1"/>
          <w:numId w:val="7"/>
        </w:numPr>
      </w:pPr>
      <w:r>
        <w:t xml:space="preserve">Переключился между результатами(см. </w:t>
      </w:r>
      <w:hyperlink r:id="rId51">
        <w:r>
          <w:rPr>
            <w:rStyle w:val="ae"/>
          </w:rPr>
          <w:t>9.2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30CC300" wp14:editId="4BA1BC4D">
            <wp:extent cx="1475334" cy="591670"/>
            <wp:effectExtent l="0" t="0" r="0" b="0"/>
            <wp:docPr id="23" name="Picture" descr="9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25822E6" w14:textId="77777777" w:rsidR="008C34F0" w:rsidRDefault="00F948AF">
      <w:pPr>
        <w:pStyle w:val="Compact"/>
        <w:numPr>
          <w:ilvl w:val="1"/>
          <w:numId w:val="7"/>
        </w:numPr>
      </w:pPr>
      <w:r w:rsidRPr="00E5430A">
        <w:rPr>
          <w:lang w:val="ru-RU"/>
        </w:rPr>
        <w:t>Вышел из ре</w:t>
      </w:r>
      <w:r w:rsidRPr="00E5430A">
        <w:rPr>
          <w:lang w:val="ru-RU"/>
        </w:rPr>
        <w:t xml:space="preserve">жима поиска(см. </w:t>
      </w:r>
      <w:hyperlink r:id="rId53">
        <w:r>
          <w:rPr>
            <w:rStyle w:val="ae"/>
          </w:rPr>
          <w:t>9.3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6C1C5FE" wp14:editId="22D569F5">
            <wp:extent cx="5334000" cy="3819059"/>
            <wp:effectExtent l="0" t="0" r="0" b="0"/>
            <wp:docPr id="24" name="Picture" descr="9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3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A3FC518" w14:textId="77777777" w:rsidR="008C34F0" w:rsidRDefault="00F948AF">
      <w:pPr>
        <w:pStyle w:val="Compact"/>
        <w:numPr>
          <w:ilvl w:val="1"/>
          <w:numId w:val="7"/>
        </w:numPr>
      </w:pPr>
      <w:r w:rsidRPr="00E5430A">
        <w:rPr>
          <w:lang w:val="ru-RU"/>
        </w:rPr>
        <w:lastRenderedPageBreak/>
        <w:t xml:space="preserve">Нашел и заменил слово(см. </w:t>
      </w:r>
      <w:hyperlink r:id="rId55">
        <w:r>
          <w:rPr>
            <w:rStyle w:val="ae"/>
          </w:rPr>
          <w:t>9.4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04E96D2" wp14:editId="11FCE6AF">
            <wp:extent cx="1905640" cy="1475334"/>
            <wp:effectExtent l="0" t="0" r="0" b="0"/>
            <wp:docPr id="25" name="Picture" descr="9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4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B790728" w14:textId="77777777" w:rsidR="008C34F0" w:rsidRDefault="00F948AF">
      <w:pPr>
        <w:pStyle w:val="Compact"/>
        <w:numPr>
          <w:ilvl w:val="1"/>
          <w:numId w:val="7"/>
        </w:numPr>
      </w:pPr>
      <w:r w:rsidRPr="00E5430A">
        <w:rPr>
          <w:lang w:val="ru-RU"/>
        </w:rPr>
        <w:t>Использовал другой режим поиска. Отличие в том, что при использовании данного режима, в отдельном окне показываются все результаты п</w:t>
      </w:r>
      <w:r w:rsidRPr="00E5430A">
        <w:rPr>
          <w:lang w:val="ru-RU"/>
        </w:rPr>
        <w:t xml:space="preserve">оиска(см. </w:t>
      </w:r>
      <w:hyperlink r:id="rId57">
        <w:r>
          <w:rPr>
            <w:rStyle w:val="ae"/>
          </w:rPr>
          <w:t>9.5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2E2A8CBC" wp14:editId="3165D4E0">
            <wp:extent cx="5334000" cy="3744539"/>
            <wp:effectExtent l="0" t="0" r="0" b="0"/>
            <wp:docPr id="26" name="Picture" descr="9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5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4506A" w14:textId="77777777" w:rsidR="008C34F0" w:rsidRDefault="00F948AF">
      <w:pPr>
        <w:pStyle w:val="1"/>
      </w:pPr>
      <w:bookmarkStart w:id="3" w:name="выводы"/>
      <w:bookmarkEnd w:id="2"/>
      <w:r>
        <w:t>Выводы</w:t>
      </w:r>
    </w:p>
    <w:p w14:paraId="7F5DC5E6" w14:textId="77777777" w:rsidR="008C34F0" w:rsidRPr="00E5430A" w:rsidRDefault="00F948AF">
      <w:pPr>
        <w:pStyle w:val="FirstParagraph"/>
        <w:rPr>
          <w:lang w:val="ru-RU"/>
        </w:rPr>
      </w:pPr>
      <w:r w:rsidRPr="00E5430A">
        <w:rPr>
          <w:lang w:val="ru-RU"/>
        </w:rPr>
        <w:t xml:space="preserve">Я научился работать в графическом редакторе </w:t>
      </w:r>
      <w:r>
        <w:t>emacs</w:t>
      </w:r>
      <w:r w:rsidRPr="00E5430A">
        <w:rPr>
          <w:lang w:val="ru-RU"/>
        </w:rPr>
        <w:t>, изучил основные команды и сочетания клавиш для работы с ним.</w:t>
      </w:r>
      <w:bookmarkEnd w:id="3"/>
    </w:p>
    <w:sectPr w:rsidR="008C34F0" w:rsidRPr="00E5430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1C4E7" w14:textId="77777777" w:rsidR="00F948AF" w:rsidRDefault="00F948AF">
      <w:pPr>
        <w:spacing w:after="0"/>
      </w:pPr>
      <w:r>
        <w:separator/>
      </w:r>
    </w:p>
  </w:endnote>
  <w:endnote w:type="continuationSeparator" w:id="0">
    <w:p w14:paraId="4BC913B4" w14:textId="77777777" w:rsidR="00F948AF" w:rsidRDefault="00F94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2F27E" w14:textId="77777777" w:rsidR="00F948AF" w:rsidRDefault="00F948AF">
      <w:r>
        <w:separator/>
      </w:r>
    </w:p>
  </w:footnote>
  <w:footnote w:type="continuationSeparator" w:id="0">
    <w:p w14:paraId="314BDAC7" w14:textId="77777777" w:rsidR="00F948AF" w:rsidRDefault="00F94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BE0DE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CBCB9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C34F0"/>
    <w:rsid w:val="008D6863"/>
    <w:rsid w:val="00B86B75"/>
    <w:rsid w:val="00BC48D5"/>
    <w:rsid w:val="00C36279"/>
    <w:rsid w:val="00E315A3"/>
    <w:rsid w:val="00E5430A"/>
    <w:rsid w:val="00F948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CC90"/>
  <w15:docId w15:val="{3645B28A-9C37-4591-991F-B8A5D931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E5430A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E5430A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image/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image/7.2.png" TargetMode="External"/><Relationship Id="rId21" Type="http://schemas.openxmlformats.org/officeDocument/2006/relationships/hyperlink" Target="image/5.4.png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image/8.2.png" TargetMode="External"/><Relationship Id="rId50" Type="http://schemas.openxmlformats.org/officeDocument/2006/relationships/image" Target="media/image22.png"/><Relationship Id="rId55" Type="http://schemas.openxmlformats.org/officeDocument/2006/relationships/hyperlink" Target="image/9.4.png" TargetMode="External"/><Relationship Id="rId7" Type="http://schemas.openxmlformats.org/officeDocument/2006/relationships/hyperlink" Target="image/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image/6.1.png" TargetMode="External"/><Relationship Id="rId11" Type="http://schemas.openxmlformats.org/officeDocument/2006/relationships/hyperlink" Target="image/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image/7.1.png" TargetMode="External"/><Relationship Id="rId40" Type="http://schemas.openxmlformats.org/officeDocument/2006/relationships/image" Target="media/image17.png"/><Relationship Id="rId45" Type="http://schemas.openxmlformats.org/officeDocument/2006/relationships/hyperlink" Target="image/8.1.png" TargetMode="External"/><Relationship Id="rId53" Type="http://schemas.openxmlformats.org/officeDocument/2006/relationships/hyperlink" Target="image/9.3.png" TargetMode="External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19" Type="http://schemas.openxmlformats.org/officeDocument/2006/relationships/hyperlink" Target="image/5.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age/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image/5.7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image/6.4.png" TargetMode="External"/><Relationship Id="rId43" Type="http://schemas.openxmlformats.org/officeDocument/2006/relationships/hyperlink" Target="image/7.4.png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hyperlink" Target="image/9.2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image/5.2.png" TargetMode="External"/><Relationship Id="rId25" Type="http://schemas.openxmlformats.org/officeDocument/2006/relationships/hyperlink" Target="image/5.6.png" TargetMode="External"/><Relationship Id="rId33" Type="http://schemas.openxmlformats.org/officeDocument/2006/relationships/hyperlink" Target="image/6.3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hyperlink" Target="image/7.3.png" TargetMode="External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image/5.1.png" TargetMode="External"/><Relationship Id="rId23" Type="http://schemas.openxmlformats.org/officeDocument/2006/relationships/hyperlink" Target="image/5.5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image/9.1.png" TargetMode="External"/><Relationship Id="rId57" Type="http://schemas.openxmlformats.org/officeDocument/2006/relationships/hyperlink" Target="image/9.5.png" TargetMode="External"/><Relationship Id="rId10" Type="http://schemas.openxmlformats.org/officeDocument/2006/relationships/image" Target="media/image2.png"/><Relationship Id="rId31" Type="http://schemas.openxmlformats.org/officeDocument/2006/relationships/hyperlink" Target="image/6.2.png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Карвецкий Всеволод Анатольевич</cp:lastModifiedBy>
  <cp:revision>3</cp:revision>
  <dcterms:created xsi:type="dcterms:W3CDTF">2021-05-22T08:39:00Z</dcterms:created>
  <dcterms:modified xsi:type="dcterms:W3CDTF">2021-05-22T08:43:00Z</dcterms:modified>
</cp:coreProperties>
</file>