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65702204"/>
        <w:docPartObj>
          <w:docPartGallery w:val="Cover Pages"/>
          <w:docPartUnique/>
        </w:docPartObj>
      </w:sdtPr>
      <w:sdtEndPr/>
      <w:sdtContent>
        <w:p w:rsidR="00EF4490" w:rsidRDefault="00EF44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437515</wp:posOffset>
                    </wp:positionH>
                    <wp:positionV relativeFrom="margin">
                      <wp:align>center</wp:align>
                    </wp:positionV>
                    <wp:extent cx="66675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F65E57" id="Grupo 114" o:spid="_x0000_s1026" style="position:absolute;margin-left:34.45pt;margin-top:0;width:5.25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</w:p>
        <w:p w:rsidR="00EF4490" w:rsidRDefault="007216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8005866</wp:posOffset>
                    </wp:positionV>
                    <wp:extent cx="5753100" cy="1454150"/>
                    <wp:effectExtent l="0" t="0" r="13335" b="12700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547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1649" w:rsidRDefault="007216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Álvaro Calvo Matos</w:t>
                                </w:r>
                              </w:p>
                              <w:p w:rsidR="00721649" w:rsidRDefault="007216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Federico Vaz Fernández</w:t>
                                </w:r>
                              </w:p>
                              <w:p w:rsidR="00721649" w:rsidRDefault="007216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Raúl Zahínos Marín</w:t>
                                </w:r>
                              </w:p>
                              <w:p w:rsidR="00721649" w:rsidRDefault="007216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721649" w:rsidRPr="00114379" w:rsidRDefault="0072164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EF4490" w:rsidRPr="004A356D" w:rsidRDefault="00EE0918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21649">
                                      <w:rPr>
                                        <w:rFonts w:ascii="Arial" w:hAnsi="Arial" w:cs="Arial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GIERM</w:t>
                                    </w:r>
                                  </w:sdtContent>
                                </w:sdt>
                              </w:p>
                              <w:p w:rsidR="00EF4490" w:rsidRPr="004A356D" w:rsidRDefault="00EF4490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left:0;text-align:left;margin-left:0;margin-top:630.4pt;width:453pt;height:114.5pt;z-index:251661312;visibility:visible;mso-wrap-style:square;mso-width-percent:734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" filled="f" stroked="f" strokeweight=".5pt">
                    <v:textbox inset="0,0,0,0">
                      <w:txbxContent>
                        <w:p w:rsidR="00721649" w:rsidRDefault="007216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>Álvaro Calvo Matos</w:t>
                          </w:r>
                        </w:p>
                        <w:p w:rsidR="00721649" w:rsidRDefault="007216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>Federico Vaz Fernández</w:t>
                          </w:r>
                        </w:p>
                        <w:p w:rsidR="00721649" w:rsidRDefault="007216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>Raúl Zahínos Marín</w:t>
                          </w:r>
                        </w:p>
                        <w:p w:rsidR="00721649" w:rsidRDefault="007216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</w:p>
                        <w:p w:rsidR="00721649" w:rsidRPr="00114379" w:rsidRDefault="0072164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EF4490" w:rsidRPr="004A356D" w:rsidRDefault="00EE0918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262626" w:themeColor="text1" w:themeTint="D9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21649"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GIERM</w:t>
                              </w:r>
                            </w:sdtContent>
                          </w:sdt>
                        </w:p>
                        <w:p w:rsidR="00EF4490" w:rsidRPr="004A356D" w:rsidRDefault="00EF4490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3660775" cy="3651250"/>
                    <wp:effectExtent l="0" t="0" r="13335" b="889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2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4490" w:rsidRPr="004A356D" w:rsidRDefault="00721649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27 de diciembre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1" o:spid="_x0000_s1027" type="#_x0000_t202" style="position:absolute;left:0;text-align:left;margin-left:0;margin-top:0;width:288.25pt;height:287.5pt;z-index:251662336;visibility:visible;mso-wrap-style:square;mso-width-percent:734;mso-height-percent:363;mso-wrap-distance-left:9pt;mso-wrap-distance-top:0;mso-wrap-distance-right:9pt;mso-wrap-distance-bottom:0;mso-position-horizontal:left;mso-position-horizontal-relative:margin;mso-position-vertical:bottom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2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4490" w:rsidRPr="004A356D" w:rsidRDefault="00721649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27 de diciembre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F44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5474970</wp:posOffset>
                    </wp:positionV>
                    <wp:extent cx="5753100" cy="1141095"/>
                    <wp:effectExtent l="0" t="0" r="13335" b="190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41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4490" w:rsidRPr="004A356D" w:rsidRDefault="00EE0918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C45911" w:themeColor="accent2" w:themeShade="BF"/>
                                      <w:sz w:val="40"/>
                                      <w:szCs w:val="40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F4B23">
                                      <w:rPr>
                                        <w:rFonts w:ascii="Arial" w:hAnsi="Arial" w:cs="Arial"/>
                                        <w:caps/>
                                        <w:color w:val="C45911" w:themeColor="accent2" w:themeShade="BF"/>
                                        <w:sz w:val="40"/>
                                        <w:szCs w:val="40"/>
                                      </w:rPr>
                                      <w:t>Control y Programación de Robots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ED7D31" w:themeColor="accen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F4490" w:rsidRPr="004A356D" w:rsidRDefault="00721649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Robótica Móvil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left:0;text-align:left;margin-left:0;margin-top:431.1pt;width:453pt;height:89.85pt;z-index:251660288;visibility:visible;mso-wrap-style:square;mso-width-percent:734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" filled="f" stroked="f" strokeweight=".5pt">
                    <v:textbox inset="0,0,0,0">
                      <w:txbxContent>
                        <w:p w:rsidR="00EF4490" w:rsidRPr="004A356D" w:rsidRDefault="00EE0918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C45911" w:themeColor="accent2" w:themeShade="BF"/>
                                <w:sz w:val="40"/>
                                <w:szCs w:val="40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F4B23">
                                <w:rPr>
                                  <w:rFonts w:ascii="Arial" w:hAnsi="Arial" w:cs="Arial"/>
                                  <w:caps/>
                                  <w:color w:val="C45911" w:themeColor="accent2" w:themeShade="BF"/>
                                  <w:sz w:val="40"/>
                                  <w:szCs w:val="40"/>
                                </w:rPr>
                                <w:t>Control y Programación de Robots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ED7D31" w:themeColor="accen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F4490" w:rsidRPr="004A356D" w:rsidRDefault="00721649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mallCaps/>
                                  <w:color w:val="ED7D31" w:themeColor="accent2"/>
                                  <w:sz w:val="36"/>
                                  <w:szCs w:val="36"/>
                                </w:rPr>
                                <w:t>Robótica Móvil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F4490">
            <w:br w:type="page"/>
          </w:r>
        </w:p>
      </w:sdtContent>
    </w:sdt>
    <w:p w:rsidR="007964DD" w:rsidRDefault="007964DD" w:rsidP="00EF4490"/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837115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379" w:rsidRPr="00114379" w:rsidRDefault="00114379" w:rsidP="00114379">
          <w:pPr>
            <w:pStyle w:val="TtuloTDC"/>
            <w:pBdr>
              <w:bottom w:val="single" w:sz="4" w:space="1" w:color="000000" w:themeColor="text1"/>
            </w:pBdr>
            <w:spacing w:after="240"/>
            <w:jc w:val="both"/>
            <w:rPr>
              <w:rFonts w:ascii="Arial" w:hAnsi="Arial" w:cs="Arial"/>
              <w:b/>
              <w:bCs/>
              <w:color w:val="C45911" w:themeColor="accent2" w:themeShade="BF"/>
            </w:rPr>
          </w:pPr>
          <w:r w:rsidRPr="00114379">
            <w:rPr>
              <w:rFonts w:ascii="Arial" w:hAnsi="Arial" w:cs="Arial"/>
              <w:b/>
              <w:bCs/>
              <w:color w:val="C45911" w:themeColor="accent2" w:themeShade="BF"/>
            </w:rPr>
            <w:t>Índice</w:t>
          </w:r>
          <w:bookmarkStart w:id="0" w:name="_GoBack"/>
          <w:bookmarkEnd w:id="0"/>
        </w:p>
        <w:p w:rsidR="00B02D38" w:rsidRDefault="00114379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64199" w:history="1">
            <w:r w:rsidR="00B02D38" w:rsidRPr="00963FF2">
              <w:rPr>
                <w:rStyle w:val="Hipervnculo"/>
                <w:noProof/>
              </w:rPr>
              <w:t>1</w:t>
            </w:r>
            <w:r w:rsidR="00B02D3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B02D38" w:rsidRPr="00963FF2">
              <w:rPr>
                <w:rStyle w:val="Hipervnculo"/>
                <w:noProof/>
              </w:rPr>
              <w:t>Introducción.</w:t>
            </w:r>
            <w:r w:rsidR="00B02D38">
              <w:rPr>
                <w:noProof/>
                <w:webHidden/>
              </w:rPr>
              <w:tab/>
            </w:r>
            <w:r w:rsidR="00B02D38">
              <w:rPr>
                <w:noProof/>
                <w:webHidden/>
              </w:rPr>
              <w:fldChar w:fldCharType="begin"/>
            </w:r>
            <w:r w:rsidR="00B02D38">
              <w:rPr>
                <w:noProof/>
                <w:webHidden/>
              </w:rPr>
              <w:instrText xml:space="preserve"> PAGEREF _Toc28364199 \h </w:instrText>
            </w:r>
            <w:r w:rsidR="00B02D38">
              <w:rPr>
                <w:noProof/>
                <w:webHidden/>
              </w:rPr>
            </w:r>
            <w:r w:rsidR="00B02D38">
              <w:rPr>
                <w:noProof/>
                <w:webHidden/>
              </w:rPr>
              <w:fldChar w:fldCharType="separate"/>
            </w:r>
            <w:r w:rsidR="00B02D38">
              <w:rPr>
                <w:noProof/>
                <w:webHidden/>
              </w:rPr>
              <w:t>2</w:t>
            </w:r>
            <w:r w:rsidR="00B02D38">
              <w:rPr>
                <w:noProof/>
                <w:webHidden/>
              </w:rPr>
              <w:fldChar w:fldCharType="end"/>
            </w:r>
          </w:hyperlink>
        </w:p>
        <w:p w:rsidR="00B02D38" w:rsidRDefault="00B02D38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364200" w:history="1">
            <w:r w:rsidRPr="00963FF2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963FF2">
              <w:rPr>
                <w:rStyle w:val="Hipervnculo"/>
                <w:noProof/>
              </w:rPr>
              <w:t>Análisis cinemático.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D38" w:rsidRDefault="00B02D38">
          <w:pPr>
            <w:pStyle w:val="TDC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364201" w:history="1">
            <w:r w:rsidRPr="00963FF2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963FF2">
              <w:rPr>
                <w:rStyle w:val="Hipervnculo"/>
                <w:noProof/>
              </w:rPr>
              <w:t>Modelo cinemático en su forma Jacobiana.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D38" w:rsidRDefault="00B02D38">
          <w:pPr>
            <w:pStyle w:val="TDC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364202" w:history="1">
            <w:r w:rsidRPr="00963FF2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963FF2">
              <w:rPr>
                <w:rStyle w:val="Hipervnculo"/>
                <w:noProof/>
              </w:rPr>
              <w:t>Trayectorias de lazo abierto.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D38" w:rsidRDefault="00B02D38">
          <w:pPr>
            <w:pStyle w:val="TDC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364203" w:history="1">
            <w:r w:rsidRPr="00963FF2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963FF2">
              <w:rPr>
                <w:rStyle w:val="Hipervnculo"/>
                <w:noProof/>
              </w:rPr>
              <w:t>Trayectoria parabólica genérica.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D38" w:rsidRDefault="00B02D38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364204" w:history="1">
            <w:r w:rsidRPr="00963FF2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963FF2">
              <w:rPr>
                <w:rStyle w:val="Hipervnculo"/>
                <w:noProof/>
              </w:rPr>
              <w:t>Control del robot.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D38" w:rsidRDefault="00B02D38">
          <w:pPr>
            <w:pStyle w:val="TDC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364205" w:history="1">
            <w:r w:rsidRPr="00963FF2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963FF2">
              <w:rPr>
                <w:rStyle w:val="Hipervnculo"/>
                <w:noProof/>
              </w:rPr>
              <w:t>Dinámica básica de los actuadores.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D38" w:rsidRDefault="00B02D38">
          <w:pPr>
            <w:pStyle w:val="TDC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364206" w:history="1">
            <w:r w:rsidRPr="00963FF2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963FF2">
              <w:rPr>
                <w:rStyle w:val="Hipervnculo"/>
                <w:noProof/>
              </w:rPr>
              <w:t>Control punto a punto.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D38" w:rsidRDefault="00B02D38">
          <w:pPr>
            <w:pStyle w:val="TDC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364207" w:history="1">
            <w:r w:rsidRPr="00963FF2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963FF2">
              <w:rPr>
                <w:rStyle w:val="Hipervnculo"/>
                <w:noProof/>
              </w:rPr>
              <w:t>Control en línea recta.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D38" w:rsidRDefault="00B02D38">
          <w:pPr>
            <w:pStyle w:val="TDC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364208" w:history="1">
            <w:r w:rsidRPr="00963FF2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963FF2">
              <w:rPr>
                <w:rStyle w:val="Hipervnculo"/>
                <w:noProof/>
              </w:rPr>
              <w:t>Control en postura.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D38" w:rsidRDefault="00B02D38">
          <w:pPr>
            <w:pStyle w:val="TDC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364209" w:history="1">
            <w:r w:rsidRPr="00963FF2">
              <w:rPr>
                <w:rStyle w:val="Hipervnculo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963FF2">
              <w:rPr>
                <w:rStyle w:val="Hipervnculo"/>
                <w:noProof/>
              </w:rPr>
              <w:t>Control mediante algoritmo de persecución pura para el seguimiento de una trayectoria senoidal.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D38" w:rsidRDefault="00B02D38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364210" w:history="1">
            <w:r w:rsidRPr="00963FF2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963FF2">
              <w:rPr>
                <w:rStyle w:val="Hipervnculo"/>
                <w:noProof/>
              </w:rPr>
              <w:t>Conclusiones generales.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379" w:rsidRDefault="00114379">
          <w:r>
            <w:rPr>
              <w:b/>
              <w:bCs/>
            </w:rPr>
            <w:fldChar w:fldCharType="end"/>
          </w:r>
        </w:p>
      </w:sdtContent>
    </w:sdt>
    <w:p w:rsidR="005E3D74" w:rsidRDefault="005E3D74" w:rsidP="00EF4490"/>
    <w:p w:rsidR="005E3D74" w:rsidRDefault="005E3D74">
      <w:r>
        <w:br w:type="page"/>
      </w:r>
    </w:p>
    <w:p w:rsidR="00EF4490" w:rsidRDefault="00EF4490" w:rsidP="005E3D74">
      <w:pPr>
        <w:pStyle w:val="Ttulo1"/>
      </w:pPr>
      <w:r>
        <w:lastRenderedPageBreak/>
        <w:t xml:space="preserve"> </w:t>
      </w:r>
      <w:bookmarkStart w:id="1" w:name="_Toc28364199"/>
      <w:r w:rsidR="005F4B23">
        <w:t>Introducción.</w:t>
      </w:r>
      <w:bookmarkEnd w:id="1"/>
    </w:p>
    <w:p w:rsidR="005F4B23" w:rsidRDefault="005F4B23" w:rsidP="005F4B23"/>
    <w:p w:rsidR="005F4B23" w:rsidRDefault="005F4B23" w:rsidP="005F4B23"/>
    <w:p w:rsidR="005F4B23" w:rsidRDefault="005F4B23">
      <w:r>
        <w:br w:type="page"/>
      </w:r>
    </w:p>
    <w:p w:rsidR="002D6439" w:rsidRDefault="005F4B23" w:rsidP="002D6439">
      <w:pPr>
        <w:pStyle w:val="Ttulo1"/>
      </w:pPr>
      <w:bookmarkStart w:id="2" w:name="_Toc28364200"/>
      <w:r>
        <w:lastRenderedPageBreak/>
        <w:t>Análisis cinemático.</w:t>
      </w:r>
      <w:bookmarkEnd w:id="2"/>
    </w:p>
    <w:p w:rsidR="005F4B23" w:rsidRDefault="005F4B23" w:rsidP="005F4B23"/>
    <w:p w:rsidR="005F4B23" w:rsidRPr="005F4B23" w:rsidRDefault="005F4B23" w:rsidP="005F4B23"/>
    <w:p w:rsidR="005E3D74" w:rsidRDefault="005F4B23" w:rsidP="005E3D74">
      <w:pPr>
        <w:pStyle w:val="Ttulo2"/>
      </w:pPr>
      <w:bookmarkStart w:id="3" w:name="_Toc28364201"/>
      <w:r>
        <w:t>Modelo cinemático en su forma Jacobiana.</w:t>
      </w:r>
      <w:bookmarkEnd w:id="3"/>
    </w:p>
    <w:p w:rsidR="005F4B23" w:rsidRDefault="005F4B23" w:rsidP="005F4B23"/>
    <w:p w:rsidR="005F4B23" w:rsidRPr="005F4B23" w:rsidRDefault="005F4B23" w:rsidP="005F4B23"/>
    <w:p w:rsidR="002D6439" w:rsidRDefault="005F4B23" w:rsidP="002D6439">
      <w:pPr>
        <w:pStyle w:val="Ttulo2"/>
      </w:pPr>
      <w:bookmarkStart w:id="4" w:name="_Toc28364202"/>
      <w:r>
        <w:t>Trayectorias de lazo abierto.</w:t>
      </w:r>
      <w:bookmarkEnd w:id="4"/>
    </w:p>
    <w:p w:rsidR="005F4B23" w:rsidRDefault="005F4B23" w:rsidP="005F4B23"/>
    <w:p w:rsidR="005F4B23" w:rsidRDefault="005F4B23" w:rsidP="005F4B23"/>
    <w:p w:rsidR="005E3D74" w:rsidRDefault="005F4B23" w:rsidP="005E3D74">
      <w:pPr>
        <w:pStyle w:val="Ttulo2"/>
      </w:pPr>
      <w:bookmarkStart w:id="5" w:name="_Toc28364203"/>
      <w:r>
        <w:t>Trayectoria parabólica genérica.</w:t>
      </w:r>
      <w:bookmarkEnd w:id="5"/>
    </w:p>
    <w:p w:rsidR="005B25E4" w:rsidRDefault="005B25E4" w:rsidP="005B25E4"/>
    <w:p w:rsidR="005B25E4" w:rsidRDefault="005B25E4" w:rsidP="005B25E4"/>
    <w:p w:rsidR="005B25E4" w:rsidRDefault="005B25E4">
      <w:r>
        <w:br w:type="page"/>
      </w:r>
    </w:p>
    <w:p w:rsidR="005B25E4" w:rsidRDefault="005B25E4" w:rsidP="005B25E4">
      <w:pPr>
        <w:pStyle w:val="Ttulo1"/>
      </w:pPr>
      <w:bookmarkStart w:id="6" w:name="_Toc28364204"/>
      <w:r>
        <w:lastRenderedPageBreak/>
        <w:t>Control del robot.</w:t>
      </w:r>
      <w:bookmarkEnd w:id="6"/>
    </w:p>
    <w:p w:rsidR="005B25E4" w:rsidRDefault="005B25E4" w:rsidP="005B25E4"/>
    <w:p w:rsidR="005B25E4" w:rsidRDefault="005B25E4" w:rsidP="005B25E4"/>
    <w:p w:rsidR="005B25E4" w:rsidRDefault="005B25E4" w:rsidP="005B25E4">
      <w:pPr>
        <w:pStyle w:val="Ttulo2"/>
      </w:pPr>
      <w:bookmarkStart w:id="7" w:name="_Toc28364205"/>
      <w:r>
        <w:t>Dinámica básica de los actuadores.</w:t>
      </w:r>
      <w:bookmarkEnd w:id="7"/>
    </w:p>
    <w:p w:rsidR="005B25E4" w:rsidRDefault="005B25E4" w:rsidP="005B25E4"/>
    <w:p w:rsidR="005B25E4" w:rsidRDefault="005B25E4" w:rsidP="005B25E4"/>
    <w:p w:rsidR="005B25E4" w:rsidRDefault="005B25E4" w:rsidP="005B25E4">
      <w:pPr>
        <w:pStyle w:val="Ttulo2"/>
      </w:pPr>
      <w:bookmarkStart w:id="8" w:name="_Toc28364206"/>
      <w:r>
        <w:t>Control punto a punto.</w:t>
      </w:r>
      <w:bookmarkEnd w:id="8"/>
    </w:p>
    <w:p w:rsidR="005B25E4" w:rsidRDefault="005B25E4" w:rsidP="005B25E4"/>
    <w:p w:rsidR="005B25E4" w:rsidRDefault="005B25E4" w:rsidP="005B25E4"/>
    <w:p w:rsidR="005B25E4" w:rsidRDefault="005B25E4" w:rsidP="005B25E4">
      <w:pPr>
        <w:pStyle w:val="Ttulo2"/>
      </w:pPr>
      <w:bookmarkStart w:id="9" w:name="_Toc28364207"/>
      <w:r>
        <w:t>Control en línea recta.</w:t>
      </w:r>
      <w:bookmarkEnd w:id="9"/>
    </w:p>
    <w:p w:rsidR="005B25E4" w:rsidRDefault="005B25E4" w:rsidP="005B25E4"/>
    <w:p w:rsidR="005B25E4" w:rsidRDefault="005B25E4" w:rsidP="005B25E4"/>
    <w:p w:rsidR="005B25E4" w:rsidRDefault="005B25E4" w:rsidP="005B25E4">
      <w:pPr>
        <w:pStyle w:val="Ttulo2"/>
      </w:pPr>
      <w:bookmarkStart w:id="10" w:name="_Toc28364208"/>
      <w:r>
        <w:t>Control en postura.</w:t>
      </w:r>
      <w:bookmarkEnd w:id="10"/>
    </w:p>
    <w:p w:rsidR="005B25E4" w:rsidRDefault="005B25E4" w:rsidP="005B25E4"/>
    <w:p w:rsidR="005B25E4" w:rsidRDefault="005B25E4" w:rsidP="005B25E4">
      <w:pPr>
        <w:pStyle w:val="Ttulo2"/>
      </w:pPr>
      <w:bookmarkStart w:id="11" w:name="_Toc28364209"/>
      <w:r>
        <w:t>Control mediante algoritmo de persecución pura para el seguimiento de una trayectoria senoidal.</w:t>
      </w:r>
      <w:bookmarkEnd w:id="11"/>
    </w:p>
    <w:p w:rsidR="005B25E4" w:rsidRDefault="005B25E4" w:rsidP="005B25E4"/>
    <w:p w:rsidR="005B25E4" w:rsidRDefault="005B25E4" w:rsidP="005B25E4"/>
    <w:p w:rsidR="005B25E4" w:rsidRPr="005B25E4" w:rsidRDefault="00B02D38" w:rsidP="00B02D38">
      <w:pPr>
        <w:pStyle w:val="Ttulo1"/>
      </w:pPr>
      <w:bookmarkStart w:id="12" w:name="_Toc28364210"/>
      <w:r>
        <w:t>Conclusiones generales.</w:t>
      </w:r>
      <w:bookmarkEnd w:id="12"/>
    </w:p>
    <w:sectPr w:rsidR="005B25E4" w:rsidRPr="005B25E4" w:rsidSect="00EF449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Borders w:offsetFrom="page">
        <w:top w:val="single" w:sz="4" w:space="24" w:color="000000" w:themeColor="text1" w:shadow="1"/>
        <w:left w:val="single" w:sz="4" w:space="24" w:color="000000" w:themeColor="text1" w:shadow="1"/>
        <w:bottom w:val="single" w:sz="4" w:space="24" w:color="000000" w:themeColor="text1" w:shadow="1"/>
        <w:right w:val="single" w:sz="4" w:space="24" w:color="000000" w:themeColor="text1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918" w:rsidRDefault="00EE0918" w:rsidP="00EF4490">
      <w:pPr>
        <w:spacing w:after="0"/>
      </w:pPr>
      <w:r>
        <w:separator/>
      </w:r>
    </w:p>
  </w:endnote>
  <w:endnote w:type="continuationSeparator" w:id="0">
    <w:p w:rsidR="00EE0918" w:rsidRDefault="00EE0918" w:rsidP="00EF44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119394"/>
      <w:docPartObj>
        <w:docPartGallery w:val="Page Numbers (Bottom of Page)"/>
        <w:docPartUnique/>
      </w:docPartObj>
    </w:sdtPr>
    <w:sdtEndPr/>
    <w:sdtContent>
      <w:p w:rsidR="00EF4490" w:rsidRDefault="00EF449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F4490" w:rsidRDefault="00EF44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918" w:rsidRDefault="00EE0918" w:rsidP="00EF4490">
      <w:pPr>
        <w:spacing w:after="0"/>
      </w:pPr>
      <w:r>
        <w:separator/>
      </w:r>
    </w:p>
  </w:footnote>
  <w:footnote w:type="continuationSeparator" w:id="0">
    <w:p w:rsidR="00EE0918" w:rsidRDefault="00EE0918" w:rsidP="00EF44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B23" w:rsidRDefault="005F4B23" w:rsidP="005F4B23">
    <w:pPr>
      <w:pStyle w:val="Encabezado"/>
      <w:tabs>
        <w:tab w:val="clear" w:pos="8504"/>
        <w:tab w:val="left" w:pos="6807"/>
      </w:tabs>
    </w:pPr>
    <w:sdt>
      <w:sdtPr>
        <w:alias w:val="Título"/>
        <w:tag w:val=""/>
        <w:id w:val="-569191259"/>
        <w:placeholder>
          <w:docPart w:val="D4A91D12E23347768F56C797F67517B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Control y Programación de Robots</w:t>
        </w:r>
      </w:sdtContent>
    </w:sdt>
    <w:r>
      <w:tab/>
    </w:r>
    <w:r>
      <w:tab/>
    </w:r>
    <w:sdt>
      <w:sdtPr>
        <w:alias w:val="Compañía"/>
        <w:tag w:val=""/>
        <w:id w:val="1166126302"/>
        <w:placeholder>
          <w:docPart w:val="BDF51EF1DD6342848D24A87F1E13D7F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GIERM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611DF"/>
    <w:multiLevelType w:val="hybridMultilevel"/>
    <w:tmpl w:val="1A00C108"/>
    <w:lvl w:ilvl="0" w:tplc="9710EE7A">
      <w:start w:val="1"/>
      <w:numFmt w:val="decimal"/>
      <w:lvlText w:val="%1."/>
      <w:lvlJc w:val="left"/>
      <w:pPr>
        <w:ind w:left="1174" w:hanging="360"/>
      </w:pPr>
    </w:lvl>
    <w:lvl w:ilvl="1" w:tplc="0C0A0019" w:tentative="1">
      <w:start w:val="1"/>
      <w:numFmt w:val="lowerLetter"/>
      <w:lvlText w:val="%2."/>
      <w:lvlJc w:val="left"/>
      <w:pPr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46404695"/>
    <w:multiLevelType w:val="multilevel"/>
    <w:tmpl w:val="3D58CF2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F71E0D"/>
    <w:multiLevelType w:val="hybridMultilevel"/>
    <w:tmpl w:val="EF682282"/>
    <w:lvl w:ilvl="0" w:tplc="0478D87C">
      <w:start w:val="1"/>
      <w:numFmt w:val="decimal"/>
      <w:lvlText w:val="%1."/>
      <w:lvlJc w:val="left"/>
      <w:pPr>
        <w:ind w:left="1174" w:hanging="360"/>
      </w:pPr>
    </w:lvl>
    <w:lvl w:ilvl="1" w:tplc="0C0A0019" w:tentative="1">
      <w:start w:val="1"/>
      <w:numFmt w:val="lowerLetter"/>
      <w:lvlText w:val="%2."/>
      <w:lvlJc w:val="left"/>
      <w:pPr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43"/>
    <w:rsid w:val="00114379"/>
    <w:rsid w:val="001A1F39"/>
    <w:rsid w:val="002D6439"/>
    <w:rsid w:val="00305B8C"/>
    <w:rsid w:val="003E5925"/>
    <w:rsid w:val="0043009E"/>
    <w:rsid w:val="004A108C"/>
    <w:rsid w:val="004A356D"/>
    <w:rsid w:val="005B25E4"/>
    <w:rsid w:val="005E3D74"/>
    <w:rsid w:val="005F4B23"/>
    <w:rsid w:val="00627A10"/>
    <w:rsid w:val="00721649"/>
    <w:rsid w:val="007964DD"/>
    <w:rsid w:val="00AF0C13"/>
    <w:rsid w:val="00B02D38"/>
    <w:rsid w:val="00B60040"/>
    <w:rsid w:val="00B87943"/>
    <w:rsid w:val="00CC25F3"/>
    <w:rsid w:val="00DD44D5"/>
    <w:rsid w:val="00EE0918"/>
    <w:rsid w:val="00EF07AF"/>
    <w:rsid w:val="00EF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3119"/>
  <w15:chartTrackingRefBased/>
  <w15:docId w15:val="{F546370F-3DAD-4698-AA03-5924F424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160"/>
        <w:ind w:firstLine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09E"/>
    <w:pPr>
      <w:keepNext/>
      <w:keepLines/>
      <w:numPr>
        <w:numId w:val="7"/>
      </w:numPr>
      <w:pBdr>
        <w:bottom w:val="single" w:sz="6" w:space="1" w:color="auto"/>
      </w:pBdr>
      <w:spacing w:before="120" w:after="120" w:line="360" w:lineRule="auto"/>
      <w:ind w:left="653" w:hanging="369"/>
      <w:outlineLvl w:val="0"/>
    </w:pPr>
    <w:rPr>
      <w:rFonts w:eastAsiaTheme="majorEastAsia" w:cstheme="majorBidi"/>
      <w:b/>
      <w:smallCaps/>
      <w:color w:val="C45911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09E"/>
    <w:pPr>
      <w:keepNext/>
      <w:keepLines/>
      <w:numPr>
        <w:ilvl w:val="1"/>
        <w:numId w:val="7"/>
      </w:numPr>
      <w:pBdr>
        <w:bottom w:val="single" w:sz="4" w:space="1" w:color="auto"/>
      </w:pBdr>
      <w:spacing w:before="120" w:after="120" w:line="360" w:lineRule="auto"/>
      <w:ind w:left="936" w:hanging="369"/>
      <w:outlineLvl w:val="1"/>
    </w:pPr>
    <w:rPr>
      <w:rFonts w:eastAsiaTheme="majorEastAsia" w:cstheme="majorBidi"/>
      <w:b/>
      <w:smallCaps/>
      <w:color w:val="C45911" w:themeColor="accen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09E"/>
    <w:pPr>
      <w:keepNext/>
      <w:keepLines/>
      <w:numPr>
        <w:ilvl w:val="2"/>
        <w:numId w:val="7"/>
      </w:numPr>
      <w:pBdr>
        <w:bottom w:val="single" w:sz="4" w:space="1" w:color="auto"/>
      </w:pBdr>
      <w:spacing w:before="160" w:after="120" w:line="360" w:lineRule="auto"/>
      <w:ind w:left="1220" w:hanging="369"/>
      <w:outlineLvl w:val="2"/>
    </w:pPr>
    <w:rPr>
      <w:rFonts w:eastAsiaTheme="majorEastAsia" w:cstheme="majorBidi"/>
      <w:b/>
      <w:smallCaps/>
      <w:color w:val="C45911" w:themeColor="accent2" w:themeShade="BF"/>
      <w:szCs w:val="24"/>
    </w:rPr>
  </w:style>
  <w:style w:type="paragraph" w:styleId="Ttulo4">
    <w:name w:val="heading 4"/>
    <w:aliases w:val="Codigo"/>
    <w:basedOn w:val="Normal"/>
    <w:next w:val="Normal"/>
    <w:link w:val="Ttulo4Car"/>
    <w:uiPriority w:val="9"/>
    <w:unhideWhenUsed/>
    <w:qFormat/>
    <w:rsid w:val="00721649"/>
    <w:pPr>
      <w:keepNext/>
      <w:keepLines/>
      <w:pBdr>
        <w:top w:val="single" w:sz="4" w:space="1" w:color="ED7D31" w:themeColor="accent2"/>
        <w:left w:val="single" w:sz="4" w:space="4" w:color="ED7D31" w:themeColor="accent2"/>
        <w:bottom w:val="single" w:sz="4" w:space="1" w:color="ED7D31" w:themeColor="accent2"/>
        <w:right w:val="single" w:sz="4" w:space="4" w:color="ED7D31" w:themeColor="accent2"/>
      </w:pBdr>
      <w:shd w:val="clear" w:color="auto" w:fill="F7CAAC" w:themeFill="accent2" w:themeFillTint="66"/>
      <w:spacing w:before="120" w:after="120"/>
      <w:ind w:left="567" w:right="567" w:firstLine="369"/>
      <w:jc w:val="left"/>
      <w:outlineLvl w:val="3"/>
    </w:pPr>
    <w:rPr>
      <w:rFonts w:eastAsiaTheme="majorEastAsia" w:cstheme="majorBidi"/>
      <w:iCs/>
      <w:sz w:val="16"/>
    </w:rPr>
  </w:style>
  <w:style w:type="paragraph" w:styleId="Ttulo5">
    <w:name w:val="heading 5"/>
    <w:aliases w:val="Codigo2"/>
    <w:basedOn w:val="Ttulo4"/>
    <w:next w:val="Normal"/>
    <w:link w:val="Ttulo5Car"/>
    <w:uiPriority w:val="9"/>
    <w:unhideWhenUsed/>
    <w:qFormat/>
    <w:rsid w:val="00721649"/>
    <w:pPr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shd w:val="clear" w:color="auto" w:fill="DBDBDB" w:themeFill="accent3" w:themeFillTint="66"/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09E"/>
    <w:rPr>
      <w:rFonts w:eastAsiaTheme="majorEastAsia" w:cstheme="majorBidi"/>
      <w:b/>
      <w:smallCaps/>
      <w:color w:val="C45911" w:themeColor="accent2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009E"/>
    <w:rPr>
      <w:rFonts w:eastAsiaTheme="majorEastAsia" w:cstheme="majorBidi"/>
      <w:b/>
      <w:smallCaps/>
      <w:color w:val="C45911" w:themeColor="accent2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09E"/>
    <w:rPr>
      <w:rFonts w:eastAsiaTheme="majorEastAsia" w:cstheme="majorBidi"/>
      <w:b/>
      <w:smallCaps/>
      <w:color w:val="C45911" w:themeColor="accent2" w:themeShade="BF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449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F4490"/>
  </w:style>
  <w:style w:type="paragraph" w:styleId="Piedepgina">
    <w:name w:val="footer"/>
    <w:basedOn w:val="Normal"/>
    <w:link w:val="PiedepginaCar"/>
    <w:uiPriority w:val="99"/>
    <w:unhideWhenUsed/>
    <w:rsid w:val="00EF449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490"/>
  </w:style>
  <w:style w:type="paragraph" w:styleId="Sinespaciado">
    <w:name w:val="No Spacing"/>
    <w:link w:val="SinespaciadoCar"/>
    <w:uiPriority w:val="1"/>
    <w:qFormat/>
    <w:rsid w:val="00EF4490"/>
    <w:pPr>
      <w:spacing w:after="0"/>
      <w:ind w:firstLine="0"/>
      <w:jc w:val="left"/>
    </w:pPr>
    <w:rPr>
      <w:rFonts w:asciiTheme="minorHAnsi" w:eastAsiaTheme="minorEastAsia" w:hAnsiTheme="minorHAnsi"/>
      <w:sz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4490"/>
    <w:rPr>
      <w:rFonts w:asciiTheme="minorHAnsi" w:eastAsiaTheme="minorEastAsia" w:hAnsiTheme="minorHAnsi"/>
      <w:sz w:val="2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14379"/>
    <w:pPr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3009E"/>
    <w:pPr>
      <w:tabs>
        <w:tab w:val="left" w:pos="88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437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1437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14379"/>
    <w:rPr>
      <w:color w:val="0563C1" w:themeColor="hyperlink"/>
      <w:u w:val="single"/>
    </w:rPr>
  </w:style>
  <w:style w:type="character" w:customStyle="1" w:styleId="Ttulo4Car">
    <w:name w:val="Título 4 Car"/>
    <w:aliases w:val="Codigo Car"/>
    <w:basedOn w:val="Fuentedeprrafopredeter"/>
    <w:link w:val="Ttulo4"/>
    <w:uiPriority w:val="9"/>
    <w:rsid w:val="00721649"/>
    <w:rPr>
      <w:rFonts w:eastAsiaTheme="majorEastAsia" w:cstheme="majorBidi"/>
      <w:iCs/>
      <w:sz w:val="16"/>
      <w:shd w:val="clear" w:color="auto" w:fill="F7CAAC" w:themeFill="accent2" w:themeFillTint="66"/>
    </w:rPr>
  </w:style>
  <w:style w:type="character" w:customStyle="1" w:styleId="Ttulo5Car">
    <w:name w:val="Título 5 Car"/>
    <w:aliases w:val="Codigo2 Car"/>
    <w:basedOn w:val="Fuentedeprrafopredeter"/>
    <w:link w:val="Ttulo5"/>
    <w:uiPriority w:val="9"/>
    <w:rsid w:val="00721649"/>
    <w:rPr>
      <w:rFonts w:eastAsiaTheme="majorEastAsia" w:cstheme="majorBidi"/>
      <w:iCs/>
      <w:sz w:val="16"/>
      <w:shd w:val="clear" w:color="auto" w:fill="DBDBDB" w:themeFill="accent3" w:themeFillTint="66"/>
    </w:rPr>
  </w:style>
  <w:style w:type="character" w:styleId="Textodelmarcadordeposicin">
    <w:name w:val="Placeholder Text"/>
    <w:basedOn w:val="Fuentedeprrafopredeter"/>
    <w:uiPriority w:val="99"/>
    <w:semiHidden/>
    <w:rsid w:val="005F4B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A91D12E23347768F56C797F6751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19510-EEFD-4054-A311-C53006A94BC8}"/>
      </w:docPartPr>
      <w:docPartBody>
        <w:p w:rsidR="00000000" w:rsidRDefault="001815DB">
          <w:r w:rsidRPr="009D55DF">
            <w:rPr>
              <w:rStyle w:val="Textodelmarcadordeposicin"/>
            </w:rPr>
            <w:t>[Título]</w:t>
          </w:r>
        </w:p>
      </w:docPartBody>
    </w:docPart>
    <w:docPart>
      <w:docPartPr>
        <w:name w:val="BDF51EF1DD6342848D24A87F1E13D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08B88-D95E-4B8F-91E0-AFB5DFCA3D18}"/>
      </w:docPartPr>
      <w:docPartBody>
        <w:p w:rsidR="00000000" w:rsidRDefault="001815DB">
          <w:r w:rsidRPr="00F119F5">
            <w:rPr>
              <w:rStyle w:val="Textodelmarcadordeposicin"/>
            </w:rPr>
            <w:t>[Compañía]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DB"/>
    <w:rsid w:val="001815DB"/>
    <w:rsid w:val="0033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DB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  <w:rsid w:val="001815DB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15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2019-12-27T00:00:00</PublishDate>
  <Abstract/>
  <CompanyAddress>Universidad de Sevilla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7BF603-D038-4D2A-8D91-FB7FA2983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 la memoria</vt:lpstr>
    </vt:vector>
  </TitlesOfParts>
  <Company>GIERM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y Programación de Robots</dc:title>
  <dc:subject>Robótica Móvil</dc:subject>
  <dc:creator>Álvaro CAlvo Matos</dc:creator>
  <cp:keywords/>
  <dc:description/>
  <cp:lastModifiedBy>Alvaro</cp:lastModifiedBy>
  <cp:revision>7</cp:revision>
  <dcterms:created xsi:type="dcterms:W3CDTF">2019-11-21T19:39:00Z</dcterms:created>
  <dcterms:modified xsi:type="dcterms:W3CDTF">2019-12-27T17:36:00Z</dcterms:modified>
</cp:coreProperties>
</file>