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012C" w14:textId="3B17642E" w:rsidR="008A299B" w:rsidRPr="008A299B" w:rsidRDefault="008A299B" w:rsidP="008A299B">
      <w:p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Outil de Suivi pour le Label Quali-</w:t>
      </w:r>
      <w:proofErr w:type="spellStart"/>
      <w:r w:rsidRPr="008A299B">
        <w:rPr>
          <w:rFonts w:cstheme="minorHAnsi"/>
          <w:b/>
          <w:bCs/>
          <w:sz w:val="20"/>
          <w:szCs w:val="20"/>
        </w:rPr>
        <w:t>Repar</w:t>
      </w:r>
      <w:proofErr w:type="spellEnd"/>
      <w:r w:rsidRPr="008A299B">
        <w:rPr>
          <w:rFonts w:cstheme="minorHAnsi"/>
          <w:sz w:val="20"/>
          <w:szCs w:val="20"/>
        </w:rPr>
        <w:br/>
      </w:r>
      <w:r w:rsidRPr="008A299B">
        <w:rPr>
          <w:rFonts w:cstheme="minorHAnsi"/>
          <w:i/>
          <w:iCs/>
          <w:sz w:val="20"/>
          <w:szCs w:val="20"/>
        </w:rPr>
        <w:t>Développé par Revailler Kyllian</w:t>
      </w:r>
    </w:p>
    <w:p w14:paraId="293FC5D5" w14:textId="77777777" w:rsidR="008A299B" w:rsidRPr="008A299B" w:rsidRDefault="008A299B" w:rsidP="008A299B">
      <w:p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Introduction :</w:t>
      </w:r>
      <w:r w:rsidRPr="008A299B">
        <w:rPr>
          <w:rFonts w:cstheme="minorHAnsi"/>
          <w:sz w:val="20"/>
          <w:szCs w:val="20"/>
        </w:rPr>
        <w:br/>
        <w:t>Ce document présente un outil développé pour faciliter le suivi des réparations sous le label Quali-</w:t>
      </w:r>
      <w:proofErr w:type="spellStart"/>
      <w:r w:rsidRPr="008A299B">
        <w:rPr>
          <w:rFonts w:cstheme="minorHAnsi"/>
          <w:sz w:val="20"/>
          <w:szCs w:val="20"/>
        </w:rPr>
        <w:t>Repar</w:t>
      </w:r>
      <w:proofErr w:type="spellEnd"/>
      <w:r w:rsidRPr="008A299B">
        <w:rPr>
          <w:rFonts w:cstheme="minorHAnsi"/>
          <w:sz w:val="20"/>
          <w:szCs w:val="20"/>
        </w:rPr>
        <w:t>. Il permet à Katia de suivre l'ensemble des informations relatives aux réparations effectuées sur les différents sites.</w:t>
      </w:r>
    </w:p>
    <w:p w14:paraId="1A5CFB4F" w14:textId="77777777" w:rsidR="008A299B" w:rsidRPr="008A299B" w:rsidRDefault="008A299B" w:rsidP="008A299B">
      <w:p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1. Utilisation de l'outil :</w:t>
      </w:r>
    </w:p>
    <w:p w14:paraId="7C21BCD8" w14:textId="77777777" w:rsidR="008A299B" w:rsidRPr="008A299B" w:rsidRDefault="008A299B" w:rsidP="008A299B">
      <w:p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>L'outil comporte plusieurs champs et boutons permettant de collecter et de générer les informations nécessaires pour chaque réparation.</w:t>
      </w:r>
    </w:p>
    <w:p w14:paraId="35569EAF" w14:textId="77777777" w:rsidR="008A299B" w:rsidRPr="008A299B" w:rsidRDefault="008A299B" w:rsidP="008A299B">
      <w:p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Champs disponibles :</w:t>
      </w:r>
    </w:p>
    <w:p w14:paraId="57126EEC" w14:textId="77777777" w:rsidR="008A299B" w:rsidRPr="008A299B" w:rsidRDefault="008A299B" w:rsidP="008A299B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Nom du client</w:t>
      </w:r>
      <w:r w:rsidRPr="008A299B">
        <w:rPr>
          <w:rFonts w:cstheme="minorHAnsi"/>
          <w:sz w:val="20"/>
          <w:szCs w:val="20"/>
        </w:rPr>
        <w:t xml:space="preserve"> : Ce champ sert de titre pour le fichier généré.</w:t>
      </w:r>
    </w:p>
    <w:p w14:paraId="79363B48" w14:textId="77777777" w:rsidR="008A299B" w:rsidRPr="008A299B" w:rsidRDefault="008A299B" w:rsidP="008A299B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Lien de la fiche client</w:t>
      </w:r>
      <w:r w:rsidRPr="008A299B">
        <w:rPr>
          <w:rFonts w:cstheme="minorHAnsi"/>
          <w:sz w:val="20"/>
          <w:szCs w:val="20"/>
        </w:rPr>
        <w:t xml:space="preserve"> : Le lien est cliquable dans le PDF, facilitant l'accès direct à la fiche sans avoir à chercher dans l'ERP.</w:t>
      </w:r>
    </w:p>
    <w:p w14:paraId="308D3A69" w14:textId="77777777" w:rsidR="008A299B" w:rsidRPr="008A299B" w:rsidRDefault="008A299B" w:rsidP="008A299B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Lien du diagnostic initial</w:t>
      </w:r>
      <w:r w:rsidRPr="008A299B">
        <w:rPr>
          <w:rFonts w:cstheme="minorHAnsi"/>
          <w:sz w:val="20"/>
          <w:szCs w:val="20"/>
        </w:rPr>
        <w:t xml:space="preserve"> : Permet d'accéder à l'évaluation initiale de la panne.</w:t>
      </w:r>
    </w:p>
    <w:p w14:paraId="35068E5C" w14:textId="77777777" w:rsidR="008A299B" w:rsidRPr="008A299B" w:rsidRDefault="008A299B" w:rsidP="008A299B">
      <w:pPr>
        <w:numPr>
          <w:ilvl w:val="0"/>
          <w:numId w:val="1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Lien de la facture finale</w:t>
      </w:r>
      <w:r w:rsidRPr="008A299B">
        <w:rPr>
          <w:rFonts w:cstheme="minorHAnsi"/>
          <w:sz w:val="20"/>
          <w:szCs w:val="20"/>
        </w:rPr>
        <w:t xml:space="preserve"> : Lien vers la facture finale après réparation.</w:t>
      </w:r>
    </w:p>
    <w:p w14:paraId="57902C72" w14:textId="77777777" w:rsidR="008A299B" w:rsidRPr="008A299B" w:rsidRDefault="008A299B" w:rsidP="008A299B">
      <w:p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Boutons disponibles :</w:t>
      </w:r>
    </w:p>
    <w:p w14:paraId="51060720" w14:textId="77777777" w:rsidR="008A299B" w:rsidRPr="008A299B" w:rsidRDefault="008A299B" w:rsidP="008A299B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Photos du numéro de série</w:t>
      </w:r>
      <w:r w:rsidRPr="008A299B">
        <w:rPr>
          <w:rFonts w:cstheme="minorHAnsi"/>
          <w:sz w:val="20"/>
          <w:szCs w:val="20"/>
        </w:rPr>
        <w:t xml:space="preserve"> : Permet d’ajouter jusqu’à 3 photos maximum.</w:t>
      </w:r>
    </w:p>
    <w:p w14:paraId="6F4C3E2C" w14:textId="77777777" w:rsidR="008A299B" w:rsidRPr="008A299B" w:rsidRDefault="008A299B" w:rsidP="008A299B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Photos de la panne</w:t>
      </w:r>
      <w:r w:rsidRPr="008A299B">
        <w:rPr>
          <w:rFonts w:cstheme="minorHAnsi"/>
          <w:sz w:val="20"/>
          <w:szCs w:val="20"/>
        </w:rPr>
        <w:t xml:space="preserve"> : Permet d’ajouter jusqu’à 3 photos maximum.</w:t>
      </w:r>
    </w:p>
    <w:p w14:paraId="5AFA1F3C" w14:textId="77777777" w:rsidR="008A299B" w:rsidRPr="008A299B" w:rsidRDefault="008A299B" w:rsidP="008A299B">
      <w:pPr>
        <w:numPr>
          <w:ilvl w:val="0"/>
          <w:numId w:val="2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PDF du devis signé</w:t>
      </w:r>
      <w:r w:rsidRPr="008A299B">
        <w:rPr>
          <w:rFonts w:cstheme="minorHAnsi"/>
          <w:sz w:val="20"/>
          <w:szCs w:val="20"/>
        </w:rPr>
        <w:t xml:space="preserve"> : Permet de joindre le devis signé au dossier.</w:t>
      </w:r>
    </w:p>
    <w:p w14:paraId="0A23B5CE" w14:textId="77777777" w:rsidR="008A299B" w:rsidRPr="008A299B" w:rsidRDefault="008A299B" w:rsidP="008A299B">
      <w:p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2. Génération du PDF :</w:t>
      </w:r>
    </w:p>
    <w:p w14:paraId="170242FB" w14:textId="77777777" w:rsidR="008A299B" w:rsidRPr="008A299B" w:rsidRDefault="008A299B" w:rsidP="008A299B">
      <w:p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>Une fois les informations saisies et les photos sélectionnées, l'utilisateur peut générer un PDF. Le processus de génération fonctionne comme suit :</w:t>
      </w:r>
    </w:p>
    <w:p w14:paraId="4CD051ED" w14:textId="037C8006" w:rsidR="008A299B" w:rsidRPr="008A299B" w:rsidRDefault="008A299B" w:rsidP="008A299B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 xml:space="preserve">Un aperçu du PDF est visible dans une </w:t>
      </w:r>
      <w:proofErr w:type="spellStart"/>
      <w:r w:rsidRPr="008A299B">
        <w:rPr>
          <w:rFonts w:cstheme="minorHAnsi"/>
          <w:b/>
          <w:bCs/>
          <w:sz w:val="20"/>
          <w:szCs w:val="20"/>
        </w:rPr>
        <w:t>iframe</w:t>
      </w:r>
      <w:proofErr w:type="spellEnd"/>
      <w:r w:rsidRPr="008A299B">
        <w:rPr>
          <w:rFonts w:cstheme="minorHAnsi"/>
          <w:sz w:val="20"/>
          <w:szCs w:val="20"/>
        </w:rPr>
        <w:t>. Celui-ci contient les 3 liens cliquables ainsi que les photos sélectionnées.</w:t>
      </w:r>
    </w:p>
    <w:p w14:paraId="6EE3DA85" w14:textId="77777777" w:rsidR="008A299B" w:rsidRPr="008A299B" w:rsidRDefault="008A299B" w:rsidP="008A299B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 xml:space="preserve">Un dossier compressé au format </w:t>
      </w:r>
      <w:r w:rsidRPr="008A299B">
        <w:rPr>
          <w:rFonts w:cstheme="minorHAnsi"/>
          <w:b/>
          <w:bCs/>
          <w:sz w:val="20"/>
          <w:szCs w:val="20"/>
        </w:rPr>
        <w:t>.ZIP</w:t>
      </w:r>
      <w:r w:rsidRPr="008A299B">
        <w:rPr>
          <w:rFonts w:cstheme="minorHAnsi"/>
          <w:sz w:val="20"/>
          <w:szCs w:val="20"/>
        </w:rPr>
        <w:t xml:space="preserve"> est créé et téléchargé automatiquement. Le nom du fichier est structuré de manière suivante :</w:t>
      </w:r>
    </w:p>
    <w:p w14:paraId="36430FF6" w14:textId="77777777" w:rsidR="008A299B" w:rsidRPr="008A299B" w:rsidRDefault="008A299B" w:rsidP="008A299B">
      <w:pPr>
        <w:numPr>
          <w:ilvl w:val="1"/>
          <w:numId w:val="3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Nom du client</w:t>
      </w:r>
    </w:p>
    <w:p w14:paraId="45C81CB8" w14:textId="77777777" w:rsidR="008A299B" w:rsidRPr="008A299B" w:rsidRDefault="008A299B" w:rsidP="008A299B">
      <w:pPr>
        <w:numPr>
          <w:ilvl w:val="1"/>
          <w:numId w:val="3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Date du jour</w:t>
      </w:r>
      <w:r w:rsidRPr="008A299B">
        <w:rPr>
          <w:rFonts w:cstheme="minorHAnsi"/>
          <w:sz w:val="20"/>
          <w:szCs w:val="20"/>
        </w:rPr>
        <w:br/>
        <w:t xml:space="preserve">Par exemple : </w:t>
      </w:r>
      <w:r w:rsidRPr="008A299B">
        <w:rPr>
          <w:rFonts w:cstheme="minorHAnsi"/>
          <w:i/>
          <w:iCs/>
          <w:sz w:val="20"/>
          <w:szCs w:val="20"/>
        </w:rPr>
        <w:t>Test 30.01.2025 RAPPORT.ZIP</w:t>
      </w:r>
    </w:p>
    <w:p w14:paraId="29029C35" w14:textId="77777777" w:rsidR="008A299B" w:rsidRPr="008A299B" w:rsidRDefault="008A299B" w:rsidP="008A299B">
      <w:p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Structure du dossier ZIP :</w:t>
      </w:r>
    </w:p>
    <w:p w14:paraId="642F5D2A" w14:textId="77777777" w:rsidR="008A299B" w:rsidRPr="008A299B" w:rsidRDefault="008A299B" w:rsidP="008A299B">
      <w:p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>Le dossier ZIP contient :</w:t>
      </w:r>
    </w:p>
    <w:p w14:paraId="08161224" w14:textId="77777777" w:rsidR="008A299B" w:rsidRPr="008A299B" w:rsidRDefault="008A299B" w:rsidP="008A299B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sz w:val="20"/>
          <w:szCs w:val="20"/>
        </w:rPr>
        <w:t>Les photos téléchargées, avec des noms descriptifs tels que :</w:t>
      </w:r>
    </w:p>
    <w:p w14:paraId="51C2A88C" w14:textId="77777777" w:rsidR="008A299B" w:rsidRPr="008A299B" w:rsidRDefault="008A299B" w:rsidP="008A299B">
      <w:pPr>
        <w:numPr>
          <w:ilvl w:val="1"/>
          <w:numId w:val="4"/>
        </w:numPr>
        <w:rPr>
          <w:rFonts w:cstheme="minorHAnsi"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Panne_1</w:t>
      </w:r>
      <w:r w:rsidRPr="008A299B">
        <w:rPr>
          <w:rFonts w:cstheme="minorHAnsi"/>
          <w:sz w:val="20"/>
          <w:szCs w:val="20"/>
        </w:rPr>
        <w:t xml:space="preserve">, </w:t>
      </w:r>
      <w:r w:rsidRPr="008A299B">
        <w:rPr>
          <w:rFonts w:cstheme="minorHAnsi"/>
          <w:b/>
          <w:bCs/>
          <w:sz w:val="20"/>
          <w:szCs w:val="20"/>
        </w:rPr>
        <w:t>Devis signé</w:t>
      </w:r>
      <w:r w:rsidRPr="008A299B">
        <w:rPr>
          <w:rFonts w:cstheme="minorHAnsi"/>
          <w:sz w:val="20"/>
          <w:szCs w:val="20"/>
        </w:rPr>
        <w:t xml:space="preserve">, </w:t>
      </w:r>
      <w:r w:rsidRPr="008A299B">
        <w:rPr>
          <w:rFonts w:cstheme="minorHAnsi"/>
          <w:b/>
          <w:bCs/>
          <w:sz w:val="20"/>
          <w:szCs w:val="20"/>
        </w:rPr>
        <w:t>NumeroSérie_1</w:t>
      </w:r>
      <w:r w:rsidRPr="008A299B">
        <w:rPr>
          <w:rFonts w:cstheme="minorHAnsi"/>
          <w:sz w:val="20"/>
          <w:szCs w:val="20"/>
        </w:rPr>
        <w:t>.</w:t>
      </w:r>
    </w:p>
    <w:p w14:paraId="7A91FBFF" w14:textId="2ED61BFC" w:rsidR="008A299B" w:rsidRPr="008A299B" w:rsidRDefault="008A299B" w:rsidP="008A299B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0"/>
          <w:szCs w:val="20"/>
        </w:rPr>
      </w:pPr>
      <w:r w:rsidRPr="008A299B">
        <w:rPr>
          <w:rFonts w:cstheme="minorHAnsi"/>
          <w:b/>
          <w:bCs/>
          <w:sz w:val="20"/>
          <w:szCs w:val="20"/>
        </w:rPr>
        <w:t>3. Envoi et suivi dans l’ERP :</w:t>
      </w:r>
    </w:p>
    <w:p w14:paraId="06AC4BD3" w14:textId="77777777" w:rsidR="008A299B" w:rsidRPr="008A299B" w:rsidRDefault="008A299B" w:rsidP="008A299B">
      <w:pPr>
        <w:pStyle w:val="Paragraphedeliste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fr-FR"/>
          <w14:ligatures w14:val="none"/>
        </w:rPr>
      </w:pPr>
    </w:p>
    <w:p w14:paraId="4B99060C" w14:textId="1619221F" w:rsidR="00F6634E" w:rsidRPr="008A299B" w:rsidRDefault="008A299B" w:rsidP="008A299B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8A299B">
        <w:rPr>
          <w:rFonts w:eastAsia="Times New Roman" w:cstheme="minorHAnsi"/>
          <w:kern w:val="0"/>
          <w:lang w:eastAsia="fr-FR"/>
          <w14:ligatures w14:val="none"/>
        </w:rPr>
        <w:t>Une fois le dossier généré et téléchargé, il peut être directement intégré dans l'ERP ou envoyé à Katia. Cela lui permettra d'avoir un suivi complet de chaque réparation et de pouvoir trier les dossiers Quali-</w:t>
      </w:r>
      <w:proofErr w:type="spellStart"/>
      <w:r w:rsidRPr="008A299B">
        <w:rPr>
          <w:rFonts w:eastAsia="Times New Roman" w:cstheme="minorHAnsi"/>
          <w:kern w:val="0"/>
          <w:lang w:eastAsia="fr-FR"/>
          <w14:ligatures w14:val="none"/>
        </w:rPr>
        <w:t>Repar</w:t>
      </w:r>
      <w:proofErr w:type="spellEnd"/>
      <w:r w:rsidRPr="008A299B">
        <w:rPr>
          <w:rFonts w:eastAsia="Times New Roman" w:cstheme="minorHAnsi"/>
          <w:kern w:val="0"/>
          <w:lang w:eastAsia="fr-FR"/>
          <w14:ligatures w14:val="none"/>
        </w:rPr>
        <w:t xml:space="preserve"> par date et nom.</w:t>
      </w:r>
    </w:p>
    <w:sectPr w:rsidR="00F6634E" w:rsidRPr="008A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5ABC"/>
    <w:multiLevelType w:val="multilevel"/>
    <w:tmpl w:val="70A8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DD8"/>
    <w:multiLevelType w:val="multilevel"/>
    <w:tmpl w:val="742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F7B1B"/>
    <w:multiLevelType w:val="multilevel"/>
    <w:tmpl w:val="00EE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65B63"/>
    <w:multiLevelType w:val="multilevel"/>
    <w:tmpl w:val="473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11306">
    <w:abstractNumId w:val="0"/>
  </w:num>
  <w:num w:numId="2" w16cid:durableId="1932004817">
    <w:abstractNumId w:val="2"/>
  </w:num>
  <w:num w:numId="3" w16cid:durableId="1712656056">
    <w:abstractNumId w:val="1"/>
  </w:num>
  <w:num w:numId="4" w16cid:durableId="1476138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9B"/>
    <w:rsid w:val="001A48C4"/>
    <w:rsid w:val="007623A1"/>
    <w:rsid w:val="008A299B"/>
    <w:rsid w:val="00B64893"/>
    <w:rsid w:val="00F6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48D9E"/>
  <w15:chartTrackingRefBased/>
  <w15:docId w15:val="{B9B92874-8C6A-4421-B98B-E472402B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2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2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2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2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2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A2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299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299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29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29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29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29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29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29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299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2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299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299B"/>
    <w:rPr>
      <w:b/>
      <w:bCs/>
      <w:smallCaps/>
      <w:color w:val="2F5496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A29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Kyllian Revailler</cp:lastModifiedBy>
  <cp:revision>2</cp:revision>
  <dcterms:created xsi:type="dcterms:W3CDTF">2025-01-30T18:03:00Z</dcterms:created>
  <dcterms:modified xsi:type="dcterms:W3CDTF">2025-01-30T18:03:00Z</dcterms:modified>
</cp:coreProperties>
</file>