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DineOS Backend — New APIs Tracker</w:t>
      </w:r>
    </w:p>
    <w:p>
      <w:r>
        <w:rPr>
          <w:i/>
          <w:sz w:val="19"/>
        </w:rPr>
        <w:t>Every API endpoint added since the original Phase 1 baseline (commit a6300bb, "Pre-tenancy-retrofit baseline: working single-tenant Phase 1 backend", 2026-07-22 — the ~60-endpoint starting point). Grouped by the commit/feature batch that introduced it, oldest first. From here on, every new endpoint gets a row added to this doc the same day it's built.</w:t>
      </w:r>
    </w:p>
    <w:p>
      <w:pPr>
        <w:pStyle w:val="Heading2"/>
      </w:pPr>
      <w:r>
        <w:rPr>
          <w:sz w:val="24"/>
        </w:rPr>
        <w:t>2026-07-23 — Retrofit multi-tenant SaaS architecture with Super Admin platform realm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/platform/auth/login/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GET/POST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/platform/tenants/  (+ GET/PATCH/DELETE /platform/tenants/{id}/)</w:t>
            </w:r>
          </w:p>
        </w:tc>
      </w:tr>
    </w:tbl>
    <w:p/>
    <w:p>
      <w:pPr>
        <w:pStyle w:val="Heading2"/>
      </w:pPr>
      <w:r>
        <w:rPr>
          <w:sz w:val="24"/>
        </w:rPr>
        <w:t>2026-08-03 — Cashier Shift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/v1/cashier/shifts/open/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/v1/cashier/shifts/current/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/v1/cashier/shifts/{id}/reconciliation/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/v1/cashier/shifts/{id}/close/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/v1/cashier/collections/daily/</w:t>
            </w:r>
          </w:p>
        </w:tc>
      </w:tr>
    </w:tbl>
    <w:p/>
    <w:p>
      <w:pPr>
        <w:pStyle w:val="Heading2"/>
      </w:pPr>
      <w:r>
        <w:rPr>
          <w:sz w:val="24"/>
        </w:rPr>
        <w:t>2026-08-05 — Super Admin dashboard, activity log, and team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GET/POST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/platform/team/  (+ GET/PATCH/DELETE /platform/team/{id}/)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/platform/dashboard/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/platform/activity/</w:t>
            </w:r>
          </w:p>
        </w:tc>
      </w:tr>
    </w:tbl>
    <w:p/>
    <w:p>
      <w:pPr>
        <w:pStyle w:val="Heading2"/>
      </w:pPr>
      <w:r>
        <w:rPr>
          <w:sz w:val="24"/>
        </w:rPr>
        <w:t>2026-08-06 — Branch, Inventory &amp; Stock, Takeaway orders, invite flow, Plan Tier, Admin Dashboard, EOD review, low-stock alerts, Super Admin 2FA + Impersonation (largest single 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/v1/bills/takeaway/{order_id}/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/v1/bills/takeaway-payment/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/v1/admin/dashboard/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/v1/admin/eod-review/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/v1/admin/ai/low-stock-alerts/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GET/POST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/v1/inventory/ingredients/  (+ detail/add-stock/record-wastage routes)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GET/POST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/v1/inventory/purchase-orders/  (+ approve/reject/mark-ordered/receive routes)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GET/POST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/v1/inventory/recipe-items/  (+ detail routes)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/v1/orders/takeaway/  (create)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/platform/auth/verify-2fa/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/platform/tenants/{id}/impersonate/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/platform/impersonation-sessions/{id}/end/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GET/POST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/v1/branches/  (+ GET/PATCH/DELETE /v1/branches/{id}/)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GET/PATCH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/v1/admin/settings/</w:t>
            </w:r>
          </w:p>
        </w:tc>
      </w:tr>
    </w:tbl>
    <w:p/>
    <w:p>
      <w:pPr>
        <w:pStyle w:val="Heading2"/>
      </w:pPr>
      <w:r>
        <w:rPr>
          <w:sz w:val="24"/>
        </w:rPr>
        <w:t>2026-08-06 — Complete Super Admin API surface per required-APIs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/platform/auth/logout/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/platform/plans/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/platform/feature-flags/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/platform/theme/colors/</w:t>
            </w:r>
          </w:p>
        </w:tc>
      </w:tr>
    </w:tbl>
    <w:p/>
    <w:p>
      <w:pPr>
        <w:pStyle w:val="Heading2"/>
      </w:pPr>
      <w:r>
        <w:rPr>
          <w:sz w:val="24"/>
        </w:rPr>
        <w:t>2026-08-06 — Admin-facing KDS device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GET/POST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/v1/kitchen/devices/  (+ GET/PATCH /v1/kitchen/devices/{id}/)</w:t>
            </w:r>
          </w:p>
        </w:tc>
      </w:tr>
    </w:tbl>
    <w:p/>
    <w:p>
      <w:pPr>
        <w:pStyle w:val="Heading2"/>
      </w:pPr>
      <w:r>
        <w:rPr>
          <w:sz w:val="24"/>
        </w:rPr>
        <w:t>2026-08-06 — Refresh token support for Super Admin login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/platform/auth/refresh/</w:t>
            </w:r>
          </w:p>
        </w:tc>
      </w:tr>
    </w:tbl>
    <w:p/>
    <w:p>
      <w:pPr>
        <w:pStyle w:val="Heading2"/>
      </w:pPr>
      <w:r>
        <w:rPr>
          <w:sz w:val="24"/>
        </w:rPr>
        <w:t>2026-08-12 — Org Admin branch switcher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/v1/auth/select-branch/</w:t>
            </w:r>
          </w:p>
        </w:tc>
      </w:tr>
    </w:tbl>
    <w:p/>
    <w:p>
      <w:pPr>
        <w:pStyle w:val="Heading2"/>
      </w:pPr>
      <w:r>
        <w:rPr>
          <w:sz w:val="24"/>
        </w:rPr>
        <w:t>2026-08-13 — AI Insights — Groq-backed stock alert engine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GET/POST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/v1/inventory/ai-insights/  (+ dismiss/generate routes)</w:t>
            </w:r>
          </w:p>
        </w:tc>
      </w:tr>
    </w:tbl>
    <w:p/>
    <w:p>
      <w:pPr>
        <w:pStyle w:val="Heading2"/>
      </w:pPr>
      <w:r>
        <w:rPr>
          <w:sz w:val="24"/>
        </w:rPr>
        <w:t>2026-08-14 — AI Chat — Groq-backed conversational assistant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GET/POST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/v1/admin/ai/chat/messages/</w:t>
            </w:r>
          </w:p>
        </w:tc>
      </w:tr>
    </w:tbl>
    <w:p/>
    <w:p>
      <w:pPr>
        <w:pStyle w:val="Heading2"/>
      </w:pPr>
      <w:r>
        <w:rPr>
          <w:sz w:val="24"/>
        </w:rPr>
        <w:t>2026-08-14 — AI End of Day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/v1/admin/ai/eod-report/</w:t>
            </w:r>
          </w:p>
        </w:tc>
      </w:tr>
    </w:tbl>
    <w:p/>
    <w:p>
      <w:pPr>
        <w:pStyle w:val="Heading2"/>
      </w:pPr>
      <w:r>
        <w:rPr>
          <w:sz w:val="24"/>
        </w:rPr>
        <w:t>2026-08-17 — Wastage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/v1/inventory/wastage/</w:t>
            </w:r>
          </w:p>
        </w:tc>
      </w:tr>
    </w:tbl>
    <w:p/>
    <w:p>
      <w:pPr>
        <w:pStyle w:val="Heading2"/>
      </w:pPr>
      <w:r>
        <w:rPr>
          <w:sz w:val="24"/>
        </w:rPr>
        <w:t>2026-08-19 — Get Receipt by Bill 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7"/>
              </w:rPr>
              <w:t>/v1/bills/{bill_id}/</w:t>
            </w:r>
          </w:p>
        </w:tc>
      </w:tr>
    </w:tbl>
    <w:p/>
    <w:p>
      <w:r>
        <w:rPr>
          <w:i/>
          <w:sz w:val="18"/>
        </w:rPr>
        <w:t>Note: ViewSet-registered resources (marked with “+”) expand to their standard list/create/retrieve/update/destroy routes — see the main API doc (DineOS_Backend_API_Documentation.docx) for the exact per-action breakdown and live-verified examples of every route. Most work between 2026-08-17 and 2026-08-19 (staff/purchase-order filters, dashboard fields, notification triggers, server assignment, cashier discrepancy reason, receipt fields, branch filters, activity log filters) added new fields/filters to already-existing endpoints rather than new URLs, so isn’t listed here — see the main doc’s dated Notes for those. Get Receipt by Bill ID (above) is the one genuine new URL from that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