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20" w:rsidRDefault="00E125CB" w:rsidP="00D711DD">
      <w:pPr>
        <w:jc w:val="both"/>
        <w:rPr>
          <w:b/>
          <w:sz w:val="32"/>
        </w:rPr>
      </w:pPr>
      <w:r w:rsidRPr="00E125CB">
        <w:rPr>
          <w:b/>
          <w:sz w:val="32"/>
        </w:rPr>
        <w:t>Streszczenie</w:t>
      </w:r>
    </w:p>
    <w:p w:rsidR="00E125CB" w:rsidRDefault="00E125CB" w:rsidP="003A0AD6">
      <w:pPr>
        <w:pStyle w:val="Najlepszastylwa"/>
      </w:pPr>
      <w:r>
        <w:t xml:space="preserve">Celem ćwiczenia było zapoznanie się z właściwościami </w:t>
      </w:r>
      <w:r w:rsidR="000E10E8">
        <w:t>wzmacniaczy operacyjnych oraz po</w:t>
      </w:r>
      <w:r w:rsidR="00011D74">
        <w:t>znanie możliwości realizacji blo</w:t>
      </w:r>
      <w:r w:rsidR="000E10E8">
        <w:t>ków funkcjonalnych za pomocą wzmacniaczy operacyjnych</w:t>
      </w:r>
      <w:r w:rsidR="00944B9D" w:rsidRPr="003A0AD6">
        <w:t>.</w:t>
      </w:r>
    </w:p>
    <w:p w:rsidR="00011D74" w:rsidRDefault="00011D74" w:rsidP="00011D74">
      <w:pPr>
        <w:jc w:val="both"/>
        <w:rPr>
          <w:b/>
          <w:sz w:val="32"/>
        </w:rPr>
      </w:pPr>
      <w:r>
        <w:rPr>
          <w:b/>
          <w:sz w:val="32"/>
        </w:rPr>
        <w:t>Wykaz aparatury</w:t>
      </w:r>
    </w:p>
    <w:p w:rsidR="00011D74" w:rsidRDefault="00011D74" w:rsidP="00011D74">
      <w:pPr>
        <w:pStyle w:val="Najlepszastylwa"/>
      </w:pPr>
      <w:r>
        <w:t>1. Multimetry UNI-T UT804 (nr. WD054.01-003-203 oraz WD051.01-008-203)</w:t>
      </w:r>
    </w:p>
    <w:p w:rsidR="00011D74" w:rsidRDefault="00011D74" w:rsidP="003A0AD6">
      <w:pPr>
        <w:pStyle w:val="Najlepszastylwa"/>
      </w:pPr>
      <w:r>
        <w:t>2. Zasilacz SPD3303D (nr. WD051-02-006-203)</w:t>
      </w:r>
    </w:p>
    <w:p w:rsidR="00011D74" w:rsidRDefault="00011D74" w:rsidP="003A0AD6">
      <w:pPr>
        <w:pStyle w:val="Najlepszastylwa"/>
      </w:pPr>
      <w:r>
        <w:t>3. Zespół źródeł sterujących ZŹS-06</w:t>
      </w:r>
    </w:p>
    <w:p w:rsidR="00011D74" w:rsidRDefault="00011D74" w:rsidP="003A0AD6">
      <w:pPr>
        <w:pStyle w:val="Najlepszastylwa"/>
      </w:pPr>
      <w:r>
        <w:t>4. Układ pomiarowy W-01</w:t>
      </w:r>
    </w:p>
    <w:p w:rsidR="00011D74" w:rsidRPr="003A0AD6" w:rsidRDefault="00011D74" w:rsidP="003A0AD6">
      <w:pPr>
        <w:pStyle w:val="Najlepszastylwa"/>
      </w:pPr>
      <w:r>
        <w:t>5. Generator funkcyjny DF1641B (nr. WD045.01-002-203)</w:t>
      </w:r>
    </w:p>
    <w:p w:rsidR="003A0AD6" w:rsidRPr="00FA3D14" w:rsidRDefault="00011D74" w:rsidP="00FA3D14">
      <w:pPr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>Wzmacniacz w układzie odwracającym</w:t>
      </w:r>
    </w:p>
    <w:p w:rsidR="00944B9D" w:rsidRDefault="00944B9D" w:rsidP="00D711DD">
      <w:pPr>
        <w:jc w:val="both"/>
        <w:rPr>
          <w:b/>
          <w:sz w:val="32"/>
        </w:rPr>
      </w:pPr>
      <w:r>
        <w:rPr>
          <w:b/>
          <w:sz w:val="32"/>
        </w:rPr>
        <w:t>Zadanie 1</w:t>
      </w:r>
      <w:r w:rsidR="00011D74">
        <w:rPr>
          <w:b/>
          <w:sz w:val="32"/>
        </w:rPr>
        <w:t>.1</w:t>
      </w:r>
    </w:p>
    <w:p w:rsidR="00505A98" w:rsidRPr="00563866" w:rsidRDefault="00944B9D" w:rsidP="00D711DD">
      <w:pPr>
        <w:jc w:val="both"/>
      </w:pPr>
      <w:r w:rsidRPr="00944B9D">
        <w:t xml:space="preserve">Zadanie polegało </w:t>
      </w:r>
      <w:r>
        <w:t xml:space="preserve">na zbadaniu </w:t>
      </w:r>
      <w:r w:rsidR="00505A98">
        <w:t xml:space="preserve">charakterystyki przejściowej wzmacniacza operacyjnego. </w:t>
      </w:r>
      <w:r w:rsidR="002B3EB2">
        <w:t>Zgodnie z instrukcją ustawiono opory odpowiednio Z</w:t>
      </w:r>
      <w:r w:rsidR="002B3EB2">
        <w:rPr>
          <w:vertAlign w:val="subscript"/>
        </w:rPr>
        <w:t>1</w:t>
      </w:r>
      <w:r w:rsidR="002B3EB2">
        <w:t>=</w:t>
      </w:r>
      <w:r w:rsidR="002B3EB2" w:rsidRPr="00DA7692">
        <w:t>10kΩ</w:t>
      </w:r>
      <w:r w:rsidR="002B3EB2">
        <w:t xml:space="preserve"> i Z</w:t>
      </w:r>
      <w:r w:rsidR="002B3EB2">
        <w:rPr>
          <w:vertAlign w:val="subscript"/>
        </w:rPr>
        <w:t>2</w:t>
      </w:r>
      <w:r w:rsidR="002B3EB2">
        <w:t>=2</w:t>
      </w:r>
      <w:r w:rsidR="002B3EB2" w:rsidRPr="00DA7692">
        <w:t>0kΩ</w:t>
      </w:r>
      <w:r w:rsidR="002B3EB2">
        <w:t xml:space="preserve">; </w:t>
      </w:r>
      <w:r w:rsidR="00563866">
        <w:t xml:space="preserve">teoretyczna </w:t>
      </w:r>
      <w:r w:rsidR="002B3EB2">
        <w:t xml:space="preserve">wartość wzmocnienia wynosi zatem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 -2</m:t>
        </m:r>
      </m:oMath>
      <w:r w:rsidR="00563866">
        <w:rPr>
          <w:rFonts w:eastAsiaTheme="minorEastAsia"/>
        </w:rPr>
        <w:t>.</w:t>
      </w:r>
    </w:p>
    <w:p w:rsidR="00C76496" w:rsidRPr="0025422E" w:rsidRDefault="0025422E" w:rsidP="00D711DD">
      <w:pPr>
        <w:jc w:val="both"/>
      </w:pPr>
      <w:r>
        <w:t xml:space="preserve">Tabela 1. </w:t>
      </w:r>
      <w:r w:rsidR="00505A98">
        <w:t>Wyniki pomiarów charakterystyki przejściowej</w:t>
      </w:r>
      <w:r w:rsidR="007B321B">
        <w:t xml:space="preserve"> w układzie odwracającym</w:t>
      </w:r>
      <w:r w:rsidR="00A63F1F"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-12,656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14,126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-11,529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-10,420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-9,620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14,128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-8,852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14,128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-7,596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14,129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-7,118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14,131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-6,987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13,971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-6,766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13,521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-6,457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12,912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-6,145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12,287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-5,267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10,532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-4,421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8,832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-3,1980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6,390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-2,2874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4,560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-1,6825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3,3646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-0,7324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1,4649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0,3044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-0,6087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1,5957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-3,1907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2,5937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-5,182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lastRenderedPageBreak/>
              <w:t>3,8036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-7,601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5,099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-10,202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6,549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-13,110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6,802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-13,348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8,082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-13,348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10,742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-13,347</w:t>
            </w:r>
          </w:p>
        </w:tc>
      </w:tr>
      <w:tr w:rsidR="00505A98" w:rsidRPr="00505A98" w:rsidTr="00505A98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12,789</w:t>
            </w:r>
          </w:p>
        </w:tc>
        <w:tc>
          <w:tcPr>
            <w:tcW w:w="960" w:type="dxa"/>
            <w:noWrap/>
            <w:vAlign w:val="center"/>
            <w:hideMark/>
          </w:tcPr>
          <w:p w:rsidR="00505A98" w:rsidRPr="00505A98" w:rsidRDefault="00505A98" w:rsidP="00505A98">
            <w:pPr>
              <w:jc w:val="center"/>
            </w:pPr>
            <w:r w:rsidRPr="00505A98">
              <w:t>-13,348</w:t>
            </w:r>
          </w:p>
        </w:tc>
      </w:tr>
    </w:tbl>
    <w:p w:rsidR="00C76496" w:rsidRDefault="00C76496" w:rsidP="00D711DD">
      <w:pPr>
        <w:jc w:val="both"/>
      </w:pPr>
    </w:p>
    <w:p w:rsidR="00505A98" w:rsidRDefault="00505A98" w:rsidP="00505A98">
      <w:pPr>
        <w:jc w:val="center"/>
      </w:pPr>
      <w:r>
        <w:rPr>
          <w:noProof/>
          <w:lang w:eastAsia="pl-PL"/>
        </w:rPr>
        <w:drawing>
          <wp:inline distT="0" distB="0" distL="0" distR="0" wp14:anchorId="27F67FE0" wp14:editId="369478A3">
            <wp:extent cx="4671059" cy="3234073"/>
            <wp:effectExtent l="0" t="0" r="15875" b="2349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05A98" w:rsidRDefault="00505A98" w:rsidP="00D711DD">
      <w:pPr>
        <w:jc w:val="both"/>
      </w:pPr>
      <w:r>
        <w:t>Rys. 1. Charakterystyka przejściowa układu odwracającego.</w:t>
      </w:r>
    </w:p>
    <w:p w:rsidR="00563866" w:rsidRDefault="00563866" w:rsidP="00563866">
      <w:pPr>
        <w:jc w:val="both"/>
      </w:pPr>
      <w:r>
        <w:t>Tabela 2. Oblicz</w:t>
      </w:r>
      <w:r w:rsidR="00250F8B">
        <w:t xml:space="preserve">one  wzmocnienie napięciowe dla obszaru, gdzie wykres </w:t>
      </w:r>
      <w:r w:rsidR="00883B89">
        <w:t>jest ukośny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896"/>
        <w:gridCol w:w="1008"/>
      </w:tblGrid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05A98" w:rsidRDefault="00563866" w:rsidP="00563866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05A98" w:rsidRDefault="00563866" w:rsidP="00563866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05A98" w:rsidRDefault="00563866" w:rsidP="00563866">
            <w:pPr>
              <w:jc w:val="center"/>
            </w:pPr>
            <w:r>
              <w:t>k</w:t>
            </w:r>
            <w:r w:rsidR="00A67485">
              <w:rPr>
                <w:vertAlign w:val="subscript"/>
              </w:rPr>
              <w:t>u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-7,118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14,131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-1,98525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-6,987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13,971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-1,99957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-6,766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13,521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-1,99837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-6,457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12,912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-1,99969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-6,145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12,287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-1,99951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-5,267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10,532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-1,99962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-4,421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8,832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-1,99774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-3,1980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6,390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-1,99812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-2,2874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4,560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-1,99353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-1,6825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3,3646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-1,99976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-0,7324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1,4649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-2,00014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0,3044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-0,6087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-1,99967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1,5957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-3,1907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-1,99956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2,5937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-5,182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-1,99792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3,8036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-7,601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-1,99837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lastRenderedPageBreak/>
              <w:t>5,099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-10,202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-2,00078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6,549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-13,110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-2,00183</w:t>
            </w:r>
          </w:p>
        </w:tc>
      </w:tr>
      <w:tr w:rsidR="00563866" w:rsidRPr="00563866" w:rsidTr="00563866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6,802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-13,348</w:t>
            </w:r>
          </w:p>
        </w:tc>
        <w:tc>
          <w:tcPr>
            <w:tcW w:w="0" w:type="auto"/>
            <w:noWrap/>
            <w:vAlign w:val="center"/>
            <w:hideMark/>
          </w:tcPr>
          <w:p w:rsidR="00563866" w:rsidRPr="00563866" w:rsidRDefault="00563866" w:rsidP="00563866">
            <w:pPr>
              <w:jc w:val="center"/>
            </w:pPr>
            <w:r w:rsidRPr="00563866">
              <w:t>-1,96236</w:t>
            </w:r>
          </w:p>
        </w:tc>
      </w:tr>
    </w:tbl>
    <w:p w:rsidR="00563866" w:rsidRDefault="00563866" w:rsidP="00D711DD">
      <w:pPr>
        <w:jc w:val="both"/>
      </w:pPr>
    </w:p>
    <w:p w:rsidR="00563866" w:rsidRDefault="00563866" w:rsidP="00D711DD">
      <w:pPr>
        <w:jc w:val="both"/>
      </w:pPr>
    </w:p>
    <w:p w:rsidR="00D711DD" w:rsidRDefault="00513AC2" w:rsidP="008759C4">
      <w:pPr>
        <w:pStyle w:val="Najlepszastylwa"/>
      </w:pPr>
      <w:r>
        <w:t>Wykres</w:t>
      </w:r>
      <w:r w:rsidR="00A63F1F">
        <w:t xml:space="preserve"> z uzyskanych pomiarów</w:t>
      </w:r>
      <w:r>
        <w:t xml:space="preserve"> wskazuje, że wzmacniacz ma liniowe wzmocnienie odwracające w swoim zakresie napięć</w:t>
      </w:r>
      <w:r w:rsidR="00A63F1F">
        <w:t>.</w:t>
      </w:r>
      <w:r w:rsidR="00563866">
        <w:t xml:space="preserve"> </w:t>
      </w:r>
      <w:r w:rsidR="00250F8B">
        <w:t>Wyliczone wzmocnienie napięciowe jest bliskie wartości wzmocnienia teoretycznego.</w:t>
      </w:r>
    </w:p>
    <w:p w:rsidR="00D711DD" w:rsidRDefault="00D711DD" w:rsidP="00D711DD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 w:rsidR="00513AC2">
        <w:rPr>
          <w:b/>
          <w:sz w:val="32"/>
        </w:rPr>
        <w:t>1.</w:t>
      </w:r>
      <w:r w:rsidRPr="00D711DD">
        <w:rPr>
          <w:b/>
          <w:sz w:val="32"/>
        </w:rPr>
        <w:t>2</w:t>
      </w:r>
    </w:p>
    <w:p w:rsidR="00BF5C3F" w:rsidRDefault="0078018F" w:rsidP="007B1639">
      <w:pPr>
        <w:jc w:val="both"/>
      </w:pPr>
      <w:r w:rsidRPr="00944B9D">
        <w:t xml:space="preserve">Zadanie polegało </w:t>
      </w:r>
      <w:r>
        <w:t xml:space="preserve">na </w:t>
      </w:r>
      <w:r w:rsidR="00513AC2">
        <w:t>pomiarze rezystancji wejściowej wzmacniacza operacyjnego.</w:t>
      </w:r>
      <w:r w:rsidR="008A6FF3">
        <w:t xml:space="preserve"> Po podłączeniu rezystora R</w:t>
      </w:r>
      <w:r w:rsidR="008A6FF3">
        <w:rPr>
          <w:vertAlign w:val="subscript"/>
        </w:rPr>
        <w:t>S1</w:t>
      </w:r>
      <w:r w:rsidR="008A6FF3">
        <w:t xml:space="preserve"> o oporze </w:t>
      </w:r>
      <w:r w:rsidR="008A6FF3" w:rsidRPr="00DA7692">
        <w:t>10kΩ</w:t>
      </w:r>
      <w:r w:rsidR="00DA7692" w:rsidRPr="00DA7692">
        <w:t xml:space="preserve"> dla napięcia wejściowego </w:t>
      </w:r>
      <w:proofErr w:type="spellStart"/>
      <w:r w:rsidR="00DA7692" w:rsidRPr="00DA7692">
        <w:t>U</w:t>
      </w:r>
      <w:r w:rsidR="00DA7692" w:rsidRPr="00DA7692">
        <w:rPr>
          <w:vertAlign w:val="subscript"/>
        </w:rPr>
        <w:t>we</w:t>
      </w:r>
      <w:proofErr w:type="spellEnd"/>
      <w:r w:rsidR="00DA7692" w:rsidRPr="00DA7692">
        <w:t xml:space="preserve"> = 5,838</w:t>
      </w:r>
      <w:r w:rsidR="00581CE2">
        <w:t>V</w:t>
      </w:r>
      <w:r w:rsidR="00DA7692" w:rsidRPr="00DA7692">
        <w:t xml:space="preserve"> zmierzono napięcie wyjściowe    </w:t>
      </w:r>
      <w:proofErr w:type="spellStart"/>
      <w:r w:rsidR="00DA7692" w:rsidRPr="00DA7692">
        <w:t>U</w:t>
      </w:r>
      <w:r w:rsidR="00DA7692" w:rsidRPr="00DA7692">
        <w:rPr>
          <w:vertAlign w:val="subscript"/>
        </w:rPr>
        <w:t>wy</w:t>
      </w:r>
      <w:proofErr w:type="spellEnd"/>
      <w:r w:rsidR="00DA7692" w:rsidRPr="00DA7692">
        <w:t xml:space="preserve"> = -5,842. </w:t>
      </w:r>
      <w:r w:rsidR="00DA7692">
        <w:t xml:space="preserve">Brak jest pomiaru z podpunktu 1.1 dla dokładnie takiego napięcia wejściowego, lecz korzystając z liniowości wzmocnienia można przewidzieć, że wynosiłoby ono około -11,7V. Korzystając ze wzoru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wyRS1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den>
        </m:f>
      </m:oMath>
      <w:r w:rsidR="00DA7692">
        <w:rPr>
          <w:rFonts w:eastAsiaTheme="minorEastAsia"/>
        </w:rPr>
        <w:t xml:space="preserve"> wyznaczamy rezystancję wejściową jako </w:t>
      </w:r>
      <w:r w:rsidR="00250F8B">
        <w:rPr>
          <w:rFonts w:ascii="Calibri" w:eastAsia="Times New Roman" w:hAnsi="Calibri" w:cs="Times New Roman"/>
          <w:color w:val="000000"/>
          <w:lang w:eastAsia="pl-PL"/>
        </w:rPr>
        <w:t>9972,7</w:t>
      </w:r>
      <w:r w:rsidR="00DA7692" w:rsidRPr="00DA7692">
        <w:t>Ω</w:t>
      </w:r>
      <w:r w:rsidR="00DA7692">
        <w:t>.</w:t>
      </w:r>
    </w:p>
    <w:p w:rsidR="00DA7692" w:rsidRDefault="00DA7692" w:rsidP="00DA7692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>
        <w:rPr>
          <w:b/>
          <w:sz w:val="32"/>
        </w:rPr>
        <w:t>1.3</w:t>
      </w:r>
    </w:p>
    <w:p w:rsidR="00E87D94" w:rsidRDefault="00DA7692" w:rsidP="007B1639">
      <w:pPr>
        <w:jc w:val="both"/>
      </w:pPr>
      <w:r w:rsidRPr="00944B9D">
        <w:t xml:space="preserve">Zadanie polegało </w:t>
      </w:r>
      <w:r>
        <w:t>na pomiarze rezystancji wyjściowej wzmacniacza operacyjnego.</w:t>
      </w:r>
      <w:r w:rsidR="00E87D94">
        <w:t xml:space="preserve"> Dla ustawionego na </w:t>
      </w:r>
      <w:r w:rsidR="00250F8B">
        <w:t>wejściu</w:t>
      </w:r>
      <w:r w:rsidR="00E87D94">
        <w:t xml:space="preserve"> napięcia </w:t>
      </w:r>
      <w:r w:rsidR="004F6287" w:rsidRPr="00E87D94">
        <w:rPr>
          <w:rFonts w:ascii="Calibri" w:eastAsia="Times New Roman" w:hAnsi="Calibri" w:cs="Times New Roman"/>
          <w:color w:val="000000"/>
          <w:lang w:eastAsia="pl-PL"/>
        </w:rPr>
        <w:t>12,035</w:t>
      </w:r>
      <w:r w:rsidR="00E87D94">
        <w:t>V zmieniano wartość oporu R</w:t>
      </w:r>
      <w:r w:rsidR="00E87D94">
        <w:rPr>
          <w:vertAlign w:val="subscript"/>
        </w:rPr>
        <w:t>L</w:t>
      </w:r>
      <w:r w:rsidR="00E87D94">
        <w:t xml:space="preserve">. </w:t>
      </w:r>
    </w:p>
    <w:p w:rsidR="00E87D94" w:rsidRPr="00E87D94" w:rsidRDefault="009631D2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t>Tabela 3</w:t>
      </w:r>
      <w:r w:rsidR="00E87D94">
        <w:t>. Pomiary przy zmiennym oporze</w:t>
      </w:r>
      <w:r w:rsidR="00E87D94" w:rsidRPr="00E87D94">
        <w:t xml:space="preserve"> </w:t>
      </w:r>
      <w:r w:rsidR="00E87D94">
        <w:t>R</w:t>
      </w:r>
      <w:r w:rsidR="00E87D94">
        <w:rPr>
          <w:vertAlign w:val="subscript"/>
        </w:rPr>
        <w:t>L</w:t>
      </w:r>
      <w:r w:rsidR="00E87D94"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96"/>
        <w:gridCol w:w="404"/>
        <w:gridCol w:w="1434"/>
      </w:tblGrid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R</w:t>
            </w:r>
            <w:r>
              <w:rPr>
                <w:vertAlign w:val="subscript"/>
              </w:rPr>
              <w:t>L</w:t>
            </w:r>
            <w:r>
              <w:t xml:space="preserve"> 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wartość </w:t>
            </w:r>
            <w:r>
              <w:t>R</w:t>
            </w:r>
            <w:r>
              <w:rPr>
                <w:vertAlign w:val="subscript"/>
              </w:rPr>
              <w:t>L</w:t>
            </w:r>
            <w:r>
              <w:t>[</w:t>
            </w:r>
            <w:r w:rsidRPr="00DA7692">
              <w:t>Ω</w:t>
            </w:r>
            <w:r>
              <w:t>]</w:t>
            </w:r>
          </w:p>
        </w:tc>
      </w:tr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12,035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-13,344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∞</m:t>
                </m:r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10467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∞</m:t>
                </m:r>
              </m:oMath>
            </m:oMathPara>
          </w:p>
        </w:tc>
      </w:tr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12,035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-12,862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</w:tr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12,035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-13,186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</w:tr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12,035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-13,287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</w:tr>
      <w:tr w:rsidR="0053024C" w:rsidRPr="00E87D94" w:rsidTr="00925549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12,035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-13,315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53024C" w:rsidRPr="00E87D94" w:rsidRDefault="0053024C" w:rsidP="00E87D9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7D94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</w:tr>
    </w:tbl>
    <w:p w:rsidR="00DA7692" w:rsidRDefault="00DA7692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</w:p>
    <w:p w:rsidR="00E87D94" w:rsidRDefault="008759C4" w:rsidP="007B1639">
      <w:pPr>
        <w:jc w:val="both"/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Niestety na laboratoriach pomiary zostały przeprowadzone niewłaściwie (ustalono napięcie na wejściu zamiast na wyjściu); wynika stąd niemożność przeprowadzenia jakichkolwiek obliczeń w tym podpunkcie. </w:t>
      </w:r>
    </w:p>
    <w:p w:rsidR="00055C4B" w:rsidRDefault="00055C4B" w:rsidP="00055C4B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>
        <w:rPr>
          <w:b/>
          <w:sz w:val="32"/>
        </w:rPr>
        <w:t>1.4</w:t>
      </w:r>
    </w:p>
    <w:p w:rsidR="00055C4B" w:rsidRDefault="00055C4B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Zadanie polegało na pomiarze pasma przenoszenia wzmacniacza operacyjnego. Z uwagi na niedokładność oscyloskopu cyfrowego odczytywano V</w:t>
      </w:r>
      <w:r>
        <w:rPr>
          <w:rFonts w:ascii="Calibri" w:eastAsia="Times New Roman" w:hAnsi="Calibri" w:cs="Times New Roman"/>
          <w:color w:val="000000"/>
          <w:vertAlign w:val="subscript"/>
          <w:lang w:eastAsia="pl-PL"/>
        </w:rPr>
        <w:t>RMS</w:t>
      </w:r>
      <w:r>
        <w:rPr>
          <w:rFonts w:ascii="Calibri" w:eastAsia="Times New Roman" w:hAnsi="Calibri" w:cs="Times New Roman"/>
          <w:color w:val="000000"/>
          <w:lang w:eastAsia="pl-PL"/>
        </w:rPr>
        <w:t>.</w:t>
      </w:r>
      <w:r w:rsidR="00104673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</w:p>
    <w:p w:rsidR="007A79CE" w:rsidRDefault="00104673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Tabela 4</w:t>
      </w:r>
      <w:r w:rsidR="007A79CE">
        <w:rPr>
          <w:rFonts w:ascii="Calibri" w:eastAsia="Times New Roman" w:hAnsi="Calibri" w:cs="Times New Roman"/>
          <w:color w:val="000000"/>
          <w:lang w:eastAsia="pl-PL"/>
        </w:rPr>
        <w:t>. Wyniki pomiarów dla zadania 1.4.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57"/>
        <w:gridCol w:w="829"/>
        <w:gridCol w:w="1052"/>
      </w:tblGrid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[</w:t>
            </w:r>
            <w:proofErr w:type="spellStart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mV</w:t>
            </w:r>
            <w:proofErr w:type="spellEnd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[</w:t>
            </w:r>
            <w:proofErr w:type="spellStart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mV</w:t>
            </w:r>
            <w:proofErr w:type="spellEnd"/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f[kHz]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="00793254">
              <w:rPr>
                <w:rFonts w:ascii="Calibri" w:eastAsiaTheme="minorEastAsia" w:hAnsi="Calibri"/>
              </w:rPr>
              <w:t>[dB]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216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0,3019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20,66848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22,4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108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0,1235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13,66351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22,4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72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197,1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10,14169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22,4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56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265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7,9588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21,6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395,4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5,352125</w:t>
            </w:r>
          </w:p>
        </w:tc>
      </w:tr>
      <w:tr w:rsidR="00883B89" w:rsidRPr="007A79CE" w:rsidTr="00793254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22,4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:rsidR="00883B89" w:rsidRPr="007A79CE" w:rsidRDefault="00883B89" w:rsidP="0079325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A79CE">
              <w:rPr>
                <w:rFonts w:ascii="Calibri" w:eastAsia="Times New Roman" w:hAnsi="Calibri" w:cs="Times New Roman"/>
                <w:color w:val="000000"/>
                <w:lang w:eastAsia="pl-PL"/>
              </w:rPr>
              <w:t>508,1</w:t>
            </w:r>
          </w:p>
        </w:tc>
        <w:tc>
          <w:tcPr>
            <w:tcW w:w="0" w:type="auto"/>
            <w:vAlign w:val="center"/>
          </w:tcPr>
          <w:p w:rsidR="00883B89" w:rsidRDefault="00883B89" w:rsidP="007932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1,294507</w:t>
            </w:r>
          </w:p>
        </w:tc>
      </w:tr>
    </w:tbl>
    <w:p w:rsidR="007A79CE" w:rsidRDefault="007A79CE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</w:p>
    <w:p w:rsidR="00793254" w:rsidRDefault="00331AA0" w:rsidP="00331AA0">
      <w:pPr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E023BC" wp14:editId="2BCF57F7">
            <wp:extent cx="4671059" cy="3234073"/>
            <wp:effectExtent l="0" t="0" r="15875" b="2349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3254" w:rsidRDefault="00331AA0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Rys. 2. Wykres zależności współczynnika wzmocnienia od częstotliwości.</w:t>
      </w:r>
    </w:p>
    <w:p w:rsidR="00883B89" w:rsidRPr="00883B89" w:rsidRDefault="00104673" w:rsidP="00883B89">
      <w:pPr>
        <w:jc w:val="both"/>
      </w:pPr>
      <w:r>
        <w:rPr>
          <w:rFonts w:ascii="Calibri" w:eastAsia="Times New Roman" w:hAnsi="Calibri" w:cs="Times New Roman"/>
          <w:color w:val="000000"/>
          <w:lang w:eastAsia="pl-PL"/>
        </w:rPr>
        <w:t>Z uwagi na ustawione opory Z</w:t>
      </w:r>
      <w:r>
        <w:rPr>
          <w:rFonts w:ascii="Calibri" w:eastAsia="Times New Roman" w:hAnsi="Calibri" w:cs="Times New Roman"/>
          <w:color w:val="000000"/>
          <w:vertAlign w:val="subscript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t>=5k</w:t>
      </w:r>
      <w:r w:rsidRPr="00DA7692">
        <w:t>Ω</w:t>
      </w:r>
      <w:r>
        <w:t xml:space="preserve"> oraz </w:t>
      </w:r>
      <w:r>
        <w:rPr>
          <w:rFonts w:ascii="Calibri" w:eastAsia="Times New Roman" w:hAnsi="Calibri" w:cs="Times New Roman"/>
          <w:color w:val="000000"/>
          <w:lang w:eastAsia="pl-PL"/>
        </w:rPr>
        <w:t>Z</w:t>
      </w:r>
      <w:r>
        <w:rPr>
          <w:rFonts w:ascii="Calibri" w:eastAsia="Times New Roman" w:hAnsi="Calibri" w:cs="Times New Roman"/>
          <w:color w:val="000000"/>
          <w:vertAlign w:val="subscript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t>=5</w:t>
      </w:r>
      <w:r>
        <w:rPr>
          <w:rFonts w:ascii="Calibri" w:eastAsia="Times New Roman" w:hAnsi="Calibri" w:cs="Times New Roman"/>
          <w:color w:val="000000"/>
          <w:lang w:eastAsia="pl-PL"/>
        </w:rPr>
        <w:t>0</w:t>
      </w:r>
      <w:r>
        <w:rPr>
          <w:rFonts w:ascii="Calibri" w:eastAsia="Times New Roman" w:hAnsi="Calibri" w:cs="Times New Roman"/>
          <w:color w:val="000000"/>
          <w:lang w:eastAsia="pl-PL"/>
        </w:rPr>
        <w:t>k</w:t>
      </w:r>
      <w:r w:rsidRPr="00DA7692">
        <w:t>Ω</w:t>
      </w:r>
      <w:r>
        <w:t xml:space="preserve"> teoretyczna wartość wzmocnienia </w:t>
      </w:r>
      <w:r w:rsidR="00883B89">
        <w:t xml:space="preserve">wynosi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tA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50 kΩ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5 kΩ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=20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dB</m:t>
        </m:r>
      </m:oMath>
      <w:r w:rsidR="00883B89">
        <w:rPr>
          <w:rFonts w:eastAsiaTheme="minorEastAsia"/>
        </w:rPr>
        <w:t>.</w:t>
      </w:r>
    </w:p>
    <w:p w:rsidR="00104673" w:rsidRPr="00104673" w:rsidRDefault="00331AA0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Uzyskany wykres jest bliski przewidywaniom teoretycznym. Dla małych częstotliwości </w:t>
      </w:r>
      <w:r w:rsidR="001E28A1">
        <w:rPr>
          <w:rFonts w:ascii="Calibri" w:eastAsia="Times New Roman" w:hAnsi="Calibri" w:cs="Times New Roman"/>
          <w:color w:val="000000"/>
          <w:lang w:eastAsia="pl-PL"/>
        </w:rPr>
        <w:t xml:space="preserve">wzmocnienie empiryczne </w:t>
      </w:r>
      <w:r w:rsidR="00A67485">
        <w:rPr>
          <w:rFonts w:ascii="Calibri" w:eastAsia="Times New Roman" w:hAnsi="Calibri" w:cs="Times New Roman"/>
          <w:color w:val="000000"/>
          <w:lang w:eastAsia="pl-PL"/>
        </w:rPr>
        <w:t>ma wartość bliską teoretycznej.</w:t>
      </w:r>
    </w:p>
    <w:p w:rsidR="007A79CE" w:rsidRDefault="007A79CE" w:rsidP="007A79CE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>
        <w:rPr>
          <w:b/>
          <w:sz w:val="32"/>
        </w:rPr>
        <w:t>1.5</w:t>
      </w:r>
    </w:p>
    <w:p w:rsidR="0078459C" w:rsidRPr="0078459C" w:rsidRDefault="0078459C" w:rsidP="0078459C">
      <w:pPr>
        <w:pStyle w:val="Najlepszastylwa"/>
      </w:pPr>
      <w:r>
        <w:t>Celem zadania było zmierzenie współczynnika wzmocnienia wzmacniacza operacyjnego dla napięć zmiennych.</w:t>
      </w:r>
    </w:p>
    <w:p w:rsidR="0078459C" w:rsidRDefault="007220E0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Tabela 5</w:t>
      </w:r>
      <w:r w:rsidR="0078459C">
        <w:rPr>
          <w:rFonts w:ascii="Calibri" w:eastAsia="Times New Roman" w:hAnsi="Calibri" w:cs="Times New Roman"/>
          <w:color w:val="000000"/>
          <w:lang w:eastAsia="pl-PL"/>
        </w:rPr>
        <w:t>. Pomiar współczynnika wzmocnienia.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1246"/>
        <w:gridCol w:w="390"/>
        <w:gridCol w:w="1246"/>
        <w:gridCol w:w="963"/>
        <w:gridCol w:w="957"/>
        <w:gridCol w:w="1052"/>
        <w:gridCol w:w="1052"/>
      </w:tblGrid>
      <w:tr w:rsidR="0078459C" w:rsidRPr="0078459C" w:rsidTr="0078459C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8459C" w:rsidRPr="00AF28B3" w:rsidRDefault="0078459C" w:rsidP="002B3EB2">
            <w:pPr>
              <w:pStyle w:val="Najlepszastylwa"/>
              <w:jc w:val="center"/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78459C" w:rsidP="002B3EB2">
            <w:pPr>
              <w:pStyle w:val="Najlepszastylwa"/>
              <w:jc w:val="center"/>
            </w:pPr>
            <w:r w:rsidRPr="00AF28B3">
              <w:t>op</w:t>
            </w:r>
            <w:r>
              <w:t>ór Z</w:t>
            </w:r>
            <w:r>
              <w:rPr>
                <w:vertAlign w:val="subscript"/>
              </w:rPr>
              <w:t>1</w:t>
            </w:r>
            <w:r w:rsidRPr="00AF28B3">
              <w:t>[k</w:t>
            </w:r>
            <w:r w:rsidRPr="00DA7692">
              <w:t>Ω</w:t>
            </w:r>
            <w:r w:rsidRPr="00AF28B3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78459C" w:rsidP="002B3EB2">
            <w:pPr>
              <w:pStyle w:val="Najlepszastylwa"/>
              <w:jc w:val="center"/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78459C" w:rsidP="002B3EB2">
            <w:pPr>
              <w:pStyle w:val="Najlepszastylwa"/>
              <w:jc w:val="center"/>
            </w:pPr>
            <w:r>
              <w:t>opór Z</w:t>
            </w:r>
            <w:r>
              <w:rPr>
                <w:vertAlign w:val="subscript"/>
              </w:rPr>
              <w:t>2</w:t>
            </w:r>
            <w:r>
              <w:t>[k</w:t>
            </w:r>
            <w:r w:rsidRPr="00DA7692">
              <w:t>Ω</w:t>
            </w:r>
            <w:r w:rsidRPr="00AF28B3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771F3F" w:rsidP="002B3EB2">
            <w:pPr>
              <w:pStyle w:val="Najlepszastylwa"/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="0078459C">
              <w:t>[</w:t>
            </w:r>
            <w:proofErr w:type="spellStart"/>
            <w:r w:rsidR="0078459C">
              <w:t>mV</w:t>
            </w:r>
            <w:proofErr w:type="spellEnd"/>
            <w:r w:rsidR="0078459C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771F3F" w:rsidP="002B3EB2">
            <w:pPr>
              <w:pStyle w:val="Najlepszastylwa"/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="0078459C">
              <w:t>[</w:t>
            </w:r>
            <w:proofErr w:type="spellStart"/>
            <w:r w:rsidR="0078459C">
              <w:t>mV</w:t>
            </w:r>
            <w:proofErr w:type="spellEnd"/>
            <w:r w:rsidR="0078459C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8759C4" w:rsidP="002B3EB2">
            <w:pPr>
              <w:pStyle w:val="Najlepszastylwa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="0078459C">
              <w:rPr>
                <w:rFonts w:eastAsiaTheme="minorEastAsia"/>
              </w:rPr>
              <w:t>[dB]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AF28B3" w:rsidRDefault="008759C4" w:rsidP="002B3EB2">
            <w:pPr>
              <w:pStyle w:val="Najlepszastylwa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bSup>
            </m:oMath>
            <w:r w:rsidR="0078459C">
              <w:rPr>
                <w:rFonts w:eastAsiaTheme="minorEastAsia"/>
              </w:rPr>
              <w:t>[dB]</w:t>
            </w:r>
          </w:p>
        </w:tc>
      </w:tr>
      <w:tr w:rsidR="0078459C" w:rsidRPr="0078459C" w:rsidTr="0078459C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21,6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5,775911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6,0206</w:t>
            </w:r>
          </w:p>
        </w:tc>
      </w:tr>
      <w:tr w:rsidR="0078459C" w:rsidRPr="0078459C" w:rsidTr="0078459C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21,6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74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10,69556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10,45757</w:t>
            </w:r>
          </w:p>
        </w:tc>
      </w:tr>
      <w:tr w:rsidR="0078459C" w:rsidRPr="0078459C" w:rsidTr="0078459C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25000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22,4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6,250196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18,0618</w:t>
            </w:r>
          </w:p>
        </w:tc>
      </w:tr>
      <w:tr w:rsidR="0078459C" w:rsidRPr="0078459C" w:rsidTr="0078459C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25000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840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32,46499</w:t>
            </w:r>
          </w:p>
        </w:tc>
        <w:tc>
          <w:tcPr>
            <w:tcW w:w="0" w:type="auto"/>
            <w:noWrap/>
            <w:vAlign w:val="center"/>
            <w:hideMark/>
          </w:tcPr>
          <w:p w:rsidR="0078459C" w:rsidRPr="0078459C" w:rsidRDefault="0078459C" w:rsidP="0078459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59C">
              <w:rPr>
                <w:rFonts w:ascii="Calibri" w:eastAsia="Times New Roman" w:hAnsi="Calibri" w:cs="Times New Roman"/>
                <w:color w:val="000000"/>
                <w:lang w:eastAsia="pl-PL"/>
              </w:rPr>
              <w:t>32,0412</w:t>
            </w:r>
          </w:p>
        </w:tc>
      </w:tr>
    </w:tbl>
    <w:p w:rsidR="0078459C" w:rsidRDefault="0078459C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</w:p>
    <w:p w:rsidR="0078459C" w:rsidRDefault="0078459C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>Poza trzecią serią danych empirycznie wyznaczone wartości współczynnika wzmocnienia dość dobrze opisują te wyznaczone teoretycznie.</w:t>
      </w:r>
    </w:p>
    <w:p w:rsidR="0078459C" w:rsidRPr="00055C4B" w:rsidRDefault="0078459C" w:rsidP="007B1639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</w:p>
    <w:p w:rsidR="007A79CE" w:rsidRPr="00FA3D14" w:rsidRDefault="007A79CE" w:rsidP="007A79CE">
      <w:pPr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>Wzmacniacz w układzie nieodwracającym</w:t>
      </w:r>
    </w:p>
    <w:p w:rsidR="007B321B" w:rsidRPr="007B321B" w:rsidRDefault="00385C5C" w:rsidP="00C77444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 w:rsidR="007A79CE">
        <w:rPr>
          <w:b/>
          <w:sz w:val="32"/>
        </w:rPr>
        <w:t>2.1</w:t>
      </w:r>
    </w:p>
    <w:p w:rsidR="007B321B" w:rsidRDefault="007B321B" w:rsidP="007B321B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Zadanie polegało na wyznaczeniu charakterystyki przejściowej wzmacniacza operacyjnego.</w:t>
      </w:r>
    </w:p>
    <w:p w:rsidR="009A1F85" w:rsidRDefault="007220E0" w:rsidP="00C77444">
      <w:pPr>
        <w:jc w:val="both"/>
      </w:pPr>
      <w:r>
        <w:t>Tabela 6</w:t>
      </w:r>
      <w:r w:rsidR="003B486D">
        <w:t xml:space="preserve">. </w:t>
      </w:r>
      <w:r w:rsidR="007B321B">
        <w:t>Wyniki pomiarów charakterystyki przejściowej w układzie nieodwracającym</w:t>
      </w:r>
      <w:r w:rsidR="009A1F85"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896"/>
      </w:tblGrid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-12,687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-13,339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-11,448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-13,342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-10,237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-9,455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-13,342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-8,497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-13,343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-7,325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-13,347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-6,364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-13,348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-5,165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-13,347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-4,443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-13,324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-4,224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-12,674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-3,987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-11,963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-3,7619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-11,280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-3,4896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-10,464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-3,0083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-9,018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-2,5627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-7,684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-2,0537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-6,157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-1,4472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-4,281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-1,2104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-3,6317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-0,9561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-2,8683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-0,3364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-1,0094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-0,1090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-0,3274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0,1434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0,4310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0,3455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1,0371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0,6025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1,8087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1,4146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4,240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2,3287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6,981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3,1938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9,576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3,833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11,492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4,170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12,513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4,312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12,931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4,419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13,260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4,597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13,798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4,715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14,136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lastRenderedPageBreak/>
              <w:t>4,791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14,135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6,548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14,136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8,740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14,141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10,597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14,144</w:t>
            </w:r>
          </w:p>
        </w:tc>
      </w:tr>
      <w:tr w:rsidR="007B321B" w:rsidRPr="007B321B" w:rsidTr="007B321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11,896</w:t>
            </w:r>
          </w:p>
        </w:tc>
        <w:tc>
          <w:tcPr>
            <w:tcW w:w="0" w:type="auto"/>
            <w:noWrap/>
            <w:vAlign w:val="center"/>
            <w:hideMark/>
          </w:tcPr>
          <w:p w:rsidR="007B321B" w:rsidRPr="007B321B" w:rsidRDefault="007B321B" w:rsidP="007B321B">
            <w:pPr>
              <w:jc w:val="center"/>
            </w:pPr>
            <w:r w:rsidRPr="007B321B">
              <w:t>14,146</w:t>
            </w:r>
          </w:p>
        </w:tc>
      </w:tr>
    </w:tbl>
    <w:p w:rsidR="007B321B" w:rsidRDefault="007B321B" w:rsidP="00C77444">
      <w:pPr>
        <w:jc w:val="both"/>
      </w:pPr>
    </w:p>
    <w:p w:rsidR="00581CE2" w:rsidRDefault="00581CE2" w:rsidP="00581CE2">
      <w:pPr>
        <w:jc w:val="center"/>
      </w:pPr>
      <w:r>
        <w:rPr>
          <w:noProof/>
          <w:lang w:eastAsia="pl-PL"/>
        </w:rPr>
        <w:drawing>
          <wp:inline distT="0" distB="0" distL="0" distR="0" wp14:anchorId="4AE72B01" wp14:editId="6B190A8E">
            <wp:extent cx="4671059" cy="3234073"/>
            <wp:effectExtent l="0" t="0" r="15875" b="2349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1CE2" w:rsidRDefault="00581CE2" w:rsidP="00F31189">
      <w:pPr>
        <w:pStyle w:val="Najlepszastylwa"/>
      </w:pPr>
      <w:r>
        <w:t>Rys. 3. Charakterystyka przejściowa układu nieodwracającego.</w:t>
      </w:r>
    </w:p>
    <w:p w:rsidR="007B321B" w:rsidRPr="00581CE2" w:rsidRDefault="004A165A" w:rsidP="00F31189">
      <w:pPr>
        <w:pStyle w:val="Najlepszastylwa"/>
      </w:pPr>
      <w:r>
        <w:t>Z uwagi na ustawione Z</w:t>
      </w:r>
      <w:r w:rsidR="00581CE2">
        <w:rPr>
          <w:vertAlign w:val="subscript"/>
        </w:rPr>
        <w:t>1</w:t>
      </w:r>
      <w:r w:rsidR="00581CE2">
        <w:t>=</w:t>
      </w:r>
      <w:r w:rsidR="00581CE2" w:rsidRPr="00DA7692">
        <w:t>10kΩ</w:t>
      </w:r>
      <w:r w:rsidR="00581CE2">
        <w:t>, Z</w:t>
      </w:r>
      <w:r w:rsidR="00581CE2">
        <w:rPr>
          <w:vertAlign w:val="subscript"/>
        </w:rPr>
        <w:t>2</w:t>
      </w:r>
      <w:r w:rsidR="00581CE2">
        <w:t>=2</w:t>
      </w:r>
      <w:r w:rsidR="00581CE2" w:rsidRPr="00DA7692">
        <w:t>0kΩ</w:t>
      </w:r>
      <w:r w:rsidR="00581CE2">
        <w:t xml:space="preserve"> można wyznaczyć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=3</m:t>
        </m:r>
      </m:oMath>
      <w:r w:rsidR="00581CE2">
        <w:rPr>
          <w:rFonts w:eastAsiaTheme="minorEastAsia"/>
        </w:rPr>
        <w:t xml:space="preserve"> będące wzmocnieniem teoretycznym, co w zakresie operacyjnym wzmacniacza pokrywa się ze współczynnikiem kierunkowym prostej wyznaczonej metodą najmniejszych kwadratów k</w:t>
      </w:r>
      <w:r w:rsidR="00581CE2">
        <w:rPr>
          <w:rFonts w:eastAsiaTheme="minorEastAsia"/>
          <w:vertAlign w:val="subscript"/>
        </w:rPr>
        <w:t>u</w:t>
      </w:r>
      <w:r w:rsidR="00581CE2">
        <w:rPr>
          <w:rFonts w:eastAsiaTheme="minorEastAsia"/>
        </w:rPr>
        <w:t xml:space="preserve">=2,999. </w:t>
      </w:r>
    </w:p>
    <w:p w:rsidR="00486F8C" w:rsidRDefault="00486F8C" w:rsidP="00486F8C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 w:rsidR="00925549">
        <w:rPr>
          <w:b/>
          <w:sz w:val="32"/>
        </w:rPr>
        <w:t>2.2</w:t>
      </w:r>
    </w:p>
    <w:p w:rsidR="00B4039E" w:rsidRDefault="00B4039E" w:rsidP="00486F8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Celem zadania był pomiar rezystancji wejściowej wzmacniacza operacyjnego.</w:t>
      </w:r>
    </w:p>
    <w:p w:rsidR="00B4039E" w:rsidRDefault="00B4039E" w:rsidP="00486F8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B4039E" w:rsidRDefault="007220E0" w:rsidP="00B4039E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Tabela 7</w:t>
      </w:r>
      <w:r w:rsidR="00B4039E">
        <w:rPr>
          <w:rFonts w:eastAsiaTheme="minorEastAsia"/>
        </w:rPr>
        <w:t>. Wyniki pomiarów do obliczenia rezystancji wejściowej.</w:t>
      </w:r>
    </w:p>
    <w:p w:rsidR="00B4039E" w:rsidRDefault="00B4039E" w:rsidP="00B4039E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31"/>
        <w:gridCol w:w="1185"/>
      </w:tblGrid>
      <w:tr w:rsidR="00B4039E" w:rsidRPr="00B4039E" w:rsidTr="00B4039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vertAlign w:val="subscript"/>
              </w:rPr>
            </w:pPr>
            <w:r w:rsidRPr="00B4039E"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</w:rPr>
              <w:t>WE</w:t>
            </w:r>
          </w:p>
        </w:tc>
      </w:tr>
      <w:tr w:rsidR="00B4039E" w:rsidRPr="00B4039E" w:rsidTr="00B4039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2,1369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6,404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-</w:t>
            </w:r>
          </w:p>
        </w:tc>
      </w:tr>
      <w:tr w:rsidR="00B4039E" w:rsidRPr="00B4039E" w:rsidTr="00B4039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2,1369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8,213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</w:rPr>
              <w:t>S2</w:t>
            </w:r>
            <w:r w:rsidR="00B73742">
              <w:rPr>
                <w:rFonts w:eastAsiaTheme="minorEastAsia"/>
              </w:rPr>
              <w:t>(30</w:t>
            </w:r>
            <w:r w:rsidRPr="00B4039E">
              <w:rPr>
                <w:rFonts w:eastAsiaTheme="minorEastAsia"/>
              </w:rPr>
              <w:t>0k</w:t>
            </w:r>
            <w:r w:rsidRPr="00DA7692">
              <w:t>Ω</w:t>
            </w:r>
            <w:r w:rsidRPr="00B4039E">
              <w:rPr>
                <w:rFonts w:eastAsiaTheme="minorEastAsia"/>
              </w:rPr>
              <w:t>)</w:t>
            </w:r>
          </w:p>
        </w:tc>
      </w:tr>
      <w:tr w:rsidR="00B4039E" w:rsidRPr="00B4039E" w:rsidTr="00B4039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2,1369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4039E">
              <w:rPr>
                <w:rFonts w:eastAsiaTheme="minorEastAsia"/>
              </w:rPr>
              <w:t>14,133</w:t>
            </w:r>
          </w:p>
        </w:tc>
        <w:tc>
          <w:tcPr>
            <w:tcW w:w="0" w:type="auto"/>
            <w:noWrap/>
            <w:vAlign w:val="center"/>
            <w:hideMark/>
          </w:tcPr>
          <w:p w:rsidR="00B4039E" w:rsidRPr="00B4039E" w:rsidRDefault="00B4039E" w:rsidP="00B4039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</w:rPr>
              <w:t>S3</w:t>
            </w:r>
            <w:r>
              <w:rPr>
                <w:rFonts w:eastAsiaTheme="minorEastAsia"/>
              </w:rPr>
              <w:t>(10M</w:t>
            </w:r>
            <w:r w:rsidRPr="00DA7692">
              <w:t>Ω</w:t>
            </w:r>
            <w:r w:rsidRPr="00B4039E">
              <w:rPr>
                <w:rFonts w:eastAsiaTheme="minorEastAsia"/>
              </w:rPr>
              <w:t>)</w:t>
            </w:r>
          </w:p>
        </w:tc>
      </w:tr>
    </w:tbl>
    <w:p w:rsidR="00B4039E" w:rsidRDefault="00B4039E" w:rsidP="00486F8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B4039E" w:rsidRDefault="00B4039E" w:rsidP="00486F8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01B23" w:rsidRPr="007220E0" w:rsidRDefault="00724650" w:rsidP="007220E0">
      <w:pPr>
        <w:pStyle w:val="Najlepszastylwa"/>
        <w:rPr>
          <w:rFonts w:eastAsiaTheme="minorEastAsia"/>
        </w:rPr>
      </w:pPr>
      <w:r>
        <w:rPr>
          <w:rFonts w:eastAsiaTheme="minorEastAsia"/>
        </w:rPr>
        <w:t>Korzystając ze wzorów</w:t>
      </w:r>
      <w:r w:rsidR="009255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S2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wyRS2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oraz</w:t>
      </w:r>
      <w:r w:rsidR="009255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S3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wyRS3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 wyznaczono</w:t>
      </w:r>
      <w:r w:rsidR="0092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wartości oporu wejściowego na odpowiednio </w:t>
      </w:r>
      <w:r w:rsidR="00522261">
        <w:rPr>
          <w:rFonts w:eastAsiaTheme="minorEastAsia"/>
        </w:rPr>
        <w:t>-1,3M</w:t>
      </w:r>
      <w:r w:rsidRPr="00DA7692">
        <w:t>Ω</w:t>
      </w:r>
      <w:r w:rsidR="0092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oraz </w:t>
      </w:r>
      <w:r w:rsidR="00522261">
        <w:rPr>
          <w:rFonts w:eastAsiaTheme="minorEastAsia"/>
        </w:rPr>
        <w:t>-</w:t>
      </w:r>
      <w:r>
        <w:rPr>
          <w:rFonts w:eastAsiaTheme="minorEastAsia"/>
        </w:rPr>
        <w:t>18,3M</w:t>
      </w:r>
      <w:r w:rsidRPr="00DA7692">
        <w:t>Ω</w:t>
      </w:r>
      <w:r>
        <w:t>, co świadczy</w:t>
      </w:r>
      <w:r w:rsidR="00925549">
        <w:rPr>
          <w:rFonts w:eastAsiaTheme="minorEastAsia"/>
        </w:rPr>
        <w:t xml:space="preserve"> </w:t>
      </w:r>
      <w:r>
        <w:rPr>
          <w:rFonts w:eastAsiaTheme="minorEastAsia"/>
        </w:rPr>
        <w:t>o popełnieniu błędu przy łączeniu układu</w:t>
      </w:r>
      <w:r w:rsidR="00F31189">
        <w:rPr>
          <w:rFonts w:eastAsiaTheme="minorEastAsia"/>
        </w:rPr>
        <w:t>.</w:t>
      </w:r>
    </w:p>
    <w:p w:rsidR="008D59AF" w:rsidRDefault="008D59AF" w:rsidP="008D59AF">
      <w:pPr>
        <w:jc w:val="both"/>
        <w:rPr>
          <w:b/>
          <w:sz w:val="32"/>
        </w:rPr>
      </w:pPr>
      <w:r w:rsidRPr="00D711DD">
        <w:rPr>
          <w:b/>
          <w:sz w:val="32"/>
        </w:rPr>
        <w:lastRenderedPageBreak/>
        <w:t>Z</w:t>
      </w:r>
      <w:bookmarkStart w:id="0" w:name="_GoBack"/>
      <w:bookmarkEnd w:id="0"/>
      <w:r w:rsidRPr="00D711DD">
        <w:rPr>
          <w:b/>
          <w:sz w:val="32"/>
        </w:rPr>
        <w:t xml:space="preserve">adanie </w:t>
      </w:r>
      <w:r w:rsidR="00F31189">
        <w:rPr>
          <w:b/>
          <w:sz w:val="32"/>
        </w:rPr>
        <w:t>2.3</w:t>
      </w:r>
    </w:p>
    <w:p w:rsidR="004165C3" w:rsidRDefault="00F31189" w:rsidP="00F31189">
      <w:pPr>
        <w:pStyle w:val="Najlepszastylwa"/>
        <w:rPr>
          <w:rFonts w:eastAsiaTheme="minorEastAsia"/>
        </w:rPr>
      </w:pPr>
      <w:r>
        <w:t>Celem zadania było</w:t>
      </w:r>
      <w:r>
        <w:rPr>
          <w:rFonts w:eastAsiaTheme="minorEastAsia"/>
        </w:rPr>
        <w:t xml:space="preserve"> wyznaczenie rezystancji wyjściowej wzmacniacza operacyjnego ze wzoru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wyRL</m:t>
                </m:r>
              </m:sub>
            </m:sSub>
          </m:den>
        </m:f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>.</w:t>
      </w:r>
    </w:p>
    <w:p w:rsidR="00417337" w:rsidRDefault="00417337" w:rsidP="00F31189">
      <w:pPr>
        <w:pStyle w:val="Najlepszastylwa"/>
        <w:rPr>
          <w:rFonts w:eastAsiaTheme="minorEastAsia"/>
        </w:rPr>
      </w:pPr>
      <w:r>
        <w:rPr>
          <w:rFonts w:eastAsiaTheme="minorEastAsia"/>
        </w:rPr>
        <w:t>Tabela 7. Pomiary dla podpunktu 2.3.</w:t>
      </w:r>
    </w:p>
    <w:tbl>
      <w:tblPr>
        <w:tblStyle w:val="Tabela-Siatk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7"/>
        <w:gridCol w:w="831"/>
        <w:gridCol w:w="404"/>
        <w:gridCol w:w="1434"/>
      </w:tblGrid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E87D94" w:rsidRDefault="00F31189" w:rsidP="00F31189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E87D94" w:rsidRDefault="00F31189" w:rsidP="00F31189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E87D94" w:rsidRDefault="00F31189" w:rsidP="00F31189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R</w:t>
            </w:r>
            <w:r>
              <w:rPr>
                <w:vertAlign w:val="subscript"/>
              </w:rPr>
              <w:t>L</w:t>
            </w:r>
          </w:p>
        </w:tc>
        <w:tc>
          <w:tcPr>
            <w:tcW w:w="0" w:type="auto"/>
            <w:vAlign w:val="center"/>
          </w:tcPr>
          <w:p w:rsidR="00F31189" w:rsidRPr="00E87D94" w:rsidRDefault="00F31189" w:rsidP="00F31189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wartość </w:t>
            </w:r>
            <w:r>
              <w:t>R</w:t>
            </w:r>
            <w:r>
              <w:rPr>
                <w:vertAlign w:val="subscript"/>
              </w:rPr>
              <w:t>L</w:t>
            </w:r>
            <w:r>
              <w:t>[</w:t>
            </w:r>
            <w:r w:rsidRPr="00DA7692">
              <w:t>Ω</w:t>
            </w:r>
            <w:r>
              <w:t>]</w:t>
            </w:r>
          </w:p>
        </w:tc>
      </w:tr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3,997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11,993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F31189" w:rsidRPr="00F31189" w:rsidRDefault="00F31189" w:rsidP="00F31189">
            <w:pPr>
              <w:pStyle w:val="Najlepszastylwa"/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∞</m:t>
                </m:r>
              </m:oMath>
            </m:oMathPara>
          </w:p>
        </w:tc>
      </w:tr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3,997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11,993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</w:t>
            </w:r>
          </w:p>
        </w:tc>
        <w:tc>
          <w:tcPr>
            <w:tcW w:w="0" w:type="auto"/>
            <w:vAlign w:val="center"/>
          </w:tcPr>
          <w:p w:rsidR="00F31189" w:rsidRPr="00F31189" w:rsidRDefault="00F31189" w:rsidP="00F31189">
            <w:pPr>
              <w:pStyle w:val="Najlepszastylwa"/>
              <w:jc w:val="center"/>
            </w:pPr>
            <w:r>
              <w:t>2000</w:t>
            </w:r>
          </w:p>
        </w:tc>
      </w:tr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3,997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11,993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2</w:t>
            </w:r>
          </w:p>
        </w:tc>
        <w:tc>
          <w:tcPr>
            <w:tcW w:w="0" w:type="auto"/>
            <w:vAlign w:val="center"/>
          </w:tcPr>
          <w:p w:rsidR="00F31189" w:rsidRPr="00F31189" w:rsidRDefault="00F31189" w:rsidP="00F31189">
            <w:pPr>
              <w:pStyle w:val="Najlepszastylwa"/>
              <w:jc w:val="center"/>
            </w:pPr>
            <w:r>
              <w:t>5000</w:t>
            </w:r>
          </w:p>
        </w:tc>
      </w:tr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3,996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11,993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</w:t>
            </w:r>
          </w:p>
        </w:tc>
        <w:tc>
          <w:tcPr>
            <w:tcW w:w="0" w:type="auto"/>
            <w:vAlign w:val="center"/>
          </w:tcPr>
          <w:p w:rsidR="00F31189" w:rsidRPr="00F31189" w:rsidRDefault="00F31189" w:rsidP="00F31189">
            <w:pPr>
              <w:pStyle w:val="Najlepszastylwa"/>
              <w:jc w:val="center"/>
            </w:pPr>
            <w:r>
              <w:t>10000</w:t>
            </w:r>
          </w:p>
        </w:tc>
      </w:tr>
      <w:tr w:rsidR="00F31189" w:rsidRPr="00F31189" w:rsidTr="00F31189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3,996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11,993</w:t>
            </w:r>
          </w:p>
        </w:tc>
        <w:tc>
          <w:tcPr>
            <w:tcW w:w="0" w:type="auto"/>
            <w:noWrap/>
            <w:vAlign w:val="center"/>
            <w:hideMark/>
          </w:tcPr>
          <w:p w:rsidR="00F31189" w:rsidRPr="00F31189" w:rsidRDefault="00F31189" w:rsidP="00F31189">
            <w:pPr>
              <w:pStyle w:val="Najlepszastylwa"/>
              <w:jc w:val="center"/>
            </w:pPr>
            <w:r w:rsidRPr="00F31189">
              <w:t>4</w:t>
            </w:r>
          </w:p>
        </w:tc>
        <w:tc>
          <w:tcPr>
            <w:tcW w:w="0" w:type="auto"/>
            <w:vAlign w:val="center"/>
          </w:tcPr>
          <w:p w:rsidR="00F31189" w:rsidRPr="00F31189" w:rsidRDefault="00F31189" w:rsidP="00F31189">
            <w:pPr>
              <w:pStyle w:val="Najlepszastylwa"/>
              <w:jc w:val="center"/>
            </w:pPr>
            <w:r>
              <w:t>20000</w:t>
            </w:r>
          </w:p>
        </w:tc>
      </w:tr>
    </w:tbl>
    <w:p w:rsidR="00417337" w:rsidRDefault="00F31189" w:rsidP="00F31189">
      <w:pPr>
        <w:pStyle w:val="Najlepszastylwa"/>
      </w:pPr>
      <w:r>
        <w:br w:type="textWrapping" w:clear="all"/>
      </w:r>
    </w:p>
    <w:p w:rsidR="00F31189" w:rsidRDefault="00417337" w:rsidP="00F31189">
      <w:pPr>
        <w:pStyle w:val="Najlepszastylwa"/>
      </w:pPr>
      <w:r>
        <w:t>Zauważono, że zadawanie oporu na wyjściu nie wpływa na odczyty (</w:t>
      </w:r>
      <w:proofErr w:type="spellStart"/>
      <w:r>
        <w:t>U</w:t>
      </w:r>
      <w:r>
        <w:rPr>
          <w:vertAlign w:val="subscript"/>
        </w:rPr>
        <w:t>wy</w:t>
      </w:r>
      <w:proofErr w:type="spellEnd"/>
      <w:r>
        <w:t xml:space="preserve"> jest równe </w:t>
      </w:r>
      <w:proofErr w:type="spellStart"/>
      <w:r>
        <w:t>U</w:t>
      </w:r>
      <w:r>
        <w:rPr>
          <w:vertAlign w:val="subscript"/>
        </w:rPr>
        <w:t>wyRL</w:t>
      </w:r>
      <w:proofErr w:type="spellEnd"/>
      <w:r>
        <w:t>), można zatem wywnioskować, że R</w:t>
      </w:r>
      <w:r>
        <w:rPr>
          <w:vertAlign w:val="subscript"/>
        </w:rPr>
        <w:t xml:space="preserve">wy </w:t>
      </w:r>
      <w:r>
        <w:t>jest bliskie bądź równe zeru.</w:t>
      </w:r>
    </w:p>
    <w:p w:rsidR="00417337" w:rsidRDefault="00417337" w:rsidP="00417337">
      <w:pPr>
        <w:jc w:val="both"/>
        <w:rPr>
          <w:b/>
          <w:sz w:val="32"/>
        </w:rPr>
      </w:pPr>
      <w:r w:rsidRPr="00D711DD">
        <w:rPr>
          <w:b/>
          <w:sz w:val="32"/>
        </w:rPr>
        <w:t xml:space="preserve">Zadanie </w:t>
      </w:r>
      <w:r>
        <w:rPr>
          <w:b/>
          <w:sz w:val="32"/>
        </w:rPr>
        <w:t>2.4</w:t>
      </w:r>
    </w:p>
    <w:p w:rsidR="00EF267F" w:rsidRPr="00AF28B3" w:rsidRDefault="00EF267F" w:rsidP="00F31189">
      <w:pPr>
        <w:pStyle w:val="Najlepszastylwa"/>
      </w:pPr>
      <w:r>
        <w:t>Celem zadania był pomiar pasma przenoszenia wzmacniacza operacyjnego.</w:t>
      </w:r>
      <w:r w:rsidR="00AF28B3">
        <w:t xml:space="preserve"> </w:t>
      </w:r>
      <w:r w:rsidR="00AF28B3">
        <w:rPr>
          <w:rFonts w:ascii="Calibri" w:eastAsia="Times New Roman" w:hAnsi="Calibri" w:cs="Times New Roman"/>
          <w:color w:val="000000"/>
          <w:lang w:eastAsia="pl-PL"/>
        </w:rPr>
        <w:t>Z uwagi na niedokładność oscyloskopu cyfrowego odczytywano V</w:t>
      </w:r>
      <w:r w:rsidR="00AF28B3">
        <w:rPr>
          <w:rFonts w:ascii="Calibri" w:eastAsia="Times New Roman" w:hAnsi="Calibri" w:cs="Times New Roman"/>
          <w:color w:val="000000"/>
          <w:vertAlign w:val="subscript"/>
          <w:lang w:eastAsia="pl-PL"/>
        </w:rPr>
        <w:t>RMS</w:t>
      </w:r>
      <w:r w:rsidR="00AF28B3">
        <w:rPr>
          <w:rFonts w:ascii="Calibri" w:eastAsia="Times New Roman" w:hAnsi="Calibri" w:cs="Times New Roman"/>
          <w:color w:val="000000"/>
          <w:lang w:eastAsia="pl-PL"/>
        </w:rPr>
        <w:t>.</w:t>
      </w:r>
    </w:p>
    <w:p w:rsidR="00417337" w:rsidRDefault="00417337" w:rsidP="00F31189">
      <w:pPr>
        <w:pStyle w:val="Najlepszastylwa"/>
      </w:pPr>
      <w:r>
        <w:t>Tabela 8. Pomiary dla podpunktu 2.4.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31"/>
        <w:gridCol w:w="886"/>
      </w:tblGrid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281E2E" w:rsidRPr="00E87D94" w:rsidRDefault="00281E2E" w:rsidP="00281E2E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281E2E" w:rsidRPr="00E87D94" w:rsidRDefault="00281E2E" w:rsidP="00281E2E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886" w:type="dxa"/>
            <w:noWrap/>
            <w:vAlign w:val="center"/>
            <w:hideMark/>
          </w:tcPr>
          <w:p w:rsidR="00281E2E" w:rsidRPr="00417337" w:rsidRDefault="00281E2E" w:rsidP="00281E2E">
            <w:pPr>
              <w:pStyle w:val="Najlepszastylwa"/>
              <w:jc w:val="center"/>
            </w:pPr>
            <w:r>
              <w:t>f[k</w:t>
            </w:r>
            <w:r w:rsidRPr="00417337">
              <w:t>Hz</w:t>
            </w:r>
            <w:r>
              <w:t>]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5200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0,3007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2600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13,55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1800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19,88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1400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27,12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1000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39,73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800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50,81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520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78,77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320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119,8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200</w:t>
            </w:r>
          </w:p>
        </w:tc>
        <w:tc>
          <w:tcPr>
            <w:tcW w:w="886" w:type="dxa"/>
            <w:noWrap/>
            <w:vAlign w:val="bottom"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184,8</w:t>
            </w:r>
          </w:p>
        </w:tc>
      </w:tr>
      <w:tr w:rsidR="00281E2E" w:rsidRPr="00417337" w:rsidTr="00281E2E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480</w:t>
            </w:r>
          </w:p>
        </w:tc>
        <w:tc>
          <w:tcPr>
            <w:tcW w:w="0" w:type="auto"/>
            <w:noWrap/>
            <w:vAlign w:val="center"/>
            <w:hideMark/>
          </w:tcPr>
          <w:p w:rsidR="00281E2E" w:rsidRPr="00417337" w:rsidRDefault="00281E2E" w:rsidP="00A56CF3">
            <w:pPr>
              <w:pStyle w:val="Najlepszastylwa"/>
              <w:jc w:val="center"/>
            </w:pPr>
            <w:r w:rsidRPr="00417337">
              <w:t>164</w:t>
            </w:r>
          </w:p>
        </w:tc>
        <w:tc>
          <w:tcPr>
            <w:tcW w:w="886" w:type="dxa"/>
            <w:noWrap/>
            <w:vAlign w:val="bottom"/>
            <w:hideMark/>
          </w:tcPr>
          <w:p w:rsidR="00281E2E" w:rsidRDefault="00281E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496,8</w:t>
            </w:r>
          </w:p>
        </w:tc>
      </w:tr>
    </w:tbl>
    <w:p w:rsidR="00417337" w:rsidRDefault="00417337" w:rsidP="00F31189">
      <w:pPr>
        <w:pStyle w:val="Najlepszastylwa"/>
      </w:pPr>
    </w:p>
    <w:p w:rsidR="00EF267F" w:rsidRDefault="00EF267F" w:rsidP="00F31189">
      <w:pPr>
        <w:pStyle w:val="Najlepszastylwa"/>
        <w:rPr>
          <w:rFonts w:eastAsiaTheme="minorEastAsia"/>
        </w:rPr>
      </w:pPr>
      <w:r>
        <w:rPr>
          <w:rFonts w:eastAsiaTheme="minorEastAsia"/>
        </w:rPr>
        <w:t>Ustawiono na wejściu i wyjściu opory odpowiednio 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=5k</w:t>
      </w:r>
      <w:r w:rsidRPr="00DA7692">
        <w:t>Ω</w:t>
      </w:r>
      <w:r>
        <w:rPr>
          <w:rFonts w:eastAsiaTheme="minorEastAsia"/>
        </w:rPr>
        <w:t>, 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>
        <w:t>50</w:t>
      </w:r>
      <w:r w:rsidRPr="00DA7692">
        <w:t>Ω</w:t>
      </w:r>
      <w:r>
        <w:rPr>
          <w:rFonts w:eastAsiaTheme="minorEastAsia"/>
        </w:rPr>
        <w:t xml:space="preserve">, zatem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tA</m:t>
            </m:r>
          </m:sup>
        </m:sSubSup>
        <m:r>
          <w:rPr>
            <w:rFonts w:ascii="Cambria Math" w:hAnsi="Cambria Math"/>
          </w:rPr>
          <m:t>=20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)=20,83</m:t>
        </m:r>
      </m:oMath>
      <w:r w:rsidR="0084482B">
        <w:rPr>
          <w:rFonts w:eastAsiaTheme="minorEastAsia"/>
        </w:rPr>
        <w:t>dB</w:t>
      </w:r>
      <w:r w:rsidR="00AF28B3">
        <w:rPr>
          <w:rFonts w:eastAsiaTheme="minorEastAsia"/>
        </w:rPr>
        <w:t>.</w:t>
      </w:r>
    </w:p>
    <w:p w:rsidR="00281E2E" w:rsidRDefault="00281E2E" w:rsidP="00281E2E">
      <w:pPr>
        <w:pStyle w:val="Najlepszastylwa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C686B98" wp14:editId="78D6770B">
            <wp:extent cx="4671059" cy="3234073"/>
            <wp:effectExtent l="0" t="0" r="15875" b="2349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1E2E" w:rsidRDefault="00281E2E" w:rsidP="00281E2E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Rys. 4</w:t>
      </w:r>
      <w:r>
        <w:rPr>
          <w:rFonts w:ascii="Calibri" w:eastAsia="Times New Roman" w:hAnsi="Calibri" w:cs="Times New Roman"/>
          <w:color w:val="000000"/>
          <w:lang w:eastAsia="pl-PL"/>
        </w:rPr>
        <w:t>. Wykres zależności współczynnika wzmocnienia od częstotliwości.</w:t>
      </w:r>
    </w:p>
    <w:p w:rsidR="00281E2E" w:rsidRPr="00104673" w:rsidRDefault="00281E2E" w:rsidP="00281E2E">
      <w:pPr>
        <w:jc w:val="both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>Uzyskany wykres jest bliski przewidywaniom teoretycznym. Dla małych częstotliwości wzmocnienie empiryczne ma wartość bliską teoretycznej.</w:t>
      </w:r>
    </w:p>
    <w:p w:rsidR="00281E2E" w:rsidRPr="00417337" w:rsidRDefault="00281E2E" w:rsidP="00281E2E">
      <w:pPr>
        <w:pStyle w:val="Najlepszastylwa"/>
      </w:pPr>
    </w:p>
    <w:p w:rsidR="00C5677F" w:rsidRDefault="00EF267F" w:rsidP="00C5677F">
      <w:pPr>
        <w:pStyle w:val="Najlepszastylwa"/>
        <w:rPr>
          <w:rFonts w:cs="LiberationSerif-Bold"/>
          <w:b/>
          <w:bCs/>
          <w:sz w:val="32"/>
          <w:szCs w:val="24"/>
        </w:rPr>
      </w:pPr>
      <w:r>
        <w:rPr>
          <w:rFonts w:cs="LiberationSerif-Bold"/>
          <w:b/>
          <w:bCs/>
          <w:sz w:val="32"/>
          <w:szCs w:val="24"/>
        </w:rPr>
        <w:t>Zadanie 2.5</w:t>
      </w:r>
    </w:p>
    <w:p w:rsidR="0084482B" w:rsidRDefault="0084482B" w:rsidP="0084482B">
      <w:pPr>
        <w:pStyle w:val="Najlepszastylwa"/>
      </w:pPr>
      <w:r>
        <w:t>Celem zadania było zmierzenie współczynnika wzmocnienia wzmacniacza operacyjnego dla napięć zmiennych.</w:t>
      </w:r>
    </w:p>
    <w:p w:rsidR="0084482B" w:rsidRPr="0084482B" w:rsidRDefault="0084482B" w:rsidP="0084482B">
      <w:pPr>
        <w:pStyle w:val="Najlepszastylwa"/>
      </w:pPr>
      <w:r>
        <w:t>Tabela 9. Pomiar współczynnika wzmocnienia.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1246"/>
        <w:gridCol w:w="390"/>
        <w:gridCol w:w="1246"/>
        <w:gridCol w:w="837"/>
        <w:gridCol w:w="831"/>
        <w:gridCol w:w="837"/>
        <w:gridCol w:w="902"/>
      </w:tblGrid>
      <w:tr w:rsidR="007220E0" w:rsidRPr="00AF28B3" w:rsidTr="0084482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AF28B3">
            <w:pPr>
              <w:pStyle w:val="Najlepszastylwa"/>
              <w:jc w:val="center"/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84482B">
            <w:pPr>
              <w:pStyle w:val="Najlepszastylwa"/>
              <w:jc w:val="center"/>
            </w:pPr>
            <w:r w:rsidRPr="00AF28B3">
              <w:t>op</w:t>
            </w:r>
            <w:r>
              <w:t>ór Z</w:t>
            </w:r>
            <w:r>
              <w:rPr>
                <w:vertAlign w:val="subscript"/>
              </w:rPr>
              <w:t>1</w:t>
            </w:r>
            <w:r w:rsidRPr="00AF28B3">
              <w:t>[k</w:t>
            </w:r>
            <w:r w:rsidRPr="00DA7692">
              <w:t>Ω</w:t>
            </w:r>
            <w:r w:rsidRPr="00AF28B3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AF28B3">
            <w:pPr>
              <w:pStyle w:val="Najlepszastylwa"/>
              <w:jc w:val="center"/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AF28B3">
            <w:pPr>
              <w:pStyle w:val="Najlepszastylwa"/>
              <w:jc w:val="center"/>
            </w:pPr>
            <w:r>
              <w:t>opór Z</w:t>
            </w:r>
            <w:r>
              <w:rPr>
                <w:vertAlign w:val="subscript"/>
              </w:rPr>
              <w:t>2</w:t>
            </w:r>
            <w:r>
              <w:t>[k</w:t>
            </w:r>
            <w:r w:rsidRPr="00DA7692">
              <w:t>Ω</w:t>
            </w:r>
            <w:r w:rsidRPr="00AF28B3"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E87D94" w:rsidRDefault="007220E0" w:rsidP="00A56CF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we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E87D94" w:rsidRDefault="007220E0" w:rsidP="00A56CF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5422E">
              <w:t>U</w:t>
            </w:r>
            <w:r>
              <w:rPr>
                <w:vertAlign w:val="subscript"/>
              </w:rPr>
              <w:t>wy</w:t>
            </w:r>
            <w:proofErr w:type="spellEnd"/>
            <w:r w:rsidRPr="0025422E">
              <w:t xml:space="preserve"> [V]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AF28B3">
            <w:pPr>
              <w:pStyle w:val="Najlepszastylwa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>
              <w:rPr>
                <w:rFonts w:eastAsiaTheme="minorEastAsia"/>
              </w:rPr>
              <w:t>[dB]</w:t>
            </w:r>
          </w:p>
        </w:tc>
        <w:tc>
          <w:tcPr>
            <w:tcW w:w="0" w:type="auto"/>
            <w:noWrap/>
            <w:vAlign w:val="center"/>
            <w:hideMark/>
          </w:tcPr>
          <w:p w:rsidR="007220E0" w:rsidRPr="00AF28B3" w:rsidRDefault="007220E0" w:rsidP="00AF28B3">
            <w:pPr>
              <w:pStyle w:val="Najlepszastylwa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bSup>
            </m:oMath>
            <w:r>
              <w:rPr>
                <w:rFonts w:eastAsiaTheme="minorEastAsia"/>
              </w:rPr>
              <w:t>[dB]</w:t>
            </w:r>
          </w:p>
        </w:tc>
      </w:tr>
      <w:tr w:rsidR="0084482B" w:rsidRPr="00AF28B3" w:rsidTr="0084482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480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1,36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50,95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9,54</w:t>
            </w:r>
          </w:p>
        </w:tc>
      </w:tr>
      <w:tr w:rsidR="0084482B" w:rsidRPr="00AF28B3" w:rsidTr="0084482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480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2,08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47,26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12,74</w:t>
            </w:r>
          </w:p>
        </w:tc>
      </w:tr>
      <w:tr w:rsidR="0084482B" w:rsidRPr="00AF28B3" w:rsidTr="0084482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480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1,44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50,46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9,54</w:t>
            </w:r>
          </w:p>
        </w:tc>
      </w:tr>
      <w:tr w:rsidR="0084482B" w:rsidRPr="00AF28B3" w:rsidTr="0084482B">
        <w:trPr>
          <w:trHeight w:val="288"/>
          <w:jc w:val="center"/>
        </w:trPr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1000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480</w:t>
            </w:r>
          </w:p>
        </w:tc>
        <w:tc>
          <w:tcPr>
            <w:tcW w:w="0" w:type="auto"/>
            <w:noWrap/>
            <w:vAlign w:val="center"/>
            <w:hideMark/>
          </w:tcPr>
          <w:p w:rsidR="0084482B" w:rsidRPr="00AF28B3" w:rsidRDefault="0084482B" w:rsidP="00AF28B3">
            <w:pPr>
              <w:pStyle w:val="Najlepszastylwa"/>
              <w:jc w:val="center"/>
            </w:pPr>
            <w:r w:rsidRPr="00AF28B3">
              <w:t>11,6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32,34</w:t>
            </w:r>
          </w:p>
        </w:tc>
        <w:tc>
          <w:tcPr>
            <w:tcW w:w="0" w:type="auto"/>
            <w:noWrap/>
            <w:vAlign w:val="bottom"/>
            <w:hideMark/>
          </w:tcPr>
          <w:p w:rsidR="0084482B" w:rsidRDefault="0084482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32,26</w:t>
            </w:r>
          </w:p>
        </w:tc>
      </w:tr>
    </w:tbl>
    <w:p w:rsidR="007220E0" w:rsidRDefault="007220E0" w:rsidP="004165C3">
      <w:pPr>
        <w:pStyle w:val="Najlepszastylwa"/>
      </w:pPr>
    </w:p>
    <w:p w:rsidR="00AF28B3" w:rsidRDefault="0084482B" w:rsidP="004165C3">
      <w:pPr>
        <w:pStyle w:val="Najlepszastylwa"/>
      </w:pPr>
      <w:r>
        <w:t>Wartości współczynnika wzmocnienia pokrywają się jedynie dla jednej serii danych – prawdopodobnie został popełniony błąd przy podłączaniu układu.</w:t>
      </w:r>
    </w:p>
    <w:p w:rsidR="00C5677F" w:rsidRDefault="00C5677F" w:rsidP="00C5677F">
      <w:pPr>
        <w:pStyle w:val="Najlepszastylwa"/>
        <w:rPr>
          <w:rFonts w:cs="LiberationSerif-Bold"/>
          <w:b/>
          <w:bCs/>
          <w:sz w:val="32"/>
          <w:szCs w:val="24"/>
        </w:rPr>
      </w:pPr>
      <w:r>
        <w:rPr>
          <w:rFonts w:cs="LiberationSerif-Bold"/>
          <w:b/>
          <w:bCs/>
          <w:sz w:val="32"/>
          <w:szCs w:val="24"/>
        </w:rPr>
        <w:t>Źródła</w:t>
      </w:r>
    </w:p>
    <w:p w:rsidR="00C5677F" w:rsidRPr="00B422AB" w:rsidRDefault="00C5677F" w:rsidP="00C5677F">
      <w:r w:rsidRPr="00B422AB">
        <w:t>Bogdan Żółtowski, Wprowadzenie do zajęć laboratoryjnych z fizyki, Skrypt Politechniki Łódzkiej, Łódź 2002.</w:t>
      </w:r>
    </w:p>
    <w:p w:rsidR="00C5677F" w:rsidRDefault="00C5677F" w:rsidP="004165C3">
      <w:pPr>
        <w:pStyle w:val="Najlepszastylwa"/>
      </w:pPr>
      <w:r>
        <w:t>Instrukcja do ćwiczenia E01 Miernictwo.</w:t>
      </w:r>
    </w:p>
    <w:p w:rsidR="00C5677F" w:rsidRPr="004165C3" w:rsidRDefault="00AF28B3" w:rsidP="004165C3">
      <w:pPr>
        <w:pStyle w:val="Najlepszastylwa"/>
      </w:pPr>
      <w:r>
        <w:lastRenderedPageBreak/>
        <w:t>Instrukcja do ćwiczenia E08</w:t>
      </w:r>
      <w:r w:rsidR="00C5677F">
        <w:t xml:space="preserve"> Tranzystory.</w:t>
      </w:r>
    </w:p>
    <w:sectPr w:rsidR="00C5677F" w:rsidRPr="00416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102" w:rsidRDefault="00897102" w:rsidP="008D59AF">
      <w:pPr>
        <w:spacing w:after="0" w:line="240" w:lineRule="auto"/>
      </w:pPr>
      <w:r>
        <w:separator/>
      </w:r>
    </w:p>
  </w:endnote>
  <w:endnote w:type="continuationSeparator" w:id="0">
    <w:p w:rsidR="00897102" w:rsidRDefault="00897102" w:rsidP="008D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iberationSerif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102" w:rsidRDefault="00897102" w:rsidP="008D59AF">
      <w:pPr>
        <w:spacing w:after="0" w:line="240" w:lineRule="auto"/>
      </w:pPr>
      <w:r>
        <w:separator/>
      </w:r>
    </w:p>
  </w:footnote>
  <w:footnote w:type="continuationSeparator" w:id="0">
    <w:p w:rsidR="00897102" w:rsidRDefault="00897102" w:rsidP="008D5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B29"/>
    <w:multiLevelType w:val="hybridMultilevel"/>
    <w:tmpl w:val="749E6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B4492"/>
    <w:multiLevelType w:val="hybridMultilevel"/>
    <w:tmpl w:val="9A923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66ABF"/>
    <w:multiLevelType w:val="hybridMultilevel"/>
    <w:tmpl w:val="3D5A0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46"/>
    <w:rsid w:val="00011D74"/>
    <w:rsid w:val="00055C4B"/>
    <w:rsid w:val="0006208E"/>
    <w:rsid w:val="00073B45"/>
    <w:rsid w:val="000866B1"/>
    <w:rsid w:val="000910D2"/>
    <w:rsid w:val="00092DFA"/>
    <w:rsid w:val="000977DC"/>
    <w:rsid w:val="000E10E8"/>
    <w:rsid w:val="00104673"/>
    <w:rsid w:val="00120E29"/>
    <w:rsid w:val="0012402F"/>
    <w:rsid w:val="00137BF5"/>
    <w:rsid w:val="00176A74"/>
    <w:rsid w:val="001A0805"/>
    <w:rsid w:val="001E28A1"/>
    <w:rsid w:val="001F0097"/>
    <w:rsid w:val="00223779"/>
    <w:rsid w:val="00250F8B"/>
    <w:rsid w:val="0025422E"/>
    <w:rsid w:val="002650ED"/>
    <w:rsid w:val="00281E2E"/>
    <w:rsid w:val="002A5A45"/>
    <w:rsid w:val="002B3EB2"/>
    <w:rsid w:val="002C14BC"/>
    <w:rsid w:val="002F64B7"/>
    <w:rsid w:val="00321092"/>
    <w:rsid w:val="00331AA0"/>
    <w:rsid w:val="00385C5C"/>
    <w:rsid w:val="00392DD1"/>
    <w:rsid w:val="003A0AD6"/>
    <w:rsid w:val="003B486D"/>
    <w:rsid w:val="004165C3"/>
    <w:rsid w:val="00417337"/>
    <w:rsid w:val="00420791"/>
    <w:rsid w:val="004620F7"/>
    <w:rsid w:val="00486F8C"/>
    <w:rsid w:val="004A165A"/>
    <w:rsid w:val="004A5C09"/>
    <w:rsid w:val="004B4C6A"/>
    <w:rsid w:val="004C07D8"/>
    <w:rsid w:val="004D2F8A"/>
    <w:rsid w:val="004F6287"/>
    <w:rsid w:val="00505A98"/>
    <w:rsid w:val="00507065"/>
    <w:rsid w:val="00513AC2"/>
    <w:rsid w:val="00522261"/>
    <w:rsid w:val="0053024C"/>
    <w:rsid w:val="00563866"/>
    <w:rsid w:val="00573300"/>
    <w:rsid w:val="00581CE2"/>
    <w:rsid w:val="005969B8"/>
    <w:rsid w:val="005A126B"/>
    <w:rsid w:val="00635CD8"/>
    <w:rsid w:val="00670B73"/>
    <w:rsid w:val="00692B46"/>
    <w:rsid w:val="006C1FDA"/>
    <w:rsid w:val="007220E0"/>
    <w:rsid w:val="00724650"/>
    <w:rsid w:val="007331B6"/>
    <w:rsid w:val="00743E3D"/>
    <w:rsid w:val="00744840"/>
    <w:rsid w:val="00771F3F"/>
    <w:rsid w:val="0078018F"/>
    <w:rsid w:val="00780B91"/>
    <w:rsid w:val="0078459C"/>
    <w:rsid w:val="00793254"/>
    <w:rsid w:val="00795CCF"/>
    <w:rsid w:val="007A79CE"/>
    <w:rsid w:val="007B1639"/>
    <w:rsid w:val="007B321B"/>
    <w:rsid w:val="00801B23"/>
    <w:rsid w:val="0084482B"/>
    <w:rsid w:val="00845495"/>
    <w:rsid w:val="008759C4"/>
    <w:rsid w:val="00883B89"/>
    <w:rsid w:val="00897102"/>
    <w:rsid w:val="008A6FF3"/>
    <w:rsid w:val="008D59AF"/>
    <w:rsid w:val="0092052E"/>
    <w:rsid w:val="00925549"/>
    <w:rsid w:val="00944B9D"/>
    <w:rsid w:val="009631D2"/>
    <w:rsid w:val="009774DD"/>
    <w:rsid w:val="00980202"/>
    <w:rsid w:val="009A1F85"/>
    <w:rsid w:val="009B0ACC"/>
    <w:rsid w:val="009D1E1F"/>
    <w:rsid w:val="009D6796"/>
    <w:rsid w:val="009E22AC"/>
    <w:rsid w:val="009F43B5"/>
    <w:rsid w:val="00A63F1F"/>
    <w:rsid w:val="00A6577E"/>
    <w:rsid w:val="00A67485"/>
    <w:rsid w:val="00A81EA4"/>
    <w:rsid w:val="00A90739"/>
    <w:rsid w:val="00AA00FA"/>
    <w:rsid w:val="00AA54C7"/>
    <w:rsid w:val="00AB20B4"/>
    <w:rsid w:val="00AB6FED"/>
    <w:rsid w:val="00AF28B3"/>
    <w:rsid w:val="00B04B5F"/>
    <w:rsid w:val="00B37994"/>
    <w:rsid w:val="00B4039E"/>
    <w:rsid w:val="00B73742"/>
    <w:rsid w:val="00BF5C3F"/>
    <w:rsid w:val="00C00582"/>
    <w:rsid w:val="00C31E75"/>
    <w:rsid w:val="00C5677F"/>
    <w:rsid w:val="00C67B4B"/>
    <w:rsid w:val="00C75C20"/>
    <w:rsid w:val="00C76496"/>
    <w:rsid w:val="00C77444"/>
    <w:rsid w:val="00CA03EE"/>
    <w:rsid w:val="00D43B14"/>
    <w:rsid w:val="00D5278B"/>
    <w:rsid w:val="00D574D5"/>
    <w:rsid w:val="00D711DD"/>
    <w:rsid w:val="00D955B4"/>
    <w:rsid w:val="00DA7692"/>
    <w:rsid w:val="00DD7F5D"/>
    <w:rsid w:val="00E125CB"/>
    <w:rsid w:val="00E87D94"/>
    <w:rsid w:val="00EA670D"/>
    <w:rsid w:val="00EC2EDA"/>
    <w:rsid w:val="00EF267F"/>
    <w:rsid w:val="00F31189"/>
    <w:rsid w:val="00F338BB"/>
    <w:rsid w:val="00F563AB"/>
    <w:rsid w:val="00FA3D14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33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38B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00582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9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9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9AF"/>
    <w:rPr>
      <w:vertAlign w:val="superscript"/>
    </w:rPr>
  </w:style>
  <w:style w:type="paragraph" w:customStyle="1" w:styleId="western">
    <w:name w:val="western"/>
    <w:basedOn w:val="Normalny"/>
    <w:rsid w:val="008D59AF"/>
    <w:pPr>
      <w:spacing w:before="100" w:beforeAutospacing="1" w:after="142" w:line="288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paragraph" w:customStyle="1" w:styleId="Najlepszastylwa">
    <w:name w:val="Najlepsza stylówa"/>
    <w:basedOn w:val="Normalny"/>
    <w:link w:val="NajlepszastylwaZnak"/>
    <w:qFormat/>
    <w:rsid w:val="003A0AD6"/>
    <w:pPr>
      <w:jc w:val="both"/>
    </w:pPr>
  </w:style>
  <w:style w:type="character" w:customStyle="1" w:styleId="NajlepszastylwaZnak">
    <w:name w:val="Najlepsza stylówa Znak"/>
    <w:basedOn w:val="Domylnaczcionkaakapitu"/>
    <w:link w:val="Najlepszastylwa"/>
    <w:rsid w:val="003A0AD6"/>
  </w:style>
  <w:style w:type="paragraph" w:styleId="Legenda">
    <w:name w:val="caption"/>
    <w:basedOn w:val="Normalny"/>
    <w:next w:val="Normalny"/>
    <w:uiPriority w:val="35"/>
    <w:unhideWhenUsed/>
    <w:qFormat/>
    <w:rsid w:val="00505A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F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6287"/>
  </w:style>
  <w:style w:type="paragraph" w:styleId="Stopka">
    <w:name w:val="footer"/>
    <w:basedOn w:val="Normalny"/>
    <w:link w:val="StopkaZnak"/>
    <w:uiPriority w:val="99"/>
    <w:unhideWhenUsed/>
    <w:rsid w:val="004F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62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33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38B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00582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9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9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9AF"/>
    <w:rPr>
      <w:vertAlign w:val="superscript"/>
    </w:rPr>
  </w:style>
  <w:style w:type="paragraph" w:customStyle="1" w:styleId="western">
    <w:name w:val="western"/>
    <w:basedOn w:val="Normalny"/>
    <w:rsid w:val="008D59AF"/>
    <w:pPr>
      <w:spacing w:before="100" w:beforeAutospacing="1" w:after="142" w:line="288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paragraph" w:customStyle="1" w:styleId="Najlepszastylwa">
    <w:name w:val="Najlepsza stylówa"/>
    <w:basedOn w:val="Normalny"/>
    <w:link w:val="NajlepszastylwaZnak"/>
    <w:qFormat/>
    <w:rsid w:val="003A0AD6"/>
    <w:pPr>
      <w:jc w:val="both"/>
    </w:pPr>
  </w:style>
  <w:style w:type="character" w:customStyle="1" w:styleId="NajlepszastylwaZnak">
    <w:name w:val="Najlepsza stylówa Znak"/>
    <w:basedOn w:val="Domylnaczcionkaakapitu"/>
    <w:link w:val="Najlepszastylwa"/>
    <w:rsid w:val="003A0AD6"/>
  </w:style>
  <w:style w:type="paragraph" w:styleId="Legenda">
    <w:name w:val="caption"/>
    <w:basedOn w:val="Normalny"/>
    <w:next w:val="Normalny"/>
    <w:uiPriority w:val="35"/>
    <w:unhideWhenUsed/>
    <w:qFormat/>
    <w:rsid w:val="00505A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F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6287"/>
  </w:style>
  <w:style w:type="paragraph" w:styleId="Stopka">
    <w:name w:val="footer"/>
    <w:basedOn w:val="Normalny"/>
    <w:link w:val="StopkaZnak"/>
    <w:uiPriority w:val="99"/>
    <w:unhideWhenUsed/>
    <w:rsid w:val="004F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ba\Desktop\Studia\II%20sem\sprawka%20z%20elektroniki%20gr.11%20MG21%20JS%2022\E08\E08IS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ba\Desktop\Studia\II%20sem\sprawka%20z%20elektroniki%20gr.11%20MG21%20JS%2022\E08\E08IS_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ba\Desktop\Studia\II%20sem\sprawka%20z%20elektroniki%20gr.11%20MG21%20JS%2022\E08\E08IS_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ba\Desktop\Studia\II%20sem\sprawka%20z%20elektroniki%20gr.11%20MG21%20JS%2022\E08\E08IS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0V</c:v>
          </c:tx>
          <c:marker>
            <c:symbol val="square"/>
            <c:size val="4"/>
            <c:spPr>
              <a:solidFill>
                <a:schemeClr val="tx2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'[E08IS_1.xlsx]1.1'!$A$2:$A$28</c:f>
              <c:numCache>
                <c:formatCode>General</c:formatCode>
                <c:ptCount val="27"/>
                <c:pt idx="0">
                  <c:v>-12.656000000000001</c:v>
                </c:pt>
                <c:pt idx="1">
                  <c:v>-11.529</c:v>
                </c:pt>
                <c:pt idx="2" formatCode="0.000">
                  <c:v>-10.42</c:v>
                </c:pt>
                <c:pt idx="3" formatCode="0.000">
                  <c:v>-9.6199999999999992</c:v>
                </c:pt>
                <c:pt idx="4">
                  <c:v>-8.8520000000000003</c:v>
                </c:pt>
                <c:pt idx="5">
                  <c:v>-7.5960000000000001</c:v>
                </c:pt>
                <c:pt idx="6">
                  <c:v>-7.1180000000000003</c:v>
                </c:pt>
                <c:pt idx="7">
                  <c:v>-6.9870000000000001</c:v>
                </c:pt>
                <c:pt idx="8">
                  <c:v>-6.766</c:v>
                </c:pt>
                <c:pt idx="9">
                  <c:v>-6.4569999999999999</c:v>
                </c:pt>
                <c:pt idx="10">
                  <c:v>-6.1449999999999996</c:v>
                </c:pt>
                <c:pt idx="11">
                  <c:v>-5.2670000000000003</c:v>
                </c:pt>
                <c:pt idx="12">
                  <c:v>-4.4210000000000003</c:v>
                </c:pt>
                <c:pt idx="13" formatCode="0.0000">
                  <c:v>-3.198</c:v>
                </c:pt>
                <c:pt idx="14">
                  <c:v>-2.2873999999999999</c:v>
                </c:pt>
                <c:pt idx="15">
                  <c:v>-1.6825000000000001</c:v>
                </c:pt>
                <c:pt idx="16">
                  <c:v>-0.73240000000000005</c:v>
                </c:pt>
                <c:pt idx="17">
                  <c:v>0.3044</c:v>
                </c:pt>
                <c:pt idx="18">
                  <c:v>1.5956999999999999</c:v>
                </c:pt>
                <c:pt idx="19">
                  <c:v>2.5937000000000001</c:v>
                </c:pt>
                <c:pt idx="20">
                  <c:v>3.8035999999999999</c:v>
                </c:pt>
                <c:pt idx="21">
                  <c:v>5.0990000000000002</c:v>
                </c:pt>
                <c:pt idx="22">
                  <c:v>6.5490000000000004</c:v>
                </c:pt>
                <c:pt idx="23">
                  <c:v>6.8019999999999996</c:v>
                </c:pt>
                <c:pt idx="24">
                  <c:v>8.0820000000000007</c:v>
                </c:pt>
                <c:pt idx="25">
                  <c:v>10.742000000000001</c:v>
                </c:pt>
                <c:pt idx="26">
                  <c:v>12.789</c:v>
                </c:pt>
              </c:numCache>
            </c:numRef>
          </c:xVal>
          <c:yVal>
            <c:numRef>
              <c:f>'[E08IS_1.xlsx]1.1'!$B$2:$B$28</c:f>
              <c:numCache>
                <c:formatCode>General</c:formatCode>
                <c:ptCount val="27"/>
                <c:pt idx="0">
                  <c:v>14.125999999999999</c:v>
                </c:pt>
                <c:pt idx="1">
                  <c:v>14.127000000000001</c:v>
                </c:pt>
                <c:pt idx="2">
                  <c:v>14.127000000000001</c:v>
                </c:pt>
                <c:pt idx="3">
                  <c:v>14.128</c:v>
                </c:pt>
                <c:pt idx="4">
                  <c:v>14.128</c:v>
                </c:pt>
                <c:pt idx="5">
                  <c:v>14.129</c:v>
                </c:pt>
                <c:pt idx="6">
                  <c:v>14.131</c:v>
                </c:pt>
                <c:pt idx="7">
                  <c:v>13.971</c:v>
                </c:pt>
                <c:pt idx="8">
                  <c:v>13.521000000000001</c:v>
                </c:pt>
                <c:pt idx="9">
                  <c:v>12.912000000000001</c:v>
                </c:pt>
                <c:pt idx="10">
                  <c:v>12.287000000000001</c:v>
                </c:pt>
                <c:pt idx="11">
                  <c:v>10.532</c:v>
                </c:pt>
                <c:pt idx="12">
                  <c:v>8.8320000000000007</c:v>
                </c:pt>
                <c:pt idx="13" formatCode="0.000">
                  <c:v>6.39</c:v>
                </c:pt>
                <c:pt idx="14" formatCode="0.000">
                  <c:v>4.5599999999999996</c:v>
                </c:pt>
                <c:pt idx="15">
                  <c:v>3.3645999999999998</c:v>
                </c:pt>
                <c:pt idx="16">
                  <c:v>1.4649000000000001</c:v>
                </c:pt>
                <c:pt idx="17">
                  <c:v>-0.60870000000000002</c:v>
                </c:pt>
                <c:pt idx="18">
                  <c:v>-3.1907000000000001</c:v>
                </c:pt>
                <c:pt idx="19">
                  <c:v>-5.1820000000000004</c:v>
                </c:pt>
                <c:pt idx="20">
                  <c:v>-7.601</c:v>
                </c:pt>
                <c:pt idx="21">
                  <c:v>-10.202</c:v>
                </c:pt>
                <c:pt idx="22" formatCode="0.000">
                  <c:v>-13.11</c:v>
                </c:pt>
                <c:pt idx="23">
                  <c:v>-13.348000000000001</c:v>
                </c:pt>
                <c:pt idx="24">
                  <c:v>-13.348000000000001</c:v>
                </c:pt>
                <c:pt idx="25">
                  <c:v>-13.347</c:v>
                </c:pt>
                <c:pt idx="26">
                  <c:v>-13.348000000000001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21664"/>
        <c:axId val="150582400"/>
      </c:scatterChart>
      <c:valAx>
        <c:axId val="16552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U</a:t>
                </a:r>
                <a:r>
                  <a:rPr lang="pl-PL" sz="1000" b="0" i="0" u="none" strike="noStrike" baseline="-25000">
                    <a:effectLst/>
                  </a:rPr>
                  <a:t>we</a:t>
                </a:r>
                <a:r>
                  <a:rPr lang="pl-PL" sz="1000" b="0" i="0" u="none" strike="noStrike" baseline="0">
                    <a:effectLst/>
                  </a:rPr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848510783978088"/>
              <c:y val="0.89715944843238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82400"/>
        <c:crosses val="autoZero"/>
        <c:crossBetween val="midCat"/>
      </c:valAx>
      <c:valAx>
        <c:axId val="15058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U</a:t>
                </a:r>
                <a:r>
                  <a:rPr lang="pl-PL" sz="1000" b="0" i="0" u="none" strike="noStrike" baseline="-25000">
                    <a:effectLst/>
                  </a:rPr>
                  <a:t>wy</a:t>
                </a:r>
                <a:r>
                  <a:rPr lang="pl-PL" sz="1000" b="0" i="0" u="none" strike="noStrike" baseline="0">
                    <a:effectLst/>
                  </a:rPr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52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0V</c:v>
          </c:tx>
          <c:marker>
            <c:symbol val="square"/>
            <c:size val="4"/>
            <c:spPr>
              <a:solidFill>
                <a:schemeClr val="tx2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'1.4'!$D$2:$D$7</c:f>
              <c:numCache>
                <c:formatCode>General</c:formatCode>
                <c:ptCount val="6"/>
                <c:pt idx="0">
                  <c:v>0.3019</c:v>
                </c:pt>
                <c:pt idx="1">
                  <c:v>123.5</c:v>
                </c:pt>
                <c:pt idx="2">
                  <c:v>197.1</c:v>
                </c:pt>
                <c:pt idx="3">
                  <c:v>265</c:v>
                </c:pt>
                <c:pt idx="4">
                  <c:v>395.4</c:v>
                </c:pt>
                <c:pt idx="5">
                  <c:v>508.1</c:v>
                </c:pt>
              </c:numCache>
            </c:numRef>
          </c:xVal>
          <c:yVal>
            <c:numRef>
              <c:f>'1.4'!$E$2:$E$7</c:f>
              <c:numCache>
                <c:formatCode>General</c:formatCode>
                <c:ptCount val="6"/>
                <c:pt idx="0">
                  <c:v>20.668475109738992</c:v>
                </c:pt>
                <c:pt idx="1">
                  <c:v>13.663514743055739</c:v>
                </c:pt>
                <c:pt idx="2">
                  <c:v>10.141689561942114</c:v>
                </c:pt>
                <c:pt idx="3">
                  <c:v>7.9588001734407516</c:v>
                </c:pt>
                <c:pt idx="4">
                  <c:v>5.3521248035406286</c:v>
                </c:pt>
                <c:pt idx="5">
                  <c:v>1.2945065927331041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06784"/>
        <c:axId val="162409088"/>
      </c:scatterChart>
      <c:valAx>
        <c:axId val="1624067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409088"/>
        <c:crossesAt val="0"/>
        <c:crossBetween val="midCat"/>
      </c:valAx>
      <c:valAx>
        <c:axId val="16240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k</a:t>
                </a:r>
                <a:r>
                  <a:rPr lang="pl-PL" sz="1000" b="0" i="0" u="none" strike="noStrike" baseline="-25000">
                    <a:effectLst/>
                  </a:rPr>
                  <a:t>u</a:t>
                </a:r>
                <a:r>
                  <a:rPr lang="pl-PL" sz="1000" b="0" i="0" u="none" strike="noStrike" baseline="30000">
                    <a:effectLst/>
                  </a:rPr>
                  <a:t>A</a:t>
                </a:r>
                <a:r>
                  <a:rPr lang="pl-PL" sz="1000" b="0" i="0" u="none" strike="noStrike" baseline="0">
                    <a:effectLst/>
                  </a:rPr>
                  <a:t>[dB]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40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0V</c:v>
          </c:tx>
          <c:marker>
            <c:symbol val="square"/>
            <c:size val="4"/>
            <c:spPr>
              <a:solidFill>
                <a:schemeClr val="tx2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Arkusz1!$C$6:$C$43</c:f>
              <c:numCache>
                <c:formatCode>General</c:formatCode>
                <c:ptCount val="38"/>
                <c:pt idx="0">
                  <c:v>-12.686999999999999</c:v>
                </c:pt>
                <c:pt idx="1">
                  <c:v>-11.448</c:v>
                </c:pt>
                <c:pt idx="2">
                  <c:v>-10.237</c:v>
                </c:pt>
                <c:pt idx="3">
                  <c:v>-9.4550000000000001</c:v>
                </c:pt>
                <c:pt idx="4">
                  <c:v>-8.4969999999999999</c:v>
                </c:pt>
                <c:pt idx="5">
                  <c:v>-7.3250000000000002</c:v>
                </c:pt>
                <c:pt idx="6">
                  <c:v>-6.3639999999999999</c:v>
                </c:pt>
                <c:pt idx="7">
                  <c:v>-5.165</c:v>
                </c:pt>
                <c:pt idx="8">
                  <c:v>-4.4429999999999996</c:v>
                </c:pt>
                <c:pt idx="9">
                  <c:v>-4.2240000000000002</c:v>
                </c:pt>
                <c:pt idx="10">
                  <c:v>-3.9870000000000001</c:v>
                </c:pt>
                <c:pt idx="11">
                  <c:v>-3.7618999999999998</c:v>
                </c:pt>
                <c:pt idx="12">
                  <c:v>-3.4896000000000003</c:v>
                </c:pt>
                <c:pt idx="13">
                  <c:v>-3.0082999999999998</c:v>
                </c:pt>
                <c:pt idx="14">
                  <c:v>-2.5627</c:v>
                </c:pt>
                <c:pt idx="15">
                  <c:v>-2.0537000000000001</c:v>
                </c:pt>
                <c:pt idx="16">
                  <c:v>-1.4472</c:v>
                </c:pt>
                <c:pt idx="17">
                  <c:v>-1.2103999999999999</c:v>
                </c:pt>
                <c:pt idx="18">
                  <c:v>-0.95609999999999995</c:v>
                </c:pt>
                <c:pt idx="19">
                  <c:v>-0.33639999999999998</c:v>
                </c:pt>
                <c:pt idx="20" formatCode="0.0000">
                  <c:v>-0.10900000000000001</c:v>
                </c:pt>
                <c:pt idx="21">
                  <c:v>0.1434</c:v>
                </c:pt>
                <c:pt idx="22">
                  <c:v>0.34550000000000003</c:v>
                </c:pt>
                <c:pt idx="23">
                  <c:v>0.60250000000000004</c:v>
                </c:pt>
                <c:pt idx="24">
                  <c:v>1.4146000000000001</c:v>
                </c:pt>
                <c:pt idx="25">
                  <c:v>2.3287</c:v>
                </c:pt>
                <c:pt idx="26">
                  <c:v>3.1938</c:v>
                </c:pt>
                <c:pt idx="27">
                  <c:v>3.8329999999999997</c:v>
                </c:pt>
                <c:pt idx="28" formatCode="0.000">
                  <c:v>4.17</c:v>
                </c:pt>
                <c:pt idx="29">
                  <c:v>4.3120000000000003</c:v>
                </c:pt>
                <c:pt idx="30">
                  <c:v>4.4189999999999996</c:v>
                </c:pt>
                <c:pt idx="31">
                  <c:v>4.5970000000000004</c:v>
                </c:pt>
                <c:pt idx="32">
                  <c:v>4.7149999999999999</c:v>
                </c:pt>
                <c:pt idx="33">
                  <c:v>4.7910000000000004</c:v>
                </c:pt>
                <c:pt idx="34">
                  <c:v>6.548</c:v>
                </c:pt>
                <c:pt idx="35" formatCode="0.000">
                  <c:v>8.74</c:v>
                </c:pt>
                <c:pt idx="36">
                  <c:v>10.597</c:v>
                </c:pt>
                <c:pt idx="37">
                  <c:v>11.896000000000001</c:v>
                </c:pt>
              </c:numCache>
            </c:numRef>
          </c:xVal>
          <c:yVal>
            <c:numRef>
              <c:f>Arkusz1!$D$6:$D$43</c:f>
              <c:numCache>
                <c:formatCode>General</c:formatCode>
                <c:ptCount val="38"/>
                <c:pt idx="0">
                  <c:v>-13.339</c:v>
                </c:pt>
                <c:pt idx="1">
                  <c:v>-13.342000000000001</c:v>
                </c:pt>
                <c:pt idx="2">
                  <c:v>-13.340999999999999</c:v>
                </c:pt>
                <c:pt idx="3">
                  <c:v>-13.342000000000001</c:v>
                </c:pt>
                <c:pt idx="4">
                  <c:v>-13.343</c:v>
                </c:pt>
                <c:pt idx="5">
                  <c:v>-13.347</c:v>
                </c:pt>
                <c:pt idx="6">
                  <c:v>-13.348000000000001</c:v>
                </c:pt>
                <c:pt idx="7">
                  <c:v>-13.347</c:v>
                </c:pt>
                <c:pt idx="8">
                  <c:v>-13.324</c:v>
                </c:pt>
                <c:pt idx="9">
                  <c:v>-12.673999999999999</c:v>
                </c:pt>
                <c:pt idx="10">
                  <c:v>-11.962999999999999</c:v>
                </c:pt>
                <c:pt idx="11" formatCode="0.000">
                  <c:v>-11.28</c:v>
                </c:pt>
                <c:pt idx="12">
                  <c:v>-10.464</c:v>
                </c:pt>
                <c:pt idx="13">
                  <c:v>-9.0180000000000007</c:v>
                </c:pt>
                <c:pt idx="14">
                  <c:v>-7.6840000000000002</c:v>
                </c:pt>
                <c:pt idx="15">
                  <c:v>-6.157</c:v>
                </c:pt>
                <c:pt idx="16">
                  <c:v>-4.2809999999999997</c:v>
                </c:pt>
                <c:pt idx="17">
                  <c:v>-3.6316999999999999</c:v>
                </c:pt>
                <c:pt idx="18">
                  <c:v>-2.8683000000000001</c:v>
                </c:pt>
                <c:pt idx="19">
                  <c:v>-1.0094000000000001</c:v>
                </c:pt>
                <c:pt idx="20">
                  <c:v>-0.32740000000000002</c:v>
                </c:pt>
                <c:pt idx="21" formatCode="0.0000">
                  <c:v>0.43099999999999999</c:v>
                </c:pt>
                <c:pt idx="22">
                  <c:v>1.0370999999999999</c:v>
                </c:pt>
                <c:pt idx="23">
                  <c:v>1.8087</c:v>
                </c:pt>
                <c:pt idx="24" formatCode="0.000">
                  <c:v>4.24</c:v>
                </c:pt>
                <c:pt idx="25" formatCode="0.000">
                  <c:v>6.9809999999999999</c:v>
                </c:pt>
                <c:pt idx="26" formatCode="0.000">
                  <c:v>9.5760000000000005</c:v>
                </c:pt>
                <c:pt idx="27" formatCode="0.000">
                  <c:v>11.492000000000001</c:v>
                </c:pt>
                <c:pt idx="28" formatCode="0.000">
                  <c:v>12.513</c:v>
                </c:pt>
                <c:pt idx="29" formatCode="0.000">
                  <c:v>12.930999999999999</c:v>
                </c:pt>
                <c:pt idx="30" formatCode="0.000">
                  <c:v>13.26</c:v>
                </c:pt>
                <c:pt idx="31" formatCode="0.000">
                  <c:v>13.798</c:v>
                </c:pt>
                <c:pt idx="32" formatCode="0.000">
                  <c:v>14.135999999999999</c:v>
                </c:pt>
                <c:pt idx="33" formatCode="0.000">
                  <c:v>14.135</c:v>
                </c:pt>
                <c:pt idx="34" formatCode="0.000">
                  <c:v>14.135999999999999</c:v>
                </c:pt>
                <c:pt idx="35" formatCode="0.000">
                  <c:v>14.141</c:v>
                </c:pt>
                <c:pt idx="36" formatCode="0.000">
                  <c:v>14.144</c:v>
                </c:pt>
                <c:pt idx="37" formatCode="0.000">
                  <c:v>14.146000000000001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41088"/>
        <c:axId val="162460032"/>
      </c:scatterChart>
      <c:valAx>
        <c:axId val="16244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U</a:t>
                </a:r>
                <a:r>
                  <a:rPr lang="pl-PL" sz="1000" b="0" i="0" u="none" strike="noStrike" baseline="-25000">
                    <a:effectLst/>
                  </a:rPr>
                  <a:t>we</a:t>
                </a:r>
                <a:r>
                  <a:rPr lang="pl-PL" sz="1000" b="0" i="0" u="none" strike="noStrike" baseline="0">
                    <a:effectLst/>
                  </a:rPr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460032"/>
        <c:crosses val="autoZero"/>
        <c:crossBetween val="midCat"/>
      </c:valAx>
      <c:valAx>
        <c:axId val="16246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U</a:t>
                </a:r>
                <a:r>
                  <a:rPr lang="pl-PL" sz="1000" b="0" i="0" u="none" strike="noStrike" baseline="-25000">
                    <a:effectLst/>
                  </a:rPr>
                  <a:t>wy</a:t>
                </a:r>
                <a:r>
                  <a:rPr lang="pl-PL" sz="1000" b="0" i="0" u="none" strike="noStrike" baseline="0">
                    <a:effectLst/>
                  </a:rPr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44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0V</c:v>
          </c:tx>
          <c:marker>
            <c:symbol val="square"/>
            <c:size val="4"/>
            <c:spPr>
              <a:solidFill>
                <a:schemeClr val="tx2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Arkusz4!$E$4:$E$13</c:f>
              <c:numCache>
                <c:formatCode>General</c:formatCode>
                <c:ptCount val="10"/>
                <c:pt idx="0">
                  <c:v>0.30069999999999997</c:v>
                </c:pt>
                <c:pt idx="1">
                  <c:v>13.55</c:v>
                </c:pt>
                <c:pt idx="2">
                  <c:v>19.88</c:v>
                </c:pt>
                <c:pt idx="3">
                  <c:v>27.12</c:v>
                </c:pt>
                <c:pt idx="4">
                  <c:v>39.729999999999997</c:v>
                </c:pt>
                <c:pt idx="5">
                  <c:v>50.81</c:v>
                </c:pt>
                <c:pt idx="6">
                  <c:v>78.77</c:v>
                </c:pt>
                <c:pt idx="7">
                  <c:v>119.8</c:v>
                </c:pt>
                <c:pt idx="8">
                  <c:v>184.8</c:v>
                </c:pt>
                <c:pt idx="9">
                  <c:v>496.8</c:v>
                </c:pt>
              </c:numCache>
            </c:numRef>
          </c:xVal>
          <c:yVal>
            <c:numRef>
              <c:f>Arkusz4!$F$4:$F$13</c:f>
              <c:numCache>
                <c:formatCode>General</c:formatCode>
                <c:ptCount val="10"/>
                <c:pt idx="0">
                  <c:v>20.69524212518424</c:v>
                </c:pt>
                <c:pt idx="1">
                  <c:v>14.674642211904615</c:v>
                </c:pt>
                <c:pt idx="2">
                  <c:v>11.480625354554377</c:v>
                </c:pt>
                <c:pt idx="3">
                  <c:v>9.2977359660530148</c:v>
                </c:pt>
                <c:pt idx="4">
                  <c:v>6.3751752524882566</c:v>
                </c:pt>
                <c:pt idx="5">
                  <c:v>4.4369749923271282</c:v>
                </c:pt>
                <c:pt idx="6">
                  <c:v>0.69524212518423822</c:v>
                </c:pt>
                <c:pt idx="7">
                  <c:v>-3.5218251811136252</c:v>
                </c:pt>
                <c:pt idx="8">
                  <c:v>-7.6042248342321201</c:v>
                </c:pt>
                <c:pt idx="9">
                  <c:v>-9.327947786557786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92896"/>
        <c:axId val="163411840"/>
      </c:scatterChart>
      <c:valAx>
        <c:axId val="1633928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411840"/>
        <c:crosses val="autoZero"/>
        <c:crossBetween val="midCat"/>
      </c:valAx>
      <c:valAx>
        <c:axId val="16341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k</a:t>
                </a:r>
                <a:r>
                  <a:rPr lang="pl-PL" sz="1000" b="0" i="0" baseline="-25000">
                    <a:effectLst/>
                  </a:rPr>
                  <a:t>u</a:t>
                </a:r>
                <a:r>
                  <a:rPr lang="pl-PL" sz="1000" b="0" i="0" baseline="30000">
                    <a:effectLst/>
                  </a:rPr>
                  <a:t>A</a:t>
                </a:r>
                <a:r>
                  <a:rPr lang="pl-PL" sz="1000" b="0" i="0" baseline="0">
                    <a:effectLst/>
                  </a:rPr>
                  <a:t>[dB]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9891304347826088E-2"/>
              <c:y val="0.413776821977362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39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6228-DDB1-4AF1-9F4B-326BFB85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9</Pages>
  <Words>1124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22</cp:revision>
  <dcterms:created xsi:type="dcterms:W3CDTF">2017-03-26T16:59:00Z</dcterms:created>
  <dcterms:modified xsi:type="dcterms:W3CDTF">2017-06-18T20:19:00Z</dcterms:modified>
</cp:coreProperties>
</file>